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33194" w:rsidTr="00133194">
        <w:tblPrEx>
          <w:tblCellMar>
            <w:top w:w="0" w:type="dxa"/>
            <w:bottom w:w="0" w:type="dxa"/>
          </w:tblCellMar>
        </w:tblPrEx>
        <w:tc>
          <w:tcPr>
            <w:tcW w:w="9571" w:type="dxa"/>
            <w:shd w:val="clear" w:color="auto" w:fill="auto"/>
          </w:tcPr>
          <w:p w:rsidR="00133194" w:rsidRDefault="00133194" w:rsidP="002334A0">
            <w:pPr>
              <w:rPr>
                <w:b w:val="0"/>
                <w:i w:val="0"/>
                <w:color w:val="0C0000"/>
                <w:sz w:val="24"/>
                <w:szCs w:val="24"/>
                <w:lang w:val="kk-KZ"/>
              </w:rPr>
            </w:pPr>
            <w:r>
              <w:rPr>
                <w:b w:val="0"/>
                <w:i w:val="0"/>
                <w:color w:val="0C0000"/>
                <w:sz w:val="24"/>
                <w:szCs w:val="24"/>
                <w:lang w:val="kk-KZ"/>
              </w:rPr>
              <w:t>№ исх: МКД-05-05-01/10700   от: 09.10.2019</w:t>
            </w:r>
          </w:p>
          <w:p w:rsidR="00133194" w:rsidRPr="00133194" w:rsidRDefault="00133194" w:rsidP="002334A0">
            <w:pPr>
              <w:rPr>
                <w:b w:val="0"/>
                <w:i w:val="0"/>
                <w:color w:val="0C0000"/>
                <w:sz w:val="24"/>
                <w:szCs w:val="24"/>
                <w:lang w:val="kk-KZ"/>
              </w:rPr>
            </w:pPr>
            <w:r>
              <w:rPr>
                <w:b w:val="0"/>
                <w:i w:val="0"/>
                <w:color w:val="0C0000"/>
                <w:sz w:val="24"/>
                <w:szCs w:val="24"/>
                <w:lang w:val="kk-KZ"/>
              </w:rPr>
              <w:t>№ вх: МКД-05-05-01/10700   от: 09.10.2019</w:t>
            </w:r>
          </w:p>
        </w:tc>
      </w:tr>
    </w:tbl>
    <w:p w:rsidR="002334A0" w:rsidRPr="00716C7B" w:rsidRDefault="002334A0" w:rsidP="002334A0">
      <w:pPr>
        <w:rPr>
          <w:b w:val="0"/>
          <w:bCs w:val="0"/>
          <w:i w:val="0"/>
          <w:sz w:val="24"/>
          <w:szCs w:val="24"/>
          <w:lang w:val="kk-KZ"/>
        </w:rPr>
      </w:pPr>
      <w:r w:rsidRPr="00716C7B">
        <w:rPr>
          <w:i w:val="0"/>
          <w:sz w:val="24"/>
          <w:szCs w:val="24"/>
          <w:lang w:val="kk-KZ"/>
        </w:rPr>
        <w:t>«Б» корпусының бос ме</w:t>
      </w:r>
      <w:r w:rsidR="009F3AAC">
        <w:rPr>
          <w:i w:val="0"/>
          <w:sz w:val="24"/>
          <w:szCs w:val="24"/>
          <w:lang w:val="kk-KZ"/>
        </w:rPr>
        <w:t xml:space="preserve">млекеттік әкімшілік лауазымдарына </w:t>
      </w:r>
      <w:r w:rsidRPr="00716C7B">
        <w:rPr>
          <w:i w:val="0"/>
          <w:sz w:val="24"/>
          <w:szCs w:val="24"/>
          <w:lang w:val="kk-KZ"/>
        </w:rPr>
        <w:t xml:space="preserve"> орналасу</w:t>
      </w:r>
      <w:r w:rsidR="009F3AAC">
        <w:rPr>
          <w:i w:val="0"/>
          <w:sz w:val="24"/>
          <w:szCs w:val="24"/>
          <w:lang w:val="kk-KZ"/>
        </w:rPr>
        <w:t xml:space="preserve"> үшін  осы  мемлекеттік органның</w:t>
      </w:r>
      <w:r w:rsidRPr="00716C7B">
        <w:rPr>
          <w:i w:val="0"/>
          <w:sz w:val="24"/>
          <w:szCs w:val="24"/>
          <w:lang w:val="kk-KZ"/>
        </w:rPr>
        <w:t xml:space="preserve"> 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2334A0">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9F3AAC" w:rsidP="002334A0">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2334A0"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2334A0" w:rsidRPr="00716C7B" w:rsidRDefault="002334A0" w:rsidP="002334A0">
      <w:pPr>
        <w:rPr>
          <w:b w:val="0"/>
          <w:i w:val="0"/>
          <w:sz w:val="24"/>
          <w:szCs w:val="24"/>
          <w:lang w:val="kk-KZ"/>
        </w:rPr>
      </w:pPr>
    </w:p>
    <w:p w:rsidR="002334A0" w:rsidRPr="00716C7B" w:rsidRDefault="002334A0" w:rsidP="002334A0">
      <w:pPr>
        <w:rPr>
          <w:b w:val="0"/>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F60861" w:rsidRPr="0076231E" w:rsidRDefault="00F60861" w:rsidP="00040FCA">
      <w:pPr>
        <w:rPr>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0" w:name="z494"/>
      <w:bookmarkEnd w:id="0"/>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7B545B"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B545B" w:rsidRPr="006E2BC3" w:rsidRDefault="007B545B" w:rsidP="00CB2369">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7B545B" w:rsidRPr="006E2BC3" w:rsidRDefault="007B545B" w:rsidP="00CB2369">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7B545B" w:rsidRPr="006E2BC3" w:rsidRDefault="007B545B" w:rsidP="00CB2369">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w:t>
      </w:r>
      <w:r w:rsidR="009F3AAC">
        <w:rPr>
          <w:i w:val="0"/>
          <w:color w:val="000000" w:themeColor="text1"/>
          <w:sz w:val="24"/>
          <w:szCs w:val="24"/>
          <w:lang w:val="kk-KZ"/>
        </w:rPr>
        <w:t xml:space="preserve"> </w:t>
      </w:r>
      <w:r w:rsidRPr="00CA78AB">
        <w:rPr>
          <w:i w:val="0"/>
          <w:color w:val="000000" w:themeColor="text1"/>
          <w:sz w:val="24"/>
          <w:szCs w:val="24"/>
          <w:lang w:val="kk-KZ"/>
        </w:rPr>
        <w:t xml:space="preserve"> 52, анықтамалар үшін телефон (7172) 77-32-91 телефон-факс 77-31-93, E-mail: </w:t>
      </w:r>
      <w:hyperlink r:id="rId9" w:history="1">
        <w:r w:rsidR="008121CB" w:rsidRPr="00565304">
          <w:rPr>
            <w:rStyle w:val="a7"/>
            <w:rFonts w:ascii="Times New Roman" w:hAnsi="Times New Roman" w:cs="Times New Roman"/>
            <w:i w:val="0"/>
            <w:sz w:val="24"/>
            <w:szCs w:val="24"/>
            <w:lang w:val="kk-KZ"/>
          </w:rPr>
          <w:t>e.toktamurat@kgd.gov.kz</w:t>
        </w:r>
      </w:hyperlink>
      <w:r w:rsidR="008121CB">
        <w:rPr>
          <w:i w:val="0"/>
          <w:sz w:val="24"/>
          <w:szCs w:val="24"/>
          <w:lang w:val="kk-KZ"/>
        </w:rPr>
        <w:t xml:space="preserve"> осы мемлекеттік органның</w:t>
      </w:r>
      <w:r w:rsidRPr="007E35D6">
        <w:rPr>
          <w:i w:val="0"/>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326A03" w:rsidRPr="00326A03" w:rsidRDefault="000F6C95" w:rsidP="00111EF5">
      <w:pPr>
        <w:shd w:val="clear" w:color="auto" w:fill="FFFFFF"/>
        <w:ind w:firstLine="567"/>
        <w:jc w:val="both"/>
        <w:rPr>
          <w:b w:val="0"/>
          <w:bCs w:val="0"/>
          <w:i w:val="0"/>
          <w:iCs w:val="0"/>
          <w:sz w:val="24"/>
          <w:szCs w:val="24"/>
          <w:lang w:val="kk-KZ"/>
        </w:rPr>
      </w:pPr>
      <w:r w:rsidRPr="00326A03">
        <w:rPr>
          <w:i w:val="0"/>
          <w:sz w:val="24"/>
          <w:szCs w:val="24"/>
          <w:lang w:val="kk-KZ"/>
        </w:rPr>
        <w:t xml:space="preserve">1. </w:t>
      </w:r>
      <w:r w:rsidR="009F3AAC">
        <w:rPr>
          <w:i w:val="0"/>
          <w:sz w:val="24"/>
          <w:szCs w:val="24"/>
          <w:lang w:val="kk-KZ"/>
        </w:rPr>
        <w:t>Нұр-Сұлтан</w:t>
      </w:r>
      <w:r w:rsidR="00056DAB" w:rsidRPr="00326A03">
        <w:rPr>
          <w:i w:val="0"/>
          <w:sz w:val="24"/>
          <w:szCs w:val="24"/>
          <w:lang w:val="kk-KZ"/>
        </w:rPr>
        <w:t xml:space="preserve"> қаласы бойынша Мемлекеттік кірістер </w:t>
      </w:r>
      <w:r w:rsidR="00E939D6">
        <w:rPr>
          <w:i w:val="0"/>
          <w:sz w:val="24"/>
          <w:szCs w:val="24"/>
          <w:lang w:val="kk-KZ"/>
        </w:rPr>
        <w:t>д</w:t>
      </w:r>
      <w:r w:rsidR="00056DAB" w:rsidRPr="00326A03">
        <w:rPr>
          <w:i w:val="0"/>
          <w:sz w:val="24"/>
          <w:szCs w:val="24"/>
          <w:lang w:val="kk-KZ"/>
        </w:rPr>
        <w:t>епартаменті</w:t>
      </w:r>
      <w:r w:rsidR="00E939D6">
        <w:rPr>
          <w:i w:val="0"/>
          <w:sz w:val="24"/>
          <w:szCs w:val="24"/>
          <w:lang w:val="kk-KZ"/>
        </w:rPr>
        <w:t xml:space="preserve">  </w:t>
      </w:r>
      <w:r w:rsidR="009F3AAC" w:rsidRPr="009F3AAC">
        <w:rPr>
          <w:bCs w:val="0"/>
          <w:i w:val="0"/>
          <w:sz w:val="24"/>
          <w:szCs w:val="24"/>
          <w:lang w:val="kk-KZ"/>
        </w:rPr>
        <w:t>Талдау және тәуекелдер басқармасы талдау  бөлімінің бас маманы</w:t>
      </w:r>
      <w:r w:rsidR="009F3AAC" w:rsidRPr="00985AC0">
        <w:rPr>
          <w:b w:val="0"/>
          <w:bCs w:val="0"/>
          <w:sz w:val="20"/>
          <w:szCs w:val="20"/>
          <w:lang w:val="kk-KZ"/>
        </w:rPr>
        <w:t xml:space="preserve"> </w:t>
      </w:r>
      <w:r w:rsidR="00326A03" w:rsidRPr="00326A03">
        <w:rPr>
          <w:i w:val="0"/>
          <w:sz w:val="24"/>
          <w:szCs w:val="24"/>
          <w:lang w:val="kk-KZ"/>
        </w:rPr>
        <w:t>лауазымы үшін, С-О-</w:t>
      </w:r>
      <w:r w:rsidR="009F3AAC">
        <w:rPr>
          <w:i w:val="0"/>
          <w:sz w:val="24"/>
          <w:szCs w:val="24"/>
          <w:lang w:val="kk-KZ"/>
        </w:rPr>
        <w:t>5</w:t>
      </w:r>
      <w:r w:rsidR="00326A03" w:rsidRPr="00326A03">
        <w:rPr>
          <w:i w:val="0"/>
          <w:sz w:val="24"/>
          <w:szCs w:val="24"/>
          <w:lang w:val="kk-KZ"/>
        </w:rPr>
        <w:t xml:space="preserve"> санаты, </w:t>
      </w:r>
      <w:r w:rsidR="009F3AAC">
        <w:rPr>
          <w:i w:val="0"/>
          <w:sz w:val="24"/>
          <w:szCs w:val="24"/>
          <w:lang w:val="kk-KZ"/>
        </w:rPr>
        <w:t xml:space="preserve">1 бірлік, (негізгі қызметшінің </w:t>
      </w:r>
      <w:r w:rsidR="009F3AAC" w:rsidRPr="0076231E">
        <w:rPr>
          <w:i w:val="0"/>
          <w:sz w:val="24"/>
          <w:szCs w:val="24"/>
          <w:lang w:val="kk-KZ"/>
        </w:rPr>
        <w:t xml:space="preserve">бала күтіміне арналған демалысы уақытына </w:t>
      </w:r>
      <w:r w:rsidR="009F3AAC">
        <w:rPr>
          <w:i w:val="0"/>
          <w:sz w:val="24"/>
          <w:szCs w:val="24"/>
          <w:lang w:val="kk-KZ"/>
        </w:rPr>
        <w:t>24.01.2022 жылға дейін).</w:t>
      </w:r>
    </w:p>
    <w:p w:rsidR="00326A03" w:rsidRPr="009F3AAC" w:rsidRDefault="006B60C0" w:rsidP="00326A03">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t>Функционалдық</w:t>
      </w:r>
      <w:r w:rsidR="00326A03" w:rsidRPr="00326A03">
        <w:rPr>
          <w:i w:val="0"/>
          <w:sz w:val="24"/>
          <w:szCs w:val="24"/>
          <w:lang w:val="kk-KZ"/>
        </w:rPr>
        <w:t xml:space="preserve"> міндеттері</w:t>
      </w:r>
      <w:r w:rsidR="00326A03" w:rsidRPr="00326A03">
        <w:rPr>
          <w:b w:val="0"/>
          <w:i w:val="0"/>
          <w:sz w:val="24"/>
          <w:szCs w:val="24"/>
          <w:lang w:val="kk-KZ"/>
        </w:rPr>
        <w:t xml:space="preserve">: </w:t>
      </w:r>
      <w:r w:rsidR="009F3AAC" w:rsidRPr="009F3AAC">
        <w:rPr>
          <w:b w:val="0"/>
          <w:i w:val="0"/>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r w:rsidR="00326A03" w:rsidRPr="009F3AAC">
        <w:rPr>
          <w:b w:val="0"/>
          <w:i w:val="0"/>
          <w:sz w:val="24"/>
          <w:szCs w:val="24"/>
          <w:shd w:val="clear" w:color="auto" w:fill="FFFFFF"/>
          <w:lang w:val="kk-KZ"/>
        </w:rPr>
        <w:t>.</w:t>
      </w:r>
    </w:p>
    <w:p w:rsidR="00326A03" w:rsidRPr="009F3AAC" w:rsidRDefault="00326A03" w:rsidP="00326A03">
      <w:pPr>
        <w:tabs>
          <w:tab w:val="left" w:pos="0"/>
          <w:tab w:val="left" w:pos="360"/>
          <w:tab w:val="left" w:pos="1260"/>
        </w:tabs>
        <w:suppressAutoHyphens/>
        <w:spacing w:line="100" w:lineRule="atLeast"/>
        <w:ind w:firstLine="284"/>
        <w:jc w:val="both"/>
        <w:rPr>
          <w:b w:val="0"/>
          <w:i w:val="0"/>
          <w:sz w:val="24"/>
          <w:szCs w:val="24"/>
          <w:lang w:val="kk-KZ"/>
        </w:rPr>
      </w:pPr>
      <w:r w:rsidRPr="00326A03">
        <w:rPr>
          <w:i w:val="0"/>
          <w:color w:val="000000"/>
          <w:sz w:val="24"/>
          <w:szCs w:val="24"/>
          <w:lang w:val="kk-KZ"/>
        </w:rPr>
        <w:t>Конкурсқа қатысушыларға қойылатын талаптар</w:t>
      </w:r>
      <w:r w:rsidR="00D32AE4">
        <w:rPr>
          <w:i w:val="0"/>
          <w:color w:val="000000"/>
          <w:sz w:val="24"/>
          <w:szCs w:val="24"/>
          <w:lang w:val="kk-KZ"/>
        </w:rPr>
        <w:t xml:space="preserve"> (білімі)</w:t>
      </w:r>
      <w:r w:rsidRPr="00326A03">
        <w:rPr>
          <w:i w:val="0"/>
          <w:color w:val="000000"/>
          <w:sz w:val="24"/>
          <w:szCs w:val="24"/>
          <w:lang w:val="kk-KZ"/>
        </w:rPr>
        <w:t xml:space="preserve">: </w:t>
      </w:r>
      <w:r w:rsidR="009F3AAC" w:rsidRPr="009F3AAC">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00D32AE4" w:rsidRPr="009F3AAC">
        <w:rPr>
          <w:b w:val="0"/>
          <w:i w:val="0"/>
          <w:sz w:val="24"/>
          <w:szCs w:val="24"/>
          <w:lang w:val="kk-KZ"/>
        </w:rPr>
        <w:t>.</w:t>
      </w:r>
    </w:p>
    <w:p w:rsidR="009D0AA8" w:rsidRPr="00FD3542" w:rsidRDefault="00FB2B15" w:rsidP="007018C6">
      <w:pPr>
        <w:shd w:val="clear" w:color="auto" w:fill="FFFFFF"/>
        <w:ind w:firstLine="567"/>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E939D6">
        <w:rPr>
          <w:i w:val="0"/>
          <w:sz w:val="24"/>
          <w:szCs w:val="24"/>
          <w:lang w:val="kk-KZ"/>
        </w:rPr>
        <w:t xml:space="preserve"> </w:t>
      </w:r>
      <w:r w:rsidR="009F3AAC" w:rsidRPr="009F3AAC">
        <w:rPr>
          <w:bCs w:val="0"/>
          <w:i w:val="0"/>
          <w:sz w:val="24"/>
          <w:szCs w:val="24"/>
          <w:lang w:val="kk-KZ"/>
        </w:rPr>
        <w:t>Ұйымдастыру-қаржы басқармасы Ұйымдастыру бөлімінің</w:t>
      </w:r>
      <w:r w:rsidR="009F3AAC">
        <w:rPr>
          <w:b w:val="0"/>
          <w:bCs w:val="0"/>
          <w:sz w:val="20"/>
          <w:szCs w:val="20"/>
          <w:lang w:val="kk-KZ"/>
        </w:rPr>
        <w:t xml:space="preserve"> </w:t>
      </w:r>
      <w:r w:rsidR="009D0AA8" w:rsidRPr="0076231E">
        <w:rPr>
          <w:bCs w:val="0"/>
          <w:i w:val="0"/>
          <w:color w:val="000000"/>
          <w:sz w:val="24"/>
          <w:szCs w:val="24"/>
          <w:lang w:val="kk-KZ"/>
        </w:rPr>
        <w:t xml:space="preserve"> бас маманы</w:t>
      </w:r>
      <w:r w:rsidR="009D0AA8" w:rsidRPr="0076231E">
        <w:rPr>
          <w:i w:val="0"/>
          <w:sz w:val="24"/>
          <w:szCs w:val="24"/>
          <w:lang w:val="kk-KZ"/>
        </w:rPr>
        <w:t xml:space="preserve"> лауазымы үшін, С-О-5 санаты, </w:t>
      </w:r>
      <w:r w:rsidR="00476B9C">
        <w:rPr>
          <w:i w:val="0"/>
          <w:sz w:val="24"/>
          <w:szCs w:val="24"/>
          <w:lang w:val="kk-KZ"/>
        </w:rPr>
        <w:t>1</w:t>
      </w:r>
      <w:r w:rsidR="0040233D" w:rsidRPr="0076231E">
        <w:rPr>
          <w:i w:val="0"/>
          <w:sz w:val="24"/>
          <w:szCs w:val="24"/>
          <w:lang w:val="kk-KZ"/>
        </w:rPr>
        <w:t xml:space="preserve"> бірлік  (</w:t>
      </w:r>
      <w:r w:rsidR="006C63E3">
        <w:rPr>
          <w:i w:val="0"/>
          <w:sz w:val="24"/>
          <w:szCs w:val="24"/>
          <w:lang w:val="kk-KZ"/>
        </w:rPr>
        <w:t xml:space="preserve"> негізгі қызметшінің </w:t>
      </w:r>
      <w:r w:rsidR="0040233D" w:rsidRPr="0076231E">
        <w:rPr>
          <w:i w:val="0"/>
          <w:sz w:val="24"/>
          <w:szCs w:val="24"/>
          <w:lang w:val="kk-KZ"/>
        </w:rPr>
        <w:t xml:space="preserve">бала күтіміне арналған демалысы уақытына </w:t>
      </w:r>
      <w:r w:rsidR="009F3AAC">
        <w:rPr>
          <w:i w:val="0"/>
          <w:sz w:val="24"/>
          <w:szCs w:val="24"/>
          <w:lang w:val="kk-KZ"/>
        </w:rPr>
        <w:t>12</w:t>
      </w:r>
      <w:r w:rsidR="00D8458A">
        <w:rPr>
          <w:i w:val="0"/>
          <w:sz w:val="24"/>
          <w:szCs w:val="24"/>
          <w:lang w:val="kk-KZ"/>
        </w:rPr>
        <w:t>.</w:t>
      </w:r>
      <w:r w:rsidR="009F3AAC">
        <w:rPr>
          <w:i w:val="0"/>
          <w:sz w:val="24"/>
          <w:szCs w:val="24"/>
          <w:lang w:val="kk-KZ"/>
        </w:rPr>
        <w:t>02</w:t>
      </w:r>
      <w:r w:rsidR="00D8458A">
        <w:rPr>
          <w:i w:val="0"/>
          <w:sz w:val="24"/>
          <w:szCs w:val="24"/>
          <w:lang w:val="kk-KZ"/>
        </w:rPr>
        <w:t>.202</w:t>
      </w:r>
      <w:r w:rsidR="009F3AAC">
        <w:rPr>
          <w:i w:val="0"/>
          <w:sz w:val="24"/>
          <w:szCs w:val="24"/>
          <w:lang w:val="kk-KZ"/>
        </w:rPr>
        <w:t>1</w:t>
      </w:r>
      <w:r>
        <w:rPr>
          <w:i w:val="0"/>
          <w:sz w:val="24"/>
          <w:szCs w:val="24"/>
          <w:lang w:val="kk-KZ"/>
        </w:rPr>
        <w:t xml:space="preserve"> </w:t>
      </w:r>
      <w:r w:rsidR="006C63E3">
        <w:rPr>
          <w:i w:val="0"/>
          <w:sz w:val="24"/>
          <w:szCs w:val="24"/>
          <w:lang w:val="kk-KZ"/>
        </w:rPr>
        <w:t>жылға дейін)</w:t>
      </w:r>
    </w:p>
    <w:p w:rsidR="009D0AA8" w:rsidRPr="009F3AAC" w:rsidRDefault="009F3AAC" w:rsidP="009D0AA8">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lastRenderedPageBreak/>
        <w:t>Функционалдық</w:t>
      </w:r>
      <w:r w:rsidR="009D0AA8" w:rsidRPr="0076231E">
        <w:rPr>
          <w:i w:val="0"/>
          <w:sz w:val="24"/>
          <w:szCs w:val="24"/>
          <w:lang w:val="kk-KZ"/>
        </w:rPr>
        <w:t xml:space="preserve"> міндеттері</w:t>
      </w:r>
      <w:r w:rsidR="009D0AA8" w:rsidRPr="0076231E">
        <w:rPr>
          <w:b w:val="0"/>
          <w:i w:val="0"/>
          <w:sz w:val="24"/>
          <w:szCs w:val="24"/>
          <w:lang w:val="kk-KZ"/>
        </w:rPr>
        <w:t>:</w:t>
      </w:r>
      <w:r>
        <w:rPr>
          <w:b w:val="0"/>
          <w:i w:val="0"/>
          <w:sz w:val="24"/>
          <w:szCs w:val="24"/>
          <w:lang w:val="kk-KZ"/>
        </w:rPr>
        <w:t xml:space="preserve"> </w:t>
      </w:r>
      <w:r w:rsidRPr="009F3AAC">
        <w:rPr>
          <w:b w:val="0"/>
          <w:i w:val="0"/>
          <w:sz w:val="24"/>
          <w:szCs w:val="24"/>
          <w:lang w:val="kk-KZ"/>
        </w:rPr>
        <w:t>Іс-жүргізуді және құжат айналымды жүргізу. Мемлекеттік органдардың және басқа да заңды және жеке тұлғалардың бөлім құзіретін енетін сұрақтар бойынша  өтінімдерін қарастыру. Орындаушылық тәртіпке, Департамент бойынша кіріс хат-хабарларының уақытында орындалуына бақылау жасау.Департаментте жалпы-түсіндіру жұмыстарының жүргізілуін ұйымдастыру және бақылау. Қатаң есептілік бланкілерінің есебіне, сақталуына және берілуіне бақылау жасау.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хаттамалық тапсырмалардың орындалуын бақылау.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w:t>
      </w:r>
    </w:p>
    <w:p w:rsidR="009D0AA8" w:rsidRPr="009F3AAC"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 xml:space="preserve">: </w:t>
      </w:r>
      <w:r w:rsidR="009F3AAC" w:rsidRPr="009F3AAC">
        <w:rPr>
          <w:b w:val="0"/>
          <w:i w:val="0"/>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7018C6" w:rsidRDefault="00FB2B15" w:rsidP="007018C6">
      <w:pPr>
        <w:shd w:val="clear" w:color="auto" w:fill="FFFFFF"/>
        <w:ind w:firstLine="709"/>
        <w:jc w:val="both"/>
        <w:rPr>
          <w:i w:val="0"/>
          <w:sz w:val="24"/>
          <w:szCs w:val="24"/>
          <w:lang w:val="kk-KZ"/>
        </w:rPr>
      </w:pPr>
      <w:r>
        <w:rPr>
          <w:i w:val="0"/>
          <w:sz w:val="24"/>
          <w:szCs w:val="24"/>
          <w:lang w:val="kk-KZ"/>
        </w:rPr>
        <w:t>3</w:t>
      </w:r>
      <w:r w:rsidR="0002004A">
        <w:rPr>
          <w:i w:val="0"/>
          <w:sz w:val="24"/>
          <w:szCs w:val="24"/>
          <w:lang w:val="kk-KZ"/>
        </w:rPr>
        <w:t>.</w:t>
      </w:r>
      <w:r w:rsidR="00D003B6">
        <w:rPr>
          <w:i w:val="0"/>
          <w:sz w:val="24"/>
          <w:szCs w:val="24"/>
          <w:lang w:val="kk-KZ"/>
        </w:rPr>
        <w:t xml:space="preserve"> </w:t>
      </w:r>
      <w:r w:rsidR="009F3AAC" w:rsidRPr="009F3AAC">
        <w:rPr>
          <w:bCs w:val="0"/>
          <w:i w:val="0"/>
          <w:sz w:val="24"/>
          <w:szCs w:val="24"/>
          <w:lang w:val="kk-KZ"/>
        </w:rPr>
        <w:t>Ұйымдастыру-қаржы басқармасы Қаржы бөлімінің</w:t>
      </w:r>
      <w:r w:rsidR="009F3AAC" w:rsidRPr="00985AC0">
        <w:rPr>
          <w:b w:val="0"/>
          <w:bCs w:val="0"/>
          <w:sz w:val="20"/>
          <w:szCs w:val="20"/>
          <w:lang w:val="kk-KZ"/>
        </w:rPr>
        <w:t xml:space="preserve">  </w:t>
      </w:r>
      <w:r w:rsidR="006B60C0" w:rsidRPr="006B60C0">
        <w:rPr>
          <w:i w:val="0"/>
          <w:sz w:val="24"/>
          <w:szCs w:val="24"/>
          <w:lang w:val="kk-KZ"/>
        </w:rPr>
        <w:t>бас маманы, С-О-5</w:t>
      </w:r>
      <w:r w:rsidR="003E1F7F">
        <w:rPr>
          <w:i w:val="0"/>
          <w:sz w:val="24"/>
          <w:szCs w:val="24"/>
          <w:lang w:val="kk-KZ"/>
        </w:rPr>
        <w:t xml:space="preserve"> санаты</w:t>
      </w:r>
      <w:r w:rsidR="006B60C0" w:rsidRPr="006B60C0">
        <w:rPr>
          <w:i w:val="0"/>
          <w:sz w:val="24"/>
          <w:szCs w:val="24"/>
          <w:lang w:val="kk-KZ"/>
        </w:rPr>
        <w:t xml:space="preserve">, </w:t>
      </w:r>
      <w:r>
        <w:rPr>
          <w:i w:val="0"/>
          <w:sz w:val="24"/>
          <w:szCs w:val="24"/>
          <w:lang w:val="kk-KZ"/>
        </w:rPr>
        <w:t>1</w:t>
      </w:r>
      <w:r w:rsidR="006B60C0" w:rsidRPr="006B60C0">
        <w:rPr>
          <w:i w:val="0"/>
          <w:sz w:val="24"/>
          <w:szCs w:val="24"/>
          <w:lang w:val="kk-KZ"/>
        </w:rPr>
        <w:t xml:space="preserve"> бірлік (</w:t>
      </w:r>
      <w:r w:rsidR="009F3AAC">
        <w:rPr>
          <w:i w:val="0"/>
          <w:sz w:val="24"/>
          <w:szCs w:val="24"/>
          <w:lang w:val="kk-KZ"/>
        </w:rPr>
        <w:t xml:space="preserve">негізгі қызметкердің </w:t>
      </w:r>
      <w:r w:rsidR="006B60C0" w:rsidRPr="006E0722">
        <w:rPr>
          <w:i w:val="0"/>
          <w:sz w:val="24"/>
          <w:szCs w:val="24"/>
          <w:lang w:val="kk-KZ"/>
        </w:rPr>
        <w:t xml:space="preserve">бала күтіміне арналған демалысы уақытына </w:t>
      </w:r>
      <w:r w:rsidR="006B60C0">
        <w:rPr>
          <w:i w:val="0"/>
          <w:sz w:val="24"/>
          <w:szCs w:val="24"/>
          <w:lang w:val="kk-KZ"/>
        </w:rPr>
        <w:t>0</w:t>
      </w:r>
      <w:r w:rsidR="009F3AAC">
        <w:rPr>
          <w:i w:val="0"/>
          <w:sz w:val="24"/>
          <w:szCs w:val="24"/>
          <w:lang w:val="kk-KZ"/>
        </w:rPr>
        <w:t>9</w:t>
      </w:r>
      <w:r w:rsidR="006B60C0">
        <w:rPr>
          <w:i w:val="0"/>
          <w:sz w:val="24"/>
          <w:szCs w:val="24"/>
          <w:lang w:val="kk-KZ"/>
        </w:rPr>
        <w:t>.06.202</w:t>
      </w:r>
      <w:r w:rsidR="009F3AAC">
        <w:rPr>
          <w:i w:val="0"/>
          <w:sz w:val="24"/>
          <w:szCs w:val="24"/>
          <w:lang w:val="kk-KZ"/>
        </w:rPr>
        <w:t>2</w:t>
      </w:r>
      <w:r w:rsidR="006B60C0" w:rsidRPr="006E0722">
        <w:rPr>
          <w:i w:val="0"/>
          <w:sz w:val="24"/>
          <w:szCs w:val="24"/>
          <w:lang w:val="kk-KZ"/>
        </w:rPr>
        <w:t xml:space="preserve"> жылға дейін</w:t>
      </w:r>
      <w:r w:rsidR="006B60C0">
        <w:rPr>
          <w:i w:val="0"/>
          <w:sz w:val="24"/>
          <w:szCs w:val="24"/>
          <w:lang w:val="kk-KZ"/>
        </w:rPr>
        <w:t>).</w:t>
      </w:r>
    </w:p>
    <w:p w:rsidR="009F3AAC" w:rsidRPr="009F3AAC" w:rsidRDefault="006B60C0" w:rsidP="009F3AAC">
      <w:pPr>
        <w:ind w:firstLine="567"/>
        <w:jc w:val="both"/>
        <w:rPr>
          <w:b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009F3AAC" w:rsidRPr="009F3AAC">
        <w:rPr>
          <w:b w:val="0"/>
          <w:i w:val="0"/>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6B60C0" w:rsidRPr="009F3AAC" w:rsidRDefault="006B60C0" w:rsidP="009F3AAC">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w:t>
      </w:r>
      <w:r w:rsidR="006226CE">
        <w:rPr>
          <w:i w:val="0"/>
          <w:color w:val="000000"/>
          <w:sz w:val="24"/>
          <w:szCs w:val="24"/>
          <w:lang w:val="kk-KZ"/>
        </w:rPr>
        <w:t xml:space="preserve"> </w:t>
      </w:r>
      <w:r w:rsidR="009F3AAC" w:rsidRPr="009F3AAC">
        <w:rPr>
          <w:b w:val="0"/>
          <w:i w:val="0"/>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93318C" w:rsidRDefault="00FB2B15" w:rsidP="00BE40E2">
      <w:pPr>
        <w:ind w:firstLine="567"/>
        <w:jc w:val="both"/>
        <w:rPr>
          <w:i w:val="0"/>
          <w:color w:val="000000" w:themeColor="text1"/>
          <w:sz w:val="24"/>
          <w:szCs w:val="24"/>
          <w:lang w:val="kk-KZ"/>
        </w:rPr>
      </w:pPr>
      <w:r>
        <w:rPr>
          <w:i w:val="0"/>
          <w:color w:val="000000" w:themeColor="text1"/>
          <w:sz w:val="24"/>
          <w:szCs w:val="24"/>
          <w:lang w:val="kk-KZ"/>
        </w:rPr>
        <w:t>4</w:t>
      </w:r>
      <w:r w:rsidR="0002004A">
        <w:rPr>
          <w:i w:val="0"/>
          <w:color w:val="000000" w:themeColor="text1"/>
          <w:sz w:val="24"/>
          <w:szCs w:val="24"/>
          <w:lang w:val="kk-KZ"/>
        </w:rPr>
        <w:t>.</w:t>
      </w:r>
      <w:r w:rsidR="00D003B6">
        <w:rPr>
          <w:i w:val="0"/>
          <w:color w:val="000000" w:themeColor="text1"/>
          <w:sz w:val="24"/>
          <w:szCs w:val="24"/>
          <w:lang w:val="kk-KZ"/>
        </w:rPr>
        <w:t xml:space="preserve"> </w:t>
      </w:r>
      <w:r w:rsidR="00BB4184" w:rsidRPr="00BB4184">
        <w:rPr>
          <w:bCs w:val="0"/>
          <w:i w:val="0"/>
          <w:sz w:val="24"/>
          <w:szCs w:val="24"/>
          <w:lang w:val="kk-KZ"/>
        </w:rPr>
        <w:t>Ақпараттық технологиялар басқармасының бас маманы</w:t>
      </w:r>
      <w:r w:rsidR="00BB4184">
        <w:rPr>
          <w:b w:val="0"/>
          <w:bCs w:val="0"/>
          <w:sz w:val="20"/>
          <w:szCs w:val="20"/>
          <w:lang w:val="kk-KZ"/>
        </w:rPr>
        <w:t xml:space="preserve"> </w:t>
      </w:r>
      <w:r w:rsidR="0093318C" w:rsidRPr="0093318C">
        <w:rPr>
          <w:i w:val="0"/>
          <w:color w:val="000000" w:themeColor="text1"/>
          <w:sz w:val="24"/>
          <w:szCs w:val="24"/>
          <w:lang w:val="kk-KZ"/>
        </w:rPr>
        <w:t xml:space="preserve"> лауазымына, С-О-</w:t>
      </w:r>
      <w:r w:rsidR="00BB4184">
        <w:rPr>
          <w:i w:val="0"/>
          <w:color w:val="000000" w:themeColor="text1"/>
          <w:sz w:val="24"/>
          <w:szCs w:val="24"/>
          <w:lang w:val="kk-KZ"/>
        </w:rPr>
        <w:t>5</w:t>
      </w:r>
      <w:r w:rsidR="0093318C" w:rsidRPr="0093318C">
        <w:rPr>
          <w:i w:val="0"/>
          <w:color w:val="000000" w:themeColor="text1"/>
          <w:sz w:val="24"/>
          <w:szCs w:val="24"/>
          <w:lang w:val="kk-KZ"/>
        </w:rPr>
        <w:t xml:space="preserve"> санаты, </w:t>
      </w:r>
      <w:r w:rsidR="00BB4184">
        <w:rPr>
          <w:i w:val="0"/>
          <w:color w:val="000000" w:themeColor="text1"/>
          <w:sz w:val="24"/>
          <w:szCs w:val="24"/>
          <w:lang w:val="kk-KZ"/>
        </w:rPr>
        <w:t>3</w:t>
      </w:r>
      <w:r w:rsidR="0093318C" w:rsidRPr="0093318C">
        <w:rPr>
          <w:i w:val="0"/>
          <w:color w:val="000000" w:themeColor="text1"/>
          <w:sz w:val="24"/>
          <w:szCs w:val="24"/>
          <w:lang w:val="kk-KZ"/>
        </w:rPr>
        <w:t xml:space="preserve"> бірлік </w:t>
      </w:r>
    </w:p>
    <w:p w:rsidR="00BB4184" w:rsidRDefault="0093318C" w:rsidP="00BE40E2">
      <w:pPr>
        <w:ind w:firstLine="567"/>
        <w:jc w:val="both"/>
        <w:rPr>
          <w:sz w:val="20"/>
          <w:szCs w:val="20"/>
          <w:lang w:val="kk-KZ"/>
        </w:rPr>
      </w:pPr>
      <w:r w:rsidRPr="003E1F7F">
        <w:rPr>
          <w:i w:val="0"/>
          <w:sz w:val="24"/>
          <w:szCs w:val="24"/>
          <w:lang w:val="kk-KZ"/>
        </w:rPr>
        <w:t>Функционалдық міндеттері:</w:t>
      </w:r>
      <w:r w:rsidR="006226CE">
        <w:rPr>
          <w:i w:val="0"/>
          <w:sz w:val="24"/>
          <w:szCs w:val="24"/>
          <w:lang w:val="kk-KZ"/>
        </w:rPr>
        <w:t xml:space="preserve"> </w:t>
      </w:r>
      <w:r w:rsidR="00BB4184" w:rsidRPr="00BB418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sidR="00BB4184" w:rsidRPr="00985AC0">
        <w:rPr>
          <w:sz w:val="20"/>
          <w:szCs w:val="20"/>
          <w:lang w:val="kk-KZ"/>
        </w:rPr>
        <w:t>.</w:t>
      </w:r>
    </w:p>
    <w:p w:rsidR="0093318C" w:rsidRPr="00BF4611" w:rsidRDefault="00BB4184" w:rsidP="00BE40E2">
      <w:pPr>
        <w:ind w:firstLine="567"/>
        <w:jc w:val="both"/>
        <w:rPr>
          <w:b w:val="0"/>
          <w:i w:val="0"/>
          <w:sz w:val="24"/>
          <w:szCs w:val="24"/>
          <w:lang w:val="kk-KZ"/>
        </w:rPr>
      </w:pPr>
      <w:r w:rsidRPr="00985AC0">
        <w:rPr>
          <w:sz w:val="20"/>
          <w:szCs w:val="20"/>
          <w:lang w:val="kk-KZ"/>
        </w:rPr>
        <w:t xml:space="preserve"> </w:t>
      </w:r>
      <w:r w:rsidR="0093318C" w:rsidRPr="0076231E">
        <w:rPr>
          <w:i w:val="0"/>
          <w:color w:val="000000"/>
          <w:sz w:val="24"/>
          <w:szCs w:val="24"/>
          <w:lang w:val="kk-KZ"/>
        </w:rPr>
        <w:t>Конкурсқа қатысушыларға қойылатын талаптар</w:t>
      </w:r>
      <w:r w:rsidR="0093318C">
        <w:rPr>
          <w:i w:val="0"/>
          <w:color w:val="000000"/>
          <w:sz w:val="24"/>
          <w:szCs w:val="24"/>
          <w:lang w:val="kk-KZ"/>
        </w:rPr>
        <w:t xml:space="preserve">: </w:t>
      </w:r>
      <w:r w:rsidR="00BF4611" w:rsidRPr="00BF4611">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93318C" w:rsidRPr="00BF4611">
        <w:rPr>
          <w:b w:val="0"/>
          <w:i w:val="0"/>
          <w:sz w:val="24"/>
          <w:szCs w:val="24"/>
          <w:lang w:val="kk-KZ"/>
        </w:rPr>
        <w:t>.</w:t>
      </w:r>
    </w:p>
    <w:p w:rsidR="00AD4D56" w:rsidRDefault="00FB2B15" w:rsidP="00BE40E2">
      <w:pPr>
        <w:ind w:firstLine="567"/>
        <w:jc w:val="both"/>
        <w:rPr>
          <w:i w:val="0"/>
          <w:sz w:val="24"/>
          <w:szCs w:val="24"/>
          <w:lang w:val="kk-KZ"/>
        </w:rPr>
      </w:pPr>
      <w:r>
        <w:rPr>
          <w:i w:val="0"/>
          <w:sz w:val="24"/>
          <w:szCs w:val="24"/>
          <w:lang w:val="kk-KZ"/>
        </w:rPr>
        <w:t>5</w:t>
      </w:r>
      <w:r w:rsidR="0002004A">
        <w:rPr>
          <w:i w:val="0"/>
          <w:sz w:val="24"/>
          <w:szCs w:val="24"/>
          <w:lang w:val="kk-KZ"/>
        </w:rPr>
        <w:t>.</w:t>
      </w:r>
      <w:r w:rsidR="003C49B7">
        <w:rPr>
          <w:i w:val="0"/>
          <w:sz w:val="24"/>
          <w:szCs w:val="24"/>
          <w:lang w:val="kk-KZ"/>
        </w:rPr>
        <w:t xml:space="preserve"> </w:t>
      </w:r>
      <w:r w:rsidR="001F72D3" w:rsidRPr="001F72D3">
        <w:rPr>
          <w:bCs w:val="0"/>
          <w:i w:val="0"/>
          <w:sz w:val="24"/>
          <w:szCs w:val="24"/>
          <w:lang w:val="kk-KZ"/>
        </w:rPr>
        <w:t>Камералдық мониторинг басқармасы</w:t>
      </w:r>
      <w:r w:rsidR="001F72D3">
        <w:rPr>
          <w:bCs w:val="0"/>
          <w:i w:val="0"/>
          <w:sz w:val="24"/>
          <w:szCs w:val="24"/>
          <w:lang w:val="kk-KZ"/>
        </w:rPr>
        <w:t xml:space="preserve"> </w:t>
      </w:r>
      <w:r w:rsidR="00AD4D56" w:rsidRPr="00AD4D56">
        <w:rPr>
          <w:bCs w:val="0"/>
          <w:i w:val="0"/>
          <w:sz w:val="24"/>
          <w:szCs w:val="24"/>
          <w:lang w:val="kk-KZ"/>
        </w:rPr>
        <w:t xml:space="preserve">№ 2 камералдық мониторинг бөлімінің  </w:t>
      </w:r>
      <w:r w:rsidR="001F72D3">
        <w:rPr>
          <w:b w:val="0"/>
          <w:bCs w:val="0"/>
          <w:sz w:val="20"/>
          <w:szCs w:val="20"/>
          <w:lang w:val="kk-KZ"/>
        </w:rPr>
        <w:t xml:space="preserve"> </w:t>
      </w:r>
      <w:r w:rsidR="0093318C" w:rsidRPr="006C63E3">
        <w:rPr>
          <w:i w:val="0"/>
          <w:sz w:val="24"/>
          <w:szCs w:val="24"/>
          <w:lang w:val="kk-KZ"/>
        </w:rPr>
        <w:t xml:space="preserve"> бас маманы лауазымына</w:t>
      </w:r>
      <w:r w:rsidR="006C63E3" w:rsidRPr="006C63E3">
        <w:rPr>
          <w:i w:val="0"/>
          <w:sz w:val="24"/>
          <w:szCs w:val="24"/>
          <w:lang w:val="kk-KZ"/>
        </w:rPr>
        <w:t xml:space="preserve">, С-О-5 санаты, </w:t>
      </w:r>
      <w:r w:rsidR="0093318C" w:rsidRPr="006C63E3">
        <w:rPr>
          <w:i w:val="0"/>
          <w:sz w:val="24"/>
          <w:szCs w:val="24"/>
          <w:lang w:val="kk-KZ"/>
        </w:rPr>
        <w:t xml:space="preserve"> </w:t>
      </w:r>
      <w:r w:rsidR="00AD4D56">
        <w:rPr>
          <w:i w:val="0"/>
          <w:sz w:val="24"/>
          <w:szCs w:val="24"/>
          <w:lang w:val="kk-KZ"/>
        </w:rPr>
        <w:t>1 бірлік.</w:t>
      </w:r>
    </w:p>
    <w:p w:rsidR="00AD4D56" w:rsidRDefault="006C63E3" w:rsidP="00BE40E2">
      <w:pPr>
        <w:ind w:firstLine="567"/>
        <w:jc w:val="both"/>
        <w:rPr>
          <w:sz w:val="20"/>
          <w:szCs w:val="20"/>
          <w:shd w:val="clear" w:color="auto" w:fill="FFFFFF"/>
          <w:lang w:val="kk-KZ"/>
        </w:rPr>
      </w:pPr>
      <w:r w:rsidRPr="003E1F7F">
        <w:rPr>
          <w:i w:val="0"/>
          <w:sz w:val="24"/>
          <w:szCs w:val="24"/>
          <w:lang w:val="kk-KZ"/>
        </w:rPr>
        <w:t>Функционалдық міндеттері:</w:t>
      </w:r>
      <w:r w:rsidR="00AD4D56">
        <w:rPr>
          <w:i w:val="0"/>
          <w:sz w:val="24"/>
          <w:szCs w:val="24"/>
          <w:lang w:val="kk-KZ"/>
        </w:rPr>
        <w:t xml:space="preserve"> </w:t>
      </w:r>
      <w:r w:rsidR="00AD4D56" w:rsidRPr="00AD4D56">
        <w:rPr>
          <w:b w:val="0"/>
          <w:i w:val="0"/>
          <w:sz w:val="24"/>
          <w:szCs w:val="24"/>
          <w:shd w:val="clear" w:color="auto" w:fill="FFFFFF"/>
          <w:lang w:val="kk-KZ"/>
        </w:rPr>
        <w:t xml:space="preserve">Аудандық мемлекеттік кірістер басқармалары </w:t>
      </w:r>
      <w:r w:rsidR="00AD4D56" w:rsidRPr="00AD4D56">
        <w:rPr>
          <w:b w:val="0"/>
          <w:i w:val="0"/>
          <w:sz w:val="24"/>
          <w:szCs w:val="24"/>
          <w:shd w:val="clear" w:color="auto" w:fill="FFFFFF"/>
          <w:lang w:val="kk-KZ"/>
        </w:rPr>
        <w:lastRenderedPageBreak/>
        <w:t>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w:t>
      </w:r>
      <w:r w:rsidR="00AD4D56" w:rsidRPr="00AD4D56">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AD4D56" w:rsidRPr="00AD4D56">
        <w:rPr>
          <w:b w:val="0"/>
          <w:i w:val="0"/>
          <w:sz w:val="24"/>
          <w:szCs w:val="24"/>
          <w:shd w:val="clear" w:color="auto" w:fill="FFFFFF"/>
          <w:lang w:val="kk-KZ"/>
        </w:rPr>
        <w:t xml:space="preserve">мемлекеттік кірістер </w:t>
      </w:r>
      <w:r w:rsidR="00AD4D56" w:rsidRPr="00AD4D56">
        <w:rPr>
          <w:b w:val="0"/>
          <w:bCs w:val="0"/>
          <w:i w:val="0"/>
          <w:sz w:val="24"/>
          <w:szCs w:val="24"/>
          <w:shd w:val="clear" w:color="auto" w:fill="FFFFFF"/>
          <w:lang w:val="kk-KZ"/>
        </w:rPr>
        <w:t>басқармаларының жұмысын үйлестіру</w:t>
      </w:r>
      <w:r w:rsidR="00AD4D56" w:rsidRPr="00AD4D56">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AD4D56" w:rsidRPr="00AD4D56">
        <w:rPr>
          <w:b w:val="0"/>
          <w:bCs w:val="0"/>
          <w:i w:val="0"/>
          <w:sz w:val="24"/>
          <w:szCs w:val="24"/>
          <w:shd w:val="clear" w:color="auto" w:fill="FFFFFF"/>
          <w:lang w:val="kk-KZ"/>
        </w:rPr>
        <w:t>бекітілген міндеттер шеңберінде Бөлімнің</w:t>
      </w:r>
      <w:r w:rsidR="00AD4D56" w:rsidRPr="00AD4D56">
        <w:rPr>
          <w:b w:val="0"/>
          <w:i w:val="0"/>
          <w:sz w:val="24"/>
          <w:szCs w:val="24"/>
          <w:shd w:val="clear" w:color="auto" w:fill="FFFFFF"/>
          <w:lang w:val="kk-KZ"/>
        </w:rPr>
        <w:t xml:space="preserve"> қызметінің бағыттары бойынша ақпаратты басқарма басшысына ұсыну</w:t>
      </w:r>
      <w:r w:rsidR="00AD4D56" w:rsidRPr="00AD4D56">
        <w:rPr>
          <w:b w:val="0"/>
          <w:bCs w:val="0"/>
          <w:i w:val="0"/>
          <w:sz w:val="24"/>
          <w:szCs w:val="24"/>
          <w:shd w:val="clear" w:color="auto" w:fill="FFFFFF"/>
          <w:lang w:val="kk-KZ"/>
        </w:rPr>
        <w:t>;</w:t>
      </w:r>
      <w:r w:rsidR="00AD4D56" w:rsidRPr="00AD4D56">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AD4D56" w:rsidRPr="00AD4D56">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AD4D56" w:rsidRPr="00AD4D56">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AD4D56" w:rsidRPr="00985AC0">
        <w:rPr>
          <w:sz w:val="20"/>
          <w:szCs w:val="20"/>
          <w:shd w:val="clear" w:color="auto" w:fill="FFFFFF"/>
          <w:lang w:val="kk-KZ"/>
        </w:rPr>
        <w:t>.</w:t>
      </w:r>
    </w:p>
    <w:p w:rsidR="006C63E3" w:rsidRPr="00AD4D56" w:rsidRDefault="006C63E3" w:rsidP="00BE40E2">
      <w:pPr>
        <w:ind w:firstLine="567"/>
        <w:jc w:val="both"/>
        <w:rPr>
          <w:b w:val="0"/>
          <w:i w:val="0"/>
          <w:color w:val="000000" w:themeColor="text1"/>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AD4D56" w:rsidRPr="00AD4D56">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AD4D56" w:rsidRDefault="00FB2B15" w:rsidP="00AD4D56">
      <w:pPr>
        <w:ind w:firstLine="567"/>
        <w:jc w:val="both"/>
        <w:rPr>
          <w:i w:val="0"/>
          <w:sz w:val="24"/>
          <w:szCs w:val="24"/>
          <w:lang w:val="kk-KZ"/>
        </w:rPr>
      </w:pPr>
      <w:r>
        <w:rPr>
          <w:i w:val="0"/>
          <w:sz w:val="24"/>
          <w:szCs w:val="24"/>
          <w:lang w:val="kk-KZ"/>
        </w:rPr>
        <w:t>6</w:t>
      </w:r>
      <w:r w:rsidR="0002004A">
        <w:rPr>
          <w:i w:val="0"/>
          <w:sz w:val="24"/>
          <w:szCs w:val="24"/>
          <w:lang w:val="kk-KZ"/>
        </w:rPr>
        <w:t>.</w:t>
      </w:r>
      <w:r w:rsidR="003C49B7">
        <w:rPr>
          <w:i w:val="0"/>
          <w:sz w:val="24"/>
          <w:szCs w:val="24"/>
          <w:lang w:val="kk-KZ"/>
        </w:rPr>
        <w:t xml:space="preserve"> </w:t>
      </w:r>
      <w:r w:rsidR="00AD4D56" w:rsidRPr="001F72D3">
        <w:rPr>
          <w:bCs w:val="0"/>
          <w:i w:val="0"/>
          <w:sz w:val="24"/>
          <w:szCs w:val="24"/>
          <w:lang w:val="kk-KZ"/>
        </w:rPr>
        <w:t>Камералдық мониторинг басқармасы</w:t>
      </w:r>
      <w:r w:rsidR="00AD4D56">
        <w:rPr>
          <w:bCs w:val="0"/>
          <w:i w:val="0"/>
          <w:sz w:val="24"/>
          <w:szCs w:val="24"/>
          <w:lang w:val="kk-KZ"/>
        </w:rPr>
        <w:t xml:space="preserve"> </w:t>
      </w:r>
      <w:r w:rsidR="00AD4D56" w:rsidRPr="00AD4D56">
        <w:rPr>
          <w:bCs w:val="0"/>
          <w:i w:val="0"/>
          <w:sz w:val="24"/>
          <w:szCs w:val="24"/>
          <w:lang w:val="kk-KZ"/>
        </w:rPr>
        <w:t xml:space="preserve">№ </w:t>
      </w:r>
      <w:r w:rsidR="00AD4D56">
        <w:rPr>
          <w:bCs w:val="0"/>
          <w:i w:val="0"/>
          <w:sz w:val="24"/>
          <w:szCs w:val="24"/>
          <w:lang w:val="kk-KZ"/>
        </w:rPr>
        <w:t>3</w:t>
      </w:r>
      <w:r w:rsidR="00AD4D56" w:rsidRPr="00AD4D56">
        <w:rPr>
          <w:bCs w:val="0"/>
          <w:i w:val="0"/>
          <w:sz w:val="24"/>
          <w:szCs w:val="24"/>
          <w:lang w:val="kk-KZ"/>
        </w:rPr>
        <w:t xml:space="preserve"> камералдық мониторинг</w:t>
      </w:r>
      <w:r w:rsidR="00AD4D56">
        <w:rPr>
          <w:bCs w:val="0"/>
          <w:i w:val="0"/>
          <w:sz w:val="24"/>
          <w:szCs w:val="24"/>
          <w:lang w:val="kk-KZ"/>
        </w:rPr>
        <w:t xml:space="preserve"> бөлімінің  </w:t>
      </w:r>
      <w:r w:rsidR="00AD4D56">
        <w:rPr>
          <w:b w:val="0"/>
          <w:bCs w:val="0"/>
          <w:sz w:val="20"/>
          <w:szCs w:val="20"/>
          <w:lang w:val="kk-KZ"/>
        </w:rPr>
        <w:t xml:space="preserve"> </w:t>
      </w:r>
      <w:r w:rsidR="00AD4D56" w:rsidRPr="006C63E3">
        <w:rPr>
          <w:i w:val="0"/>
          <w:sz w:val="24"/>
          <w:szCs w:val="24"/>
          <w:lang w:val="kk-KZ"/>
        </w:rPr>
        <w:t xml:space="preserve"> бас маманы лауазымына, С-О-5 санаты,  </w:t>
      </w:r>
      <w:r w:rsidR="00AD4D56">
        <w:rPr>
          <w:i w:val="0"/>
          <w:sz w:val="24"/>
          <w:szCs w:val="24"/>
          <w:lang w:val="kk-KZ"/>
        </w:rPr>
        <w:t>1 бірлік.</w:t>
      </w:r>
    </w:p>
    <w:p w:rsidR="00AD4D56" w:rsidRDefault="006C63E3" w:rsidP="006C63E3">
      <w:pPr>
        <w:ind w:firstLine="567"/>
        <w:jc w:val="both"/>
        <w:rPr>
          <w:sz w:val="20"/>
          <w:szCs w:val="20"/>
          <w:shd w:val="clear" w:color="auto" w:fill="FFFFFF"/>
          <w:lang w:val="kk-KZ"/>
        </w:rPr>
      </w:pPr>
      <w:r w:rsidRPr="003E1F7F">
        <w:rPr>
          <w:i w:val="0"/>
          <w:sz w:val="24"/>
          <w:szCs w:val="24"/>
          <w:lang w:val="kk-KZ"/>
        </w:rPr>
        <w:t>Функционалдық міндеттері:</w:t>
      </w:r>
      <w:r w:rsidR="00AD4D56">
        <w:rPr>
          <w:i w:val="0"/>
          <w:sz w:val="24"/>
          <w:szCs w:val="24"/>
          <w:lang w:val="kk-KZ"/>
        </w:rPr>
        <w:t xml:space="preserve"> </w:t>
      </w:r>
      <w:r w:rsidR="00AD4D56" w:rsidRPr="00AD4D56">
        <w:rPr>
          <w:b w:val="0"/>
          <w:i w:val="0"/>
          <w:sz w:val="24"/>
          <w:szCs w:val="24"/>
          <w:shd w:val="clear" w:color="auto" w:fill="FFFFFF"/>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w:t>
      </w:r>
      <w:r w:rsidR="00AD4D56" w:rsidRPr="00AD4D56">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AD4D56" w:rsidRPr="00AD4D56">
        <w:rPr>
          <w:b w:val="0"/>
          <w:i w:val="0"/>
          <w:sz w:val="24"/>
          <w:szCs w:val="24"/>
          <w:shd w:val="clear" w:color="auto" w:fill="FFFFFF"/>
          <w:lang w:val="kk-KZ"/>
        </w:rPr>
        <w:t>мемлекеттік кірістер</w:t>
      </w:r>
      <w:r w:rsidR="00AD4D56" w:rsidRPr="00AD4D56">
        <w:rPr>
          <w:b w:val="0"/>
          <w:bCs w:val="0"/>
          <w:i w:val="0"/>
          <w:sz w:val="24"/>
          <w:szCs w:val="24"/>
          <w:shd w:val="clear" w:color="auto" w:fill="FFFFFF"/>
          <w:lang w:val="kk-KZ"/>
        </w:rPr>
        <w:t xml:space="preserve"> басқармаларының жұмысын үйлестіру</w:t>
      </w:r>
      <w:r w:rsidR="00AD4D56" w:rsidRPr="00AD4D56">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AD4D56" w:rsidRPr="00AD4D56">
        <w:rPr>
          <w:b w:val="0"/>
          <w:bCs w:val="0"/>
          <w:i w:val="0"/>
          <w:sz w:val="24"/>
          <w:szCs w:val="24"/>
          <w:shd w:val="clear" w:color="auto" w:fill="FFFFFF"/>
          <w:lang w:val="kk-KZ"/>
        </w:rPr>
        <w:t>бекітілген міндеттер шеңберінде Бөлімнің</w:t>
      </w:r>
      <w:r w:rsidR="00AD4D56" w:rsidRPr="00AD4D56">
        <w:rPr>
          <w:b w:val="0"/>
          <w:i w:val="0"/>
          <w:sz w:val="24"/>
          <w:szCs w:val="24"/>
          <w:shd w:val="clear" w:color="auto" w:fill="FFFFFF"/>
          <w:lang w:val="kk-KZ"/>
        </w:rPr>
        <w:t xml:space="preserve"> қызметінің бағыттары бойынша ақпаратты басқарма басшысына ұсыну</w:t>
      </w:r>
      <w:r w:rsidR="00AD4D56" w:rsidRPr="00AD4D56">
        <w:rPr>
          <w:b w:val="0"/>
          <w:bCs w:val="0"/>
          <w:i w:val="0"/>
          <w:sz w:val="24"/>
          <w:szCs w:val="24"/>
          <w:shd w:val="clear" w:color="auto" w:fill="FFFFFF"/>
          <w:lang w:val="kk-KZ"/>
        </w:rPr>
        <w:t>;</w:t>
      </w:r>
      <w:r w:rsidR="00AD4D56" w:rsidRPr="00AD4D56">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AD4D56" w:rsidRPr="00AD4D56">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AD4D56" w:rsidRPr="00AD4D56">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AD4D56" w:rsidRPr="00985AC0">
        <w:rPr>
          <w:sz w:val="20"/>
          <w:szCs w:val="20"/>
          <w:shd w:val="clear" w:color="auto" w:fill="FFFFFF"/>
          <w:lang w:val="kk-KZ"/>
        </w:rPr>
        <w:t>.</w:t>
      </w:r>
    </w:p>
    <w:p w:rsidR="006C63E3" w:rsidRPr="00AD4D56" w:rsidRDefault="006C63E3" w:rsidP="006C63E3">
      <w:pPr>
        <w:ind w:firstLine="567"/>
        <w:jc w:val="both"/>
        <w:rPr>
          <w:i w:val="0"/>
          <w:color w:val="000000" w:themeColor="text1"/>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AD4D56" w:rsidRPr="00AD4D56">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r w:rsidRPr="00AD4D56">
        <w:rPr>
          <w:b w:val="0"/>
          <w:i w:val="0"/>
          <w:sz w:val="24"/>
          <w:szCs w:val="24"/>
          <w:lang w:val="kk-KZ"/>
        </w:rPr>
        <w:t>.</w:t>
      </w:r>
    </w:p>
    <w:p w:rsidR="006C63E3" w:rsidRDefault="00FB2B15" w:rsidP="006C63E3">
      <w:pPr>
        <w:ind w:firstLine="567"/>
        <w:jc w:val="both"/>
        <w:rPr>
          <w:i w:val="0"/>
          <w:sz w:val="24"/>
          <w:szCs w:val="24"/>
          <w:lang w:val="kk-KZ"/>
        </w:rPr>
      </w:pPr>
      <w:r>
        <w:rPr>
          <w:i w:val="0"/>
          <w:sz w:val="24"/>
          <w:szCs w:val="24"/>
          <w:lang w:val="kk-KZ"/>
        </w:rPr>
        <w:t>7</w:t>
      </w:r>
      <w:r w:rsidR="0002004A">
        <w:rPr>
          <w:i w:val="0"/>
          <w:sz w:val="24"/>
          <w:szCs w:val="24"/>
          <w:lang w:val="kk-KZ"/>
        </w:rPr>
        <w:t>.</w:t>
      </w:r>
      <w:r w:rsidR="00AD4D56" w:rsidRPr="00AD4D56">
        <w:rPr>
          <w:b w:val="0"/>
          <w:sz w:val="20"/>
          <w:szCs w:val="20"/>
          <w:lang w:val="kk-KZ"/>
        </w:rPr>
        <w:t xml:space="preserve"> </w:t>
      </w:r>
      <w:r w:rsidR="00AD4D56" w:rsidRPr="00AD4D56">
        <w:rPr>
          <w:i w:val="0"/>
          <w:sz w:val="24"/>
          <w:szCs w:val="24"/>
          <w:lang w:val="kk-KZ"/>
        </w:rPr>
        <w:t>Өндірістік емес төлемдер басқармасы</w:t>
      </w:r>
      <w:r w:rsidR="00AD4D56" w:rsidRPr="00AD4D56">
        <w:rPr>
          <w:bCs w:val="0"/>
          <w:i w:val="0"/>
          <w:sz w:val="24"/>
          <w:szCs w:val="24"/>
          <w:lang w:val="kk-KZ"/>
        </w:rPr>
        <w:t xml:space="preserve"> Уәкілетті органдармен жұмыс</w:t>
      </w:r>
      <w:r w:rsidR="006C63E3" w:rsidRPr="006C63E3">
        <w:rPr>
          <w:i w:val="0"/>
          <w:sz w:val="24"/>
          <w:szCs w:val="24"/>
          <w:lang w:val="kk-KZ"/>
        </w:rPr>
        <w:t xml:space="preserve"> бөлімінің бас маманы лауазымына, С-О-5 санаты,  </w:t>
      </w:r>
      <w:r w:rsidR="006C63E3">
        <w:rPr>
          <w:i w:val="0"/>
          <w:sz w:val="24"/>
          <w:szCs w:val="24"/>
          <w:lang w:val="kk-KZ"/>
        </w:rPr>
        <w:t>1</w:t>
      </w:r>
      <w:r w:rsidR="006C63E3" w:rsidRPr="006C63E3">
        <w:rPr>
          <w:i w:val="0"/>
          <w:sz w:val="24"/>
          <w:szCs w:val="24"/>
          <w:lang w:val="kk-KZ"/>
        </w:rPr>
        <w:t xml:space="preserve"> бірлік</w:t>
      </w:r>
      <w:r w:rsidR="00AD4D56">
        <w:rPr>
          <w:i w:val="0"/>
          <w:sz w:val="24"/>
          <w:szCs w:val="24"/>
          <w:lang w:val="kk-KZ"/>
        </w:rPr>
        <w:t xml:space="preserve"> </w:t>
      </w:r>
      <w:r w:rsidR="00AD4D56" w:rsidRPr="006B60C0">
        <w:rPr>
          <w:i w:val="0"/>
          <w:sz w:val="24"/>
          <w:szCs w:val="24"/>
          <w:lang w:val="kk-KZ"/>
        </w:rPr>
        <w:t>(</w:t>
      </w:r>
      <w:r w:rsidR="00AD4D56">
        <w:rPr>
          <w:i w:val="0"/>
          <w:sz w:val="24"/>
          <w:szCs w:val="24"/>
          <w:lang w:val="kk-KZ"/>
        </w:rPr>
        <w:t xml:space="preserve">негізгі қызметкердің </w:t>
      </w:r>
      <w:r w:rsidR="00AD4D56" w:rsidRPr="006E0722">
        <w:rPr>
          <w:i w:val="0"/>
          <w:sz w:val="24"/>
          <w:szCs w:val="24"/>
          <w:lang w:val="kk-KZ"/>
        </w:rPr>
        <w:t xml:space="preserve">бала күтіміне арналған демалысы уақытына </w:t>
      </w:r>
      <w:r w:rsidR="00AD4D56">
        <w:rPr>
          <w:i w:val="0"/>
          <w:sz w:val="24"/>
          <w:szCs w:val="24"/>
          <w:lang w:val="kk-KZ"/>
        </w:rPr>
        <w:t>01.08.2022</w:t>
      </w:r>
      <w:r w:rsidR="00AD4D56" w:rsidRPr="006E0722">
        <w:rPr>
          <w:i w:val="0"/>
          <w:sz w:val="24"/>
          <w:szCs w:val="24"/>
          <w:lang w:val="kk-KZ"/>
        </w:rPr>
        <w:t xml:space="preserve"> жылға дейін</w:t>
      </w:r>
      <w:r w:rsidR="00AD4D56">
        <w:rPr>
          <w:i w:val="0"/>
          <w:sz w:val="24"/>
          <w:szCs w:val="24"/>
          <w:lang w:val="kk-KZ"/>
        </w:rPr>
        <w:t>).</w:t>
      </w:r>
    </w:p>
    <w:p w:rsidR="00AD4D56" w:rsidRPr="00AD4D56" w:rsidRDefault="006C63E3" w:rsidP="00F62CFF">
      <w:pPr>
        <w:ind w:firstLine="426"/>
        <w:jc w:val="both"/>
        <w:rPr>
          <w:b w:val="0"/>
          <w:bCs w:val="0"/>
          <w:i w:val="0"/>
          <w:sz w:val="24"/>
          <w:szCs w:val="24"/>
          <w:lang w:val="kk-KZ"/>
        </w:rPr>
      </w:pPr>
      <w:r w:rsidRPr="003E1F7F">
        <w:rPr>
          <w:i w:val="0"/>
          <w:sz w:val="24"/>
          <w:szCs w:val="24"/>
          <w:lang w:val="kk-KZ"/>
        </w:rPr>
        <w:t>Функционалдық міндеттері</w:t>
      </w:r>
      <w:r w:rsidRPr="00AD4D56">
        <w:rPr>
          <w:b w:val="0"/>
          <w:i w:val="0"/>
          <w:sz w:val="24"/>
          <w:szCs w:val="24"/>
          <w:lang w:val="kk-KZ"/>
        </w:rPr>
        <w:t>:</w:t>
      </w:r>
      <w:r w:rsidR="00AD4D56" w:rsidRPr="00AD4D56">
        <w:rPr>
          <w:b w:val="0"/>
          <w:bCs w:val="0"/>
          <w:i w:val="0"/>
          <w:sz w:val="24"/>
          <w:szCs w:val="24"/>
          <w:lang w:val="kk-KZ"/>
        </w:rPr>
        <w:t xml:space="preserve">          өндірістік емес төлемдер түсімінің ағымдағы жай-күйін, қалыптасқан бересі болжамнан және өткен жылғы деңгейден едәуір ауытқу </w:t>
      </w:r>
      <w:r w:rsidR="00AD4D56" w:rsidRPr="00AD4D56">
        <w:rPr>
          <w:b w:val="0"/>
          <w:bCs w:val="0"/>
          <w:i w:val="0"/>
          <w:sz w:val="24"/>
          <w:szCs w:val="24"/>
          <w:lang w:val="kk-KZ"/>
        </w:rPr>
        <w:lastRenderedPageBreak/>
        <w:t>себептерін көрсете отырып талдау;</w:t>
      </w:r>
    </w:p>
    <w:p w:rsidR="00AD4D56" w:rsidRPr="00AD4D56" w:rsidRDefault="00AD4D56" w:rsidP="00AD4D56">
      <w:pPr>
        <w:jc w:val="both"/>
        <w:rPr>
          <w:b w:val="0"/>
          <w:bCs w:val="0"/>
          <w:i w:val="0"/>
          <w:sz w:val="24"/>
          <w:szCs w:val="24"/>
          <w:lang w:val="kk-KZ"/>
        </w:rPr>
      </w:pPr>
      <w:r w:rsidRPr="00AD4D56">
        <w:rPr>
          <w:b w:val="0"/>
          <w:bCs w:val="0"/>
          <w:i w:val="0"/>
          <w:sz w:val="24"/>
          <w:szCs w:val="24"/>
          <w:lang w:val="kk-KZ"/>
        </w:rPr>
        <w:t xml:space="preserve">         резервтерді ашу және өндірістік емес төлемдер түсімдерін ұлғайту бойынша ұсыныстар енгізу;</w:t>
      </w:r>
    </w:p>
    <w:p w:rsidR="00AD4D56" w:rsidRPr="00AD4D56" w:rsidRDefault="00AD4D56" w:rsidP="00AD4D56">
      <w:pPr>
        <w:jc w:val="both"/>
        <w:rPr>
          <w:b w:val="0"/>
          <w:bCs w:val="0"/>
          <w:i w:val="0"/>
          <w:sz w:val="24"/>
          <w:szCs w:val="24"/>
          <w:lang w:val="kk-KZ"/>
        </w:rPr>
      </w:pPr>
      <w:r w:rsidRPr="00AD4D56">
        <w:rPr>
          <w:b w:val="0"/>
          <w:bCs w:val="0"/>
          <w:i w:val="0"/>
          <w:sz w:val="24"/>
          <w:szCs w:val="24"/>
          <w:lang w:val="kk-KZ"/>
        </w:rPr>
        <w:t>мемлекет меншігіне айналдырылған мүлікті есепке алу, сақтау, бағалау және өткізу тәртібінің сақталуын, сондай-ақ оны сатудан бюджетке ақшаның толық және уақтылы түсуін бақылау бойынша жұмысты жүзеге асыру;</w:t>
      </w:r>
    </w:p>
    <w:p w:rsidR="00AD4D56" w:rsidRPr="00AD4D56" w:rsidRDefault="00AD4D56" w:rsidP="00AD4D56">
      <w:pPr>
        <w:jc w:val="both"/>
        <w:rPr>
          <w:b w:val="0"/>
          <w:bCs w:val="0"/>
          <w:i w:val="0"/>
          <w:sz w:val="24"/>
          <w:szCs w:val="24"/>
          <w:lang w:val="kk-KZ"/>
        </w:rPr>
      </w:pPr>
      <w:r w:rsidRPr="00AD4D56">
        <w:rPr>
          <w:b w:val="0"/>
          <w:bCs w:val="0"/>
          <w:i w:val="0"/>
          <w:sz w:val="24"/>
          <w:szCs w:val="24"/>
          <w:lang w:val="kk-KZ"/>
        </w:rPr>
        <w:t xml:space="preserve">            уәкілетті органдар және басқа да мемлекеттік органдар салық төлеушілерді, салық салу объектілерін және салық салумен байланысты объектілерді есепке алуға қатысты міндеттемелердің орындалуына салықтық бақылауды жүзеге асыру;</w:t>
      </w:r>
    </w:p>
    <w:p w:rsidR="00AD4D56" w:rsidRPr="00AD4D56" w:rsidRDefault="00AD4D56" w:rsidP="00AD4D56">
      <w:pPr>
        <w:jc w:val="both"/>
        <w:rPr>
          <w:b w:val="0"/>
          <w:bCs w:val="0"/>
          <w:i w:val="0"/>
          <w:sz w:val="24"/>
          <w:szCs w:val="24"/>
          <w:lang w:val="kk-KZ"/>
        </w:rPr>
      </w:pPr>
      <w:r w:rsidRPr="00AD4D56">
        <w:rPr>
          <w:b w:val="0"/>
          <w:bCs w:val="0"/>
          <w:i w:val="0"/>
          <w:sz w:val="24"/>
          <w:szCs w:val="24"/>
          <w:lang w:val="kk-KZ"/>
        </w:rPr>
        <w:t xml:space="preserve">           салық төлеушілерден есептелген және түскен салықтық және салықтық емес төлемдерді талдауды жүзеге асыру;</w:t>
      </w:r>
    </w:p>
    <w:p w:rsidR="00AD4D56" w:rsidRPr="00AD4D56" w:rsidRDefault="00AD4D56" w:rsidP="00AD4D56">
      <w:pPr>
        <w:jc w:val="both"/>
        <w:rPr>
          <w:b w:val="0"/>
          <w:bCs w:val="0"/>
          <w:i w:val="0"/>
          <w:sz w:val="24"/>
          <w:szCs w:val="24"/>
          <w:lang w:val="kk-KZ"/>
        </w:rPr>
      </w:pPr>
      <w:r w:rsidRPr="00AD4D56">
        <w:rPr>
          <w:b w:val="0"/>
          <w:bCs w:val="0"/>
          <w:i w:val="0"/>
          <w:sz w:val="24"/>
          <w:szCs w:val="24"/>
          <w:lang w:val="kk-KZ"/>
        </w:rPr>
        <w:t xml:space="preserve">            салық салу базасының төмендеуіне әсер ететін факторларды анықтау және олар бойынша салықтық әкімшілендірудің жедел шараларын қабылдау тұрғысынан салық төлеушілердің қызметіне талдау жүргізу;</w:t>
      </w:r>
    </w:p>
    <w:p w:rsidR="00AD4D56" w:rsidRPr="00AD4D56" w:rsidRDefault="00AD4D56" w:rsidP="00AD4D56">
      <w:pPr>
        <w:jc w:val="both"/>
        <w:rPr>
          <w:b w:val="0"/>
          <w:bCs w:val="0"/>
          <w:i w:val="0"/>
          <w:sz w:val="24"/>
          <w:szCs w:val="24"/>
          <w:lang w:val="kk-KZ"/>
        </w:rPr>
      </w:pPr>
      <w:r w:rsidRPr="00AD4D56">
        <w:rPr>
          <w:b w:val="0"/>
          <w:bCs w:val="0"/>
          <w:i w:val="0"/>
          <w:sz w:val="24"/>
          <w:szCs w:val="24"/>
          <w:lang w:val="kk-KZ"/>
        </w:rPr>
        <w:t xml:space="preserve">              бөлімнің тоқсандық және жылдық жұмыс жоспарларын жасау және олардың орындалуын бақылауды жүзеге асыру;</w:t>
      </w:r>
    </w:p>
    <w:p w:rsidR="00AD4D56" w:rsidRPr="00AD4D56" w:rsidRDefault="00AD4D56" w:rsidP="00AD4D56">
      <w:pPr>
        <w:ind w:firstLine="567"/>
        <w:jc w:val="both"/>
        <w:rPr>
          <w:b w:val="0"/>
          <w:i w:val="0"/>
          <w:sz w:val="24"/>
          <w:szCs w:val="24"/>
          <w:lang w:val="kk-KZ"/>
        </w:rPr>
      </w:pPr>
      <w:r w:rsidRPr="00AD4D56">
        <w:rPr>
          <w:b w:val="0"/>
          <w:bCs w:val="0"/>
          <w:i w:val="0"/>
          <w:sz w:val="24"/>
          <w:szCs w:val="24"/>
          <w:lang w:val="kk-KZ"/>
        </w:rPr>
        <w:t xml:space="preserve">            тиісті мәселелер бойынша "Мемлекеттік кірістер органдарының бақылау-экономикалық жұмысы туралы" 2-Н нысаны бойынша есептілікті қабылдауға қатысу</w:t>
      </w:r>
    </w:p>
    <w:p w:rsidR="006C63E3" w:rsidRPr="003D7552" w:rsidRDefault="00AD4D56" w:rsidP="006C63E3">
      <w:pPr>
        <w:ind w:firstLine="567"/>
        <w:jc w:val="both"/>
        <w:rPr>
          <w:b w:val="0"/>
          <w:i w:val="0"/>
          <w:sz w:val="24"/>
          <w:szCs w:val="24"/>
          <w:lang w:val="kk-KZ"/>
        </w:rPr>
      </w:pPr>
      <w:r w:rsidRPr="0076231E">
        <w:rPr>
          <w:i w:val="0"/>
          <w:color w:val="000000"/>
          <w:sz w:val="24"/>
          <w:szCs w:val="24"/>
          <w:lang w:val="kk-KZ"/>
        </w:rPr>
        <w:t xml:space="preserve"> </w:t>
      </w:r>
      <w:r w:rsidR="006C63E3" w:rsidRPr="0076231E">
        <w:rPr>
          <w:i w:val="0"/>
          <w:color w:val="000000"/>
          <w:sz w:val="24"/>
          <w:szCs w:val="24"/>
          <w:lang w:val="kk-KZ"/>
        </w:rPr>
        <w:t>Конкурсқа қатысушыларға қойылатын талаптар</w:t>
      </w:r>
      <w:r w:rsidR="006C63E3">
        <w:rPr>
          <w:i w:val="0"/>
          <w:color w:val="000000"/>
          <w:sz w:val="24"/>
          <w:szCs w:val="24"/>
          <w:lang w:val="kk-KZ"/>
        </w:rPr>
        <w:t xml:space="preserve">: </w:t>
      </w:r>
      <w:r w:rsidR="003D7552" w:rsidRPr="003D7552">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111EF5" w:rsidRDefault="00FB2B15" w:rsidP="006C63E3">
      <w:pPr>
        <w:ind w:firstLine="567"/>
        <w:jc w:val="both"/>
        <w:rPr>
          <w:i w:val="0"/>
          <w:sz w:val="24"/>
          <w:szCs w:val="24"/>
          <w:lang w:val="kk-KZ"/>
        </w:rPr>
      </w:pPr>
      <w:r>
        <w:rPr>
          <w:i w:val="0"/>
          <w:sz w:val="24"/>
          <w:szCs w:val="24"/>
          <w:lang w:val="kk-KZ"/>
        </w:rPr>
        <w:t>8</w:t>
      </w:r>
      <w:r w:rsidR="0002004A">
        <w:rPr>
          <w:i w:val="0"/>
          <w:sz w:val="24"/>
          <w:szCs w:val="24"/>
          <w:lang w:val="kk-KZ"/>
        </w:rPr>
        <w:t>.</w:t>
      </w:r>
      <w:r w:rsidR="00E939D6">
        <w:rPr>
          <w:i w:val="0"/>
          <w:sz w:val="24"/>
          <w:szCs w:val="24"/>
          <w:lang w:val="kk-KZ"/>
        </w:rPr>
        <w:t xml:space="preserve"> </w:t>
      </w:r>
      <w:r w:rsidR="00111EF5" w:rsidRPr="00111EF5">
        <w:rPr>
          <w:i w:val="0"/>
          <w:sz w:val="24"/>
          <w:szCs w:val="24"/>
          <w:lang w:val="kk-KZ"/>
        </w:rPr>
        <w:t xml:space="preserve">Жанама салықтарды әкімшілендіру басқармасы ҚҚС </w:t>
      </w:r>
      <w:r w:rsidR="00ED4BC2">
        <w:rPr>
          <w:i w:val="0"/>
          <w:sz w:val="24"/>
          <w:szCs w:val="24"/>
          <w:lang w:val="kk-KZ"/>
        </w:rPr>
        <w:t>салықтық аудит</w:t>
      </w:r>
      <w:r w:rsidR="00111EF5" w:rsidRPr="00111EF5">
        <w:rPr>
          <w:i w:val="0"/>
          <w:sz w:val="24"/>
          <w:szCs w:val="24"/>
          <w:lang w:val="kk-KZ"/>
        </w:rPr>
        <w:t xml:space="preserve"> бөлімінің бас маманы лауазымына, С-О-5 санаты, </w:t>
      </w:r>
      <w:r w:rsidR="00ED4BC2">
        <w:rPr>
          <w:i w:val="0"/>
          <w:sz w:val="24"/>
          <w:szCs w:val="24"/>
          <w:lang w:val="kk-KZ"/>
        </w:rPr>
        <w:t>4</w:t>
      </w:r>
      <w:r w:rsidR="00111EF5" w:rsidRPr="00111EF5">
        <w:rPr>
          <w:i w:val="0"/>
          <w:sz w:val="24"/>
          <w:szCs w:val="24"/>
          <w:lang w:val="kk-KZ"/>
        </w:rPr>
        <w:t xml:space="preserve"> бірлік (соның ішінде 1 бірлік негізгі қызметшінің </w:t>
      </w:r>
      <w:r w:rsidR="00DC7585" w:rsidRPr="00111EF5">
        <w:rPr>
          <w:i w:val="0"/>
          <w:sz w:val="24"/>
          <w:szCs w:val="24"/>
          <w:lang w:val="kk-KZ"/>
        </w:rPr>
        <w:t xml:space="preserve">бала күтіміне арналған </w:t>
      </w:r>
      <w:r w:rsidR="00111EF5" w:rsidRPr="00111EF5">
        <w:rPr>
          <w:i w:val="0"/>
          <w:sz w:val="24"/>
          <w:szCs w:val="24"/>
          <w:lang w:val="kk-KZ"/>
        </w:rPr>
        <w:t>демалыс</w:t>
      </w:r>
      <w:r w:rsidR="00606280">
        <w:rPr>
          <w:i w:val="0"/>
          <w:sz w:val="24"/>
          <w:szCs w:val="24"/>
          <w:lang w:val="kk-KZ"/>
        </w:rPr>
        <w:t>ы</w:t>
      </w:r>
      <w:r w:rsidR="00111EF5" w:rsidRPr="00111EF5">
        <w:rPr>
          <w:i w:val="0"/>
          <w:sz w:val="24"/>
          <w:szCs w:val="24"/>
          <w:lang w:val="kk-KZ"/>
        </w:rPr>
        <w:t xml:space="preserve"> уақытына – </w:t>
      </w:r>
      <w:r w:rsidR="00ED4BC2">
        <w:rPr>
          <w:i w:val="0"/>
          <w:sz w:val="24"/>
          <w:szCs w:val="24"/>
          <w:lang w:val="kk-KZ"/>
        </w:rPr>
        <w:t>07</w:t>
      </w:r>
      <w:r w:rsidR="00111EF5" w:rsidRPr="00111EF5">
        <w:rPr>
          <w:i w:val="0"/>
          <w:sz w:val="24"/>
          <w:szCs w:val="24"/>
          <w:lang w:val="kk-KZ"/>
        </w:rPr>
        <w:t>.0</w:t>
      </w:r>
      <w:r w:rsidR="00ED4BC2">
        <w:rPr>
          <w:i w:val="0"/>
          <w:sz w:val="24"/>
          <w:szCs w:val="24"/>
          <w:lang w:val="kk-KZ"/>
        </w:rPr>
        <w:t>5</w:t>
      </w:r>
      <w:r w:rsidR="00111EF5" w:rsidRPr="00111EF5">
        <w:rPr>
          <w:i w:val="0"/>
          <w:sz w:val="24"/>
          <w:szCs w:val="24"/>
          <w:lang w:val="kk-KZ"/>
        </w:rPr>
        <w:t xml:space="preserve">.2020 жылға дейін, 1 бірлік негізгі қызметшінің бала күтіміне арналған демалыс уақытына – </w:t>
      </w:r>
      <w:r w:rsidR="00ED4BC2">
        <w:rPr>
          <w:i w:val="0"/>
          <w:sz w:val="24"/>
          <w:szCs w:val="24"/>
          <w:lang w:val="kk-KZ"/>
        </w:rPr>
        <w:t>09</w:t>
      </w:r>
      <w:r w:rsidR="00111EF5" w:rsidRPr="00111EF5">
        <w:rPr>
          <w:i w:val="0"/>
          <w:sz w:val="24"/>
          <w:szCs w:val="24"/>
          <w:lang w:val="kk-KZ"/>
        </w:rPr>
        <w:t>.</w:t>
      </w:r>
      <w:r w:rsidR="00ED4BC2">
        <w:rPr>
          <w:i w:val="0"/>
          <w:sz w:val="24"/>
          <w:szCs w:val="24"/>
          <w:lang w:val="kk-KZ"/>
        </w:rPr>
        <w:t>03</w:t>
      </w:r>
      <w:r w:rsidR="00111EF5" w:rsidRPr="00111EF5">
        <w:rPr>
          <w:i w:val="0"/>
          <w:sz w:val="24"/>
          <w:szCs w:val="24"/>
          <w:lang w:val="kk-KZ"/>
        </w:rPr>
        <w:t>.202</w:t>
      </w:r>
      <w:r w:rsidR="00ED4BC2">
        <w:rPr>
          <w:i w:val="0"/>
          <w:sz w:val="24"/>
          <w:szCs w:val="24"/>
          <w:lang w:val="kk-KZ"/>
        </w:rPr>
        <w:t>0 жылға дейін</w:t>
      </w:r>
      <w:r w:rsidR="00111EF5">
        <w:rPr>
          <w:i w:val="0"/>
          <w:sz w:val="24"/>
          <w:szCs w:val="24"/>
          <w:lang w:val="kk-KZ"/>
        </w:rPr>
        <w:t>).</w:t>
      </w:r>
    </w:p>
    <w:p w:rsidR="00ED4BC2" w:rsidRPr="00ED4BC2" w:rsidRDefault="00111EF5" w:rsidP="00ED4BC2">
      <w:pPr>
        <w:pStyle w:val="6"/>
        <w:ind w:firstLine="567"/>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i w:val="0"/>
          <w:color w:val="000000" w:themeColor="text1"/>
          <w:sz w:val="24"/>
          <w:szCs w:val="24"/>
          <w:lang w:val="kk-KZ"/>
        </w:rPr>
        <w:t>Функционалдық міндеттері:</w:t>
      </w:r>
      <w:r w:rsidR="00ED4BC2" w:rsidRPr="00ED4BC2">
        <w:rPr>
          <w:rFonts w:ascii="Times New Roman" w:hAnsi="Times New Roman" w:cs="Times New Roman"/>
          <w:i w:val="0"/>
          <w:color w:val="000000" w:themeColor="text1"/>
          <w:sz w:val="24"/>
          <w:szCs w:val="24"/>
          <w:lang w:val="kk-KZ"/>
        </w:rPr>
        <w:t xml:space="preserve"> </w:t>
      </w:r>
      <w:r w:rsidR="00ED4BC2" w:rsidRPr="00ED4BC2">
        <w:rPr>
          <w:rFonts w:ascii="Times New Roman" w:hAnsi="Times New Roman" w:cs="Times New Roman"/>
          <w:b w:val="0"/>
          <w:i w:val="0"/>
          <w:color w:val="000000" w:themeColor="text1"/>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республикалық бюджетке бекітілген салықтар бойынша түсімдерді ұлғайту бойынша резервтерді анықтау және ұсыныстар енгізу;</w:t>
      </w:r>
    </w:p>
    <w:p w:rsidR="00ED4BC2" w:rsidRPr="00ED4BC2" w:rsidRDefault="00ED4BC2" w:rsidP="00ED4BC2">
      <w:pPr>
        <w:pStyle w:val="6"/>
        <w:jc w:val="left"/>
        <w:rPr>
          <w:rFonts w:ascii="Times New Roman" w:hAnsi="Times New Roman" w:cs="Times New Roman"/>
          <w:b w:val="0"/>
          <w:i w:val="0"/>
          <w:color w:val="000000" w:themeColor="text1"/>
          <w:sz w:val="24"/>
          <w:szCs w:val="24"/>
          <w:lang w:val="kk-KZ"/>
        </w:rPr>
      </w:pPr>
      <w:r w:rsidRPr="00ED4BC2">
        <w:rPr>
          <w:rFonts w:ascii="Times New Roman" w:hAnsi="Times New Roman" w:cs="Times New Roman"/>
          <w:b w:val="0"/>
          <w:i w:val="0"/>
          <w:color w:val="000000" w:themeColor="text1"/>
          <w:sz w:val="24"/>
          <w:szCs w:val="24"/>
          <w:lang w:val="kk-KZ"/>
        </w:rPr>
        <w:t>ҚҚС бойынша тіркеу есебінде тұрған салық төлеушілердің С</w:t>
      </w:r>
      <w:r>
        <w:rPr>
          <w:rFonts w:ascii="Times New Roman" w:hAnsi="Times New Roman" w:cs="Times New Roman"/>
          <w:b w:val="0"/>
          <w:i w:val="0"/>
          <w:color w:val="000000" w:themeColor="text1"/>
          <w:sz w:val="24"/>
          <w:szCs w:val="24"/>
          <w:lang w:val="kk-KZ"/>
        </w:rPr>
        <w:t>ЕН</w:t>
      </w:r>
      <w:r w:rsidRPr="00ED4BC2">
        <w:rPr>
          <w:rFonts w:ascii="Times New Roman" w:hAnsi="Times New Roman" w:cs="Times New Roman"/>
          <w:b w:val="0"/>
          <w:i w:val="0"/>
          <w:color w:val="000000" w:themeColor="text1"/>
          <w:sz w:val="24"/>
          <w:szCs w:val="24"/>
          <w:lang w:val="kk-KZ"/>
        </w:rPr>
        <w:t xml:space="preserve"> камералдық бақылау</w:t>
      </w:r>
      <w:r>
        <w:rPr>
          <w:rFonts w:ascii="Times New Roman" w:hAnsi="Times New Roman" w:cs="Times New Roman"/>
          <w:b w:val="0"/>
          <w:i w:val="0"/>
          <w:color w:val="000000" w:themeColor="text1"/>
          <w:sz w:val="24"/>
          <w:szCs w:val="24"/>
          <w:lang w:val="kk-KZ"/>
        </w:rPr>
        <w:t xml:space="preserve">, уәкілетті органдардың СЕН және </w:t>
      </w:r>
      <w:r w:rsidRPr="00ED4BC2">
        <w:rPr>
          <w:rFonts w:ascii="Times New Roman" w:hAnsi="Times New Roman" w:cs="Times New Roman"/>
          <w:b w:val="0"/>
          <w:i w:val="0"/>
          <w:color w:val="000000" w:themeColor="text1"/>
          <w:sz w:val="24"/>
          <w:szCs w:val="24"/>
          <w:lang w:val="kk-KZ"/>
        </w:rPr>
        <w:t xml:space="preserve"> деректерін талдау;</w:t>
      </w:r>
    </w:p>
    <w:p w:rsidR="00ED4BC2" w:rsidRPr="00ED4BC2" w:rsidRDefault="00ED4BC2" w:rsidP="00ED4BC2">
      <w:pPr>
        <w:ind w:firstLine="567"/>
        <w:jc w:val="both"/>
        <w:rPr>
          <w:b w:val="0"/>
          <w:i w:val="0"/>
          <w:color w:val="000000" w:themeColor="text1"/>
          <w:sz w:val="24"/>
          <w:szCs w:val="24"/>
          <w:lang w:val="kk-KZ"/>
        </w:rPr>
      </w:pPr>
      <w:r w:rsidRPr="00ED4BC2">
        <w:rPr>
          <w:b w:val="0"/>
          <w:i w:val="0"/>
          <w:color w:val="000000" w:themeColor="text1"/>
          <w:sz w:val="24"/>
          <w:szCs w:val="24"/>
          <w:lang w:val="kk-KZ"/>
        </w:rPr>
        <w:t>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r>
        <w:rPr>
          <w:b w:val="0"/>
          <w:i w:val="0"/>
          <w:color w:val="000000" w:themeColor="text1"/>
          <w:sz w:val="24"/>
          <w:szCs w:val="24"/>
          <w:lang w:val="kk-KZ"/>
        </w:rPr>
        <w:t>.</w:t>
      </w:r>
    </w:p>
    <w:p w:rsidR="00ED4BC2" w:rsidRDefault="00111EF5" w:rsidP="006C63E3">
      <w:pPr>
        <w:ind w:firstLine="567"/>
        <w:jc w:val="both"/>
        <w:rPr>
          <w:szCs w:val="20"/>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w:t>
      </w:r>
      <w:r w:rsidR="00ED4BC2">
        <w:rPr>
          <w:i w:val="0"/>
          <w:color w:val="000000"/>
          <w:sz w:val="24"/>
          <w:szCs w:val="24"/>
          <w:lang w:val="kk-KZ"/>
        </w:rPr>
        <w:t xml:space="preserve"> </w:t>
      </w:r>
      <w:r w:rsidR="00ED4BC2" w:rsidRPr="00ED4BC2">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ED4BC2" w:rsidRPr="00ED4BC2">
        <w:rPr>
          <w:b w:val="0"/>
          <w:szCs w:val="20"/>
          <w:lang w:val="kk-KZ"/>
        </w:rPr>
        <w:t>.</w:t>
      </w:r>
    </w:p>
    <w:p w:rsidR="0032010D" w:rsidRPr="004E549D" w:rsidRDefault="0032010D" w:rsidP="0032010D">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7B10E4" w:rsidRDefault="0032010D" w:rsidP="0032010D">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7B10E4" w:rsidRDefault="0032010D" w:rsidP="0032010D">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w:t>
      </w:r>
      <w:r w:rsidRPr="007B10E4">
        <w:rPr>
          <w:b w:val="0"/>
          <w:i w:val="0"/>
          <w:sz w:val="24"/>
          <w:szCs w:val="24"/>
          <w:lang w:val="kk-KZ"/>
        </w:rPr>
        <w:lastRenderedPageBreak/>
        <w:t>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lastRenderedPageBreak/>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Default="0032010D" w:rsidP="00F336E1">
      <w:pPr>
        <w:ind w:firstLine="567"/>
        <w:contextualSpacing/>
        <w:jc w:val="both"/>
        <w:rPr>
          <w:b w:val="0"/>
          <w:i w:val="0"/>
          <w:color w:val="00000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B33A91" w:rsidRDefault="00B33A91"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F336E1" w:rsidRDefault="00F336E1" w:rsidP="00E95E16">
      <w:pPr>
        <w:ind w:left="5954"/>
        <w:contextualSpacing/>
        <w:jc w:val="both"/>
        <w:rPr>
          <w:b w:val="0"/>
          <w:i w:val="0"/>
          <w:color w:val="000000"/>
          <w:sz w:val="24"/>
          <w:szCs w:val="24"/>
          <w:lang w:val="kk-KZ"/>
        </w:rPr>
      </w:pPr>
    </w:p>
    <w:p w:rsidR="00F336E1" w:rsidRDefault="00F336E1" w:rsidP="00E95E16">
      <w:pPr>
        <w:ind w:left="5954"/>
        <w:contextualSpacing/>
        <w:jc w:val="both"/>
        <w:rPr>
          <w:b w:val="0"/>
          <w:i w:val="0"/>
          <w:color w:val="000000"/>
          <w:sz w:val="24"/>
          <w:szCs w:val="24"/>
          <w:lang w:val="kk-KZ"/>
        </w:rPr>
      </w:pPr>
    </w:p>
    <w:p w:rsidR="00F336E1" w:rsidRDefault="00F336E1"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ED4BC2" w:rsidRDefault="00ED4BC2"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AC4770" w:rsidRDefault="00AC4770" w:rsidP="00E95E16">
      <w:pPr>
        <w:ind w:left="5954"/>
        <w:contextualSpacing/>
        <w:jc w:val="both"/>
        <w:rPr>
          <w:b w:val="0"/>
          <w:i w:val="0"/>
          <w:color w:val="000000"/>
          <w:sz w:val="24"/>
          <w:szCs w:val="24"/>
          <w:lang w:val="kk-KZ"/>
        </w:rPr>
      </w:pPr>
    </w:p>
    <w:p w:rsidR="002334A0" w:rsidRDefault="002334A0"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Pr>
          <w:b w:val="0"/>
          <w:i w:val="0"/>
          <w:color w:val="000000"/>
          <w:sz w:val="24"/>
          <w:szCs w:val="24"/>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133194" w:rsidRDefault="00133194" w:rsidP="00E95E16">
      <w:pPr>
        <w:ind w:firstLine="709"/>
        <w:contextualSpacing/>
        <w:rPr>
          <w:b w:val="0"/>
          <w:i w:val="0"/>
          <w:color w:val="000000"/>
          <w:sz w:val="24"/>
          <w:szCs w:val="24"/>
          <w:lang w:val="kk-KZ"/>
        </w:rPr>
      </w:pPr>
    </w:p>
    <w:p w:rsidR="00133194" w:rsidRPr="00133194" w:rsidRDefault="00133194" w:rsidP="00133194">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09.10.2019 16:45:42: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133194" w:rsidRPr="00133194" w:rsidSect="00900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DF" w:rsidRDefault="00042DDF" w:rsidP="000C58AF">
      <w:r>
        <w:separator/>
      </w:r>
    </w:p>
  </w:endnote>
  <w:endnote w:type="continuationSeparator" w:id="0">
    <w:p w:rsidR="00042DDF" w:rsidRDefault="00042DDF"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DF" w:rsidRDefault="00042DDF" w:rsidP="000C58AF">
      <w:r>
        <w:separator/>
      </w:r>
    </w:p>
  </w:footnote>
  <w:footnote w:type="continuationSeparator" w:id="0">
    <w:p w:rsidR="00042DDF" w:rsidRDefault="00042DDF"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94" w:rsidRDefault="00133194">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33194" w:rsidRPr="00133194" w:rsidRDefault="00133194">
                          <w:pPr>
                            <w:rPr>
                              <w:b w:val="0"/>
                              <w:i w:val="0"/>
                              <w:color w:val="0C0000"/>
                              <w:sz w:val="14"/>
                            </w:rPr>
                          </w:pPr>
                          <w:r>
                            <w:rPr>
                              <w:b w:val="0"/>
                              <w:i w:val="0"/>
                              <w:color w:val="0C0000"/>
                              <w:sz w:val="14"/>
                            </w:rPr>
                            <w:t xml:space="preserve">10.10.2019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33194" w:rsidRPr="00133194" w:rsidRDefault="00133194">
                    <w:pPr>
                      <w:rPr>
                        <w:b w:val="0"/>
                        <w:i w:val="0"/>
                        <w:color w:val="0C0000"/>
                        <w:sz w:val="14"/>
                      </w:rPr>
                    </w:pPr>
                    <w:r>
                      <w:rPr>
                        <w:b w:val="0"/>
                        <w:i w:val="0"/>
                        <w:color w:val="0C0000"/>
                        <w:sz w:val="14"/>
                      </w:rPr>
                      <w:t xml:space="preserve">10.10.2019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004A"/>
    <w:rsid w:val="00022561"/>
    <w:rsid w:val="00030A06"/>
    <w:rsid w:val="00032651"/>
    <w:rsid w:val="0003444F"/>
    <w:rsid w:val="00037585"/>
    <w:rsid w:val="00040FCA"/>
    <w:rsid w:val="00042401"/>
    <w:rsid w:val="00042DDF"/>
    <w:rsid w:val="00044128"/>
    <w:rsid w:val="00056B85"/>
    <w:rsid w:val="00056DAB"/>
    <w:rsid w:val="00060069"/>
    <w:rsid w:val="000633DF"/>
    <w:rsid w:val="00063456"/>
    <w:rsid w:val="00063CAC"/>
    <w:rsid w:val="00067154"/>
    <w:rsid w:val="00070A65"/>
    <w:rsid w:val="00071699"/>
    <w:rsid w:val="000811C9"/>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1EF5"/>
    <w:rsid w:val="00113A26"/>
    <w:rsid w:val="00113F4E"/>
    <w:rsid w:val="00115903"/>
    <w:rsid w:val="00121CAF"/>
    <w:rsid w:val="00124C41"/>
    <w:rsid w:val="00125F3E"/>
    <w:rsid w:val="001311B4"/>
    <w:rsid w:val="00133157"/>
    <w:rsid w:val="00133194"/>
    <w:rsid w:val="00143312"/>
    <w:rsid w:val="00144934"/>
    <w:rsid w:val="00146A0E"/>
    <w:rsid w:val="00151232"/>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87886"/>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2D3"/>
    <w:rsid w:val="001F7450"/>
    <w:rsid w:val="00201808"/>
    <w:rsid w:val="00204740"/>
    <w:rsid w:val="00204FD7"/>
    <w:rsid w:val="00207CC6"/>
    <w:rsid w:val="00211F43"/>
    <w:rsid w:val="00213806"/>
    <w:rsid w:val="00216429"/>
    <w:rsid w:val="00222186"/>
    <w:rsid w:val="002223A1"/>
    <w:rsid w:val="00232365"/>
    <w:rsid w:val="002332D4"/>
    <w:rsid w:val="002334A0"/>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6B35"/>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010D"/>
    <w:rsid w:val="003228F1"/>
    <w:rsid w:val="00325080"/>
    <w:rsid w:val="00326A03"/>
    <w:rsid w:val="003324DD"/>
    <w:rsid w:val="00332EFD"/>
    <w:rsid w:val="0033523C"/>
    <w:rsid w:val="003404F8"/>
    <w:rsid w:val="00341B2F"/>
    <w:rsid w:val="00345C6E"/>
    <w:rsid w:val="00346C34"/>
    <w:rsid w:val="00351713"/>
    <w:rsid w:val="00353592"/>
    <w:rsid w:val="003545A2"/>
    <w:rsid w:val="00354930"/>
    <w:rsid w:val="0035692D"/>
    <w:rsid w:val="00362445"/>
    <w:rsid w:val="00362678"/>
    <w:rsid w:val="00365B21"/>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49B7"/>
    <w:rsid w:val="003C56A4"/>
    <w:rsid w:val="003C6C27"/>
    <w:rsid w:val="003D1993"/>
    <w:rsid w:val="003D7552"/>
    <w:rsid w:val="003E1F7F"/>
    <w:rsid w:val="003F73D3"/>
    <w:rsid w:val="0040148E"/>
    <w:rsid w:val="0040233D"/>
    <w:rsid w:val="004026E5"/>
    <w:rsid w:val="004055B0"/>
    <w:rsid w:val="00405988"/>
    <w:rsid w:val="004118E6"/>
    <w:rsid w:val="00413200"/>
    <w:rsid w:val="004148B8"/>
    <w:rsid w:val="00415BFC"/>
    <w:rsid w:val="00417B11"/>
    <w:rsid w:val="0042343C"/>
    <w:rsid w:val="00433181"/>
    <w:rsid w:val="00434D44"/>
    <w:rsid w:val="004411A4"/>
    <w:rsid w:val="00443AC3"/>
    <w:rsid w:val="00445D85"/>
    <w:rsid w:val="00456984"/>
    <w:rsid w:val="00463524"/>
    <w:rsid w:val="00464589"/>
    <w:rsid w:val="00471BD5"/>
    <w:rsid w:val="00472E30"/>
    <w:rsid w:val="00475A00"/>
    <w:rsid w:val="00476B9C"/>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1353"/>
    <w:rsid w:val="004E5AC6"/>
    <w:rsid w:val="004E7B07"/>
    <w:rsid w:val="004F4F02"/>
    <w:rsid w:val="004F5434"/>
    <w:rsid w:val="0050081E"/>
    <w:rsid w:val="00500A4F"/>
    <w:rsid w:val="005026DF"/>
    <w:rsid w:val="00505647"/>
    <w:rsid w:val="00515A03"/>
    <w:rsid w:val="00517D33"/>
    <w:rsid w:val="00517F33"/>
    <w:rsid w:val="0052382B"/>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280"/>
    <w:rsid w:val="00606321"/>
    <w:rsid w:val="00610095"/>
    <w:rsid w:val="00614446"/>
    <w:rsid w:val="00614C0A"/>
    <w:rsid w:val="00615DDA"/>
    <w:rsid w:val="006175AA"/>
    <w:rsid w:val="00620638"/>
    <w:rsid w:val="006211E5"/>
    <w:rsid w:val="006226CE"/>
    <w:rsid w:val="00622DD2"/>
    <w:rsid w:val="006260F0"/>
    <w:rsid w:val="006263E9"/>
    <w:rsid w:val="0062759E"/>
    <w:rsid w:val="006315D6"/>
    <w:rsid w:val="006333B7"/>
    <w:rsid w:val="006336AC"/>
    <w:rsid w:val="0063564C"/>
    <w:rsid w:val="006372CF"/>
    <w:rsid w:val="006411B3"/>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8C6"/>
    <w:rsid w:val="00701F4B"/>
    <w:rsid w:val="00707BDA"/>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B3A73"/>
    <w:rsid w:val="007B4A18"/>
    <w:rsid w:val="007B545B"/>
    <w:rsid w:val="007B6A64"/>
    <w:rsid w:val="007C26C8"/>
    <w:rsid w:val="007C2E60"/>
    <w:rsid w:val="007C6582"/>
    <w:rsid w:val="007C7D0D"/>
    <w:rsid w:val="007D4016"/>
    <w:rsid w:val="007D5358"/>
    <w:rsid w:val="007D6ACE"/>
    <w:rsid w:val="007E11F5"/>
    <w:rsid w:val="007E1C31"/>
    <w:rsid w:val="007E4465"/>
    <w:rsid w:val="007E633D"/>
    <w:rsid w:val="007F11E7"/>
    <w:rsid w:val="007F13A1"/>
    <w:rsid w:val="007F4F10"/>
    <w:rsid w:val="007F7AAB"/>
    <w:rsid w:val="007F7DE0"/>
    <w:rsid w:val="0080097E"/>
    <w:rsid w:val="008048CA"/>
    <w:rsid w:val="00805A2A"/>
    <w:rsid w:val="00806910"/>
    <w:rsid w:val="008079C8"/>
    <w:rsid w:val="008121CB"/>
    <w:rsid w:val="008179C7"/>
    <w:rsid w:val="00823921"/>
    <w:rsid w:val="00823D02"/>
    <w:rsid w:val="0083200A"/>
    <w:rsid w:val="00833EB0"/>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627"/>
    <w:rsid w:val="008F39AA"/>
    <w:rsid w:val="008F4086"/>
    <w:rsid w:val="00900F93"/>
    <w:rsid w:val="00901808"/>
    <w:rsid w:val="00902962"/>
    <w:rsid w:val="00904818"/>
    <w:rsid w:val="00907A2C"/>
    <w:rsid w:val="00910DFC"/>
    <w:rsid w:val="00913660"/>
    <w:rsid w:val="00916C2F"/>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39EF"/>
    <w:rsid w:val="009D4402"/>
    <w:rsid w:val="009E09A5"/>
    <w:rsid w:val="009E1D42"/>
    <w:rsid w:val="009E5682"/>
    <w:rsid w:val="009F396F"/>
    <w:rsid w:val="009F3AAC"/>
    <w:rsid w:val="009F5ACA"/>
    <w:rsid w:val="00A04244"/>
    <w:rsid w:val="00A07768"/>
    <w:rsid w:val="00A12ED5"/>
    <w:rsid w:val="00A134AB"/>
    <w:rsid w:val="00A13C6A"/>
    <w:rsid w:val="00A164AF"/>
    <w:rsid w:val="00A17D56"/>
    <w:rsid w:val="00A21F34"/>
    <w:rsid w:val="00A2512C"/>
    <w:rsid w:val="00A25584"/>
    <w:rsid w:val="00A30BD2"/>
    <w:rsid w:val="00A36ECA"/>
    <w:rsid w:val="00A37B04"/>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4770"/>
    <w:rsid w:val="00AC55AF"/>
    <w:rsid w:val="00AC7C68"/>
    <w:rsid w:val="00AD4D56"/>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78DF"/>
    <w:rsid w:val="00B5000B"/>
    <w:rsid w:val="00B52720"/>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466B"/>
    <w:rsid w:val="00BD5196"/>
    <w:rsid w:val="00BD5854"/>
    <w:rsid w:val="00BE40E2"/>
    <w:rsid w:val="00BE4B30"/>
    <w:rsid w:val="00BF4611"/>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5B38"/>
    <w:rsid w:val="00C53586"/>
    <w:rsid w:val="00C575A2"/>
    <w:rsid w:val="00C66283"/>
    <w:rsid w:val="00C70159"/>
    <w:rsid w:val="00C73A6C"/>
    <w:rsid w:val="00C759B1"/>
    <w:rsid w:val="00C76702"/>
    <w:rsid w:val="00C77E15"/>
    <w:rsid w:val="00C82D57"/>
    <w:rsid w:val="00C83084"/>
    <w:rsid w:val="00C83CAB"/>
    <w:rsid w:val="00C9130D"/>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2130"/>
    <w:rsid w:val="00CF75AD"/>
    <w:rsid w:val="00D003B6"/>
    <w:rsid w:val="00D01FD9"/>
    <w:rsid w:val="00D02149"/>
    <w:rsid w:val="00D02BBE"/>
    <w:rsid w:val="00D03A9A"/>
    <w:rsid w:val="00D0541C"/>
    <w:rsid w:val="00D054A0"/>
    <w:rsid w:val="00D068AD"/>
    <w:rsid w:val="00D1022C"/>
    <w:rsid w:val="00D1119C"/>
    <w:rsid w:val="00D1599A"/>
    <w:rsid w:val="00D21EBD"/>
    <w:rsid w:val="00D24E1B"/>
    <w:rsid w:val="00D3076C"/>
    <w:rsid w:val="00D32AE4"/>
    <w:rsid w:val="00D3559F"/>
    <w:rsid w:val="00D360C8"/>
    <w:rsid w:val="00D379A1"/>
    <w:rsid w:val="00D40084"/>
    <w:rsid w:val="00D423C8"/>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C23"/>
    <w:rsid w:val="00D95A36"/>
    <w:rsid w:val="00DA15AA"/>
    <w:rsid w:val="00DA2AAF"/>
    <w:rsid w:val="00DA332A"/>
    <w:rsid w:val="00DA636E"/>
    <w:rsid w:val="00DA7B4D"/>
    <w:rsid w:val="00DB1AA7"/>
    <w:rsid w:val="00DB3C62"/>
    <w:rsid w:val="00DB7077"/>
    <w:rsid w:val="00DC184C"/>
    <w:rsid w:val="00DC1F35"/>
    <w:rsid w:val="00DC6141"/>
    <w:rsid w:val="00DC7585"/>
    <w:rsid w:val="00DD303B"/>
    <w:rsid w:val="00DD330B"/>
    <w:rsid w:val="00DD5E72"/>
    <w:rsid w:val="00DD77A1"/>
    <w:rsid w:val="00DE59BE"/>
    <w:rsid w:val="00DE616F"/>
    <w:rsid w:val="00DE714F"/>
    <w:rsid w:val="00DF4A8A"/>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32F5"/>
    <w:rsid w:val="00E939D6"/>
    <w:rsid w:val="00E93C02"/>
    <w:rsid w:val="00E94E7F"/>
    <w:rsid w:val="00E95E16"/>
    <w:rsid w:val="00E96B01"/>
    <w:rsid w:val="00E97AA6"/>
    <w:rsid w:val="00EA0429"/>
    <w:rsid w:val="00EA088C"/>
    <w:rsid w:val="00EA68C8"/>
    <w:rsid w:val="00EA68DB"/>
    <w:rsid w:val="00EA6C98"/>
    <w:rsid w:val="00EA7495"/>
    <w:rsid w:val="00EA7642"/>
    <w:rsid w:val="00EC1166"/>
    <w:rsid w:val="00EC1BC1"/>
    <w:rsid w:val="00EC34E9"/>
    <w:rsid w:val="00EC4132"/>
    <w:rsid w:val="00EC694B"/>
    <w:rsid w:val="00EC7AD2"/>
    <w:rsid w:val="00ED2E18"/>
    <w:rsid w:val="00ED3106"/>
    <w:rsid w:val="00ED4BC2"/>
    <w:rsid w:val="00ED4EB3"/>
    <w:rsid w:val="00ED5CBE"/>
    <w:rsid w:val="00ED7064"/>
    <w:rsid w:val="00EF055D"/>
    <w:rsid w:val="00EF29A3"/>
    <w:rsid w:val="00F00142"/>
    <w:rsid w:val="00F00F4F"/>
    <w:rsid w:val="00F01C1D"/>
    <w:rsid w:val="00F022F0"/>
    <w:rsid w:val="00F058EC"/>
    <w:rsid w:val="00F169F3"/>
    <w:rsid w:val="00F25638"/>
    <w:rsid w:val="00F305DC"/>
    <w:rsid w:val="00F30D63"/>
    <w:rsid w:val="00F31880"/>
    <w:rsid w:val="00F327B4"/>
    <w:rsid w:val="00F336E1"/>
    <w:rsid w:val="00F337D9"/>
    <w:rsid w:val="00F36956"/>
    <w:rsid w:val="00F37015"/>
    <w:rsid w:val="00F4521D"/>
    <w:rsid w:val="00F45F63"/>
    <w:rsid w:val="00F4672B"/>
    <w:rsid w:val="00F54A03"/>
    <w:rsid w:val="00F56B04"/>
    <w:rsid w:val="00F60861"/>
    <w:rsid w:val="00F6293D"/>
    <w:rsid w:val="00F62CFF"/>
    <w:rsid w:val="00F6418F"/>
    <w:rsid w:val="00F71592"/>
    <w:rsid w:val="00F72B44"/>
    <w:rsid w:val="00F74227"/>
    <w:rsid w:val="00F828BF"/>
    <w:rsid w:val="00F82C47"/>
    <w:rsid w:val="00F84D77"/>
    <w:rsid w:val="00F85772"/>
    <w:rsid w:val="00F85E6F"/>
    <w:rsid w:val="00F91192"/>
    <w:rsid w:val="00F93DC3"/>
    <w:rsid w:val="00F95D71"/>
    <w:rsid w:val="00F96D98"/>
    <w:rsid w:val="00FA3302"/>
    <w:rsid w:val="00FA4106"/>
    <w:rsid w:val="00FA5285"/>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EA7"/>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oktamurat@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E7049-3558-407B-A033-1A29E3C3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2935</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2019-10-03T11:15:00Z</cp:lastPrinted>
  <dcterms:created xsi:type="dcterms:W3CDTF">2019-10-10T02:47:00Z</dcterms:created>
  <dcterms:modified xsi:type="dcterms:W3CDTF">2019-10-10T02:47:00Z</dcterms:modified>
</cp:coreProperties>
</file>