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F3987" w:rsidTr="001F3987">
        <w:tblPrEx>
          <w:tblCellMar>
            <w:top w:w="0" w:type="dxa"/>
            <w:bottom w:w="0" w:type="dxa"/>
          </w:tblCellMar>
        </w:tblPrEx>
        <w:tc>
          <w:tcPr>
            <w:tcW w:w="9571" w:type="dxa"/>
            <w:shd w:val="clear" w:color="auto" w:fill="auto"/>
          </w:tcPr>
          <w:p w:rsidR="001F3987" w:rsidRDefault="001F3987" w:rsidP="00781CE5">
            <w:pPr>
              <w:jc w:val="center"/>
              <w:rPr>
                <w:color w:val="0C0000"/>
                <w:sz w:val="24"/>
                <w:szCs w:val="24"/>
              </w:rPr>
            </w:pPr>
            <w:bookmarkStart w:id="0" w:name="_GoBack"/>
            <w:bookmarkEnd w:id="0"/>
            <w:r>
              <w:rPr>
                <w:color w:val="0C0000"/>
                <w:sz w:val="24"/>
                <w:szCs w:val="24"/>
              </w:rPr>
              <w:t>№ исх: МКД-05-01-05-01/12792   от: 05.12.2019</w:t>
            </w:r>
          </w:p>
          <w:p w:rsidR="001F3987" w:rsidRPr="001F3987" w:rsidRDefault="001F3987" w:rsidP="00781CE5">
            <w:pPr>
              <w:jc w:val="center"/>
              <w:rPr>
                <w:color w:val="0C0000"/>
                <w:sz w:val="24"/>
                <w:szCs w:val="24"/>
              </w:rPr>
            </w:pPr>
            <w:r>
              <w:rPr>
                <w:color w:val="0C0000"/>
                <w:sz w:val="24"/>
                <w:szCs w:val="24"/>
              </w:rPr>
              <w:t>№ вх: МКД-05-01-05-01/12792   от: 05.12.2019</w:t>
            </w:r>
          </w:p>
        </w:tc>
      </w:tr>
    </w:tbl>
    <w:p w:rsidR="0051468A" w:rsidRPr="001813E1" w:rsidRDefault="008675D7" w:rsidP="00781CE5">
      <w:pPr>
        <w:ind w:firstLine="540"/>
        <w:jc w:val="center"/>
        <w:rPr>
          <w:b/>
          <w:sz w:val="24"/>
          <w:szCs w:val="24"/>
          <w:lang w:val="kk-KZ"/>
        </w:rPr>
      </w:pPr>
      <w:r w:rsidRPr="005437BA">
        <w:rPr>
          <w:b/>
          <w:sz w:val="24"/>
          <w:szCs w:val="24"/>
        </w:rPr>
        <w:t>Внутренний конкурс среди государственных служащих Министерства финансов Республики</w:t>
      </w:r>
      <w:r w:rsidR="00CF20DF">
        <w:rPr>
          <w:b/>
          <w:sz w:val="24"/>
          <w:szCs w:val="24"/>
        </w:rPr>
        <w:t xml:space="preserve"> </w:t>
      </w:r>
      <w:r w:rsidRPr="005437BA">
        <w:rPr>
          <w:b/>
          <w:sz w:val="24"/>
          <w:szCs w:val="24"/>
        </w:rPr>
        <w:t>Казахстан для занятия вакантной административной государственной должности корпуса «Б»</w:t>
      </w:r>
      <w:r w:rsidR="00496658">
        <w:rPr>
          <w:b/>
          <w:sz w:val="24"/>
          <w:szCs w:val="24"/>
        </w:rPr>
        <w:t xml:space="preserve"> </w:t>
      </w:r>
      <w:r w:rsidR="00781CE5" w:rsidRPr="005437BA">
        <w:rPr>
          <w:b/>
          <w:sz w:val="24"/>
          <w:szCs w:val="24"/>
        </w:rPr>
        <w:t xml:space="preserve">Департамента государственных доходов по городу </w:t>
      </w:r>
      <w:r w:rsidR="00781CE5">
        <w:rPr>
          <w:b/>
          <w:sz w:val="24"/>
          <w:szCs w:val="24"/>
        </w:rPr>
        <w:t xml:space="preserve">Нур-Султану </w:t>
      </w:r>
      <w:r w:rsidR="00781CE5" w:rsidRPr="005437BA">
        <w:rPr>
          <w:b/>
          <w:sz w:val="24"/>
          <w:szCs w:val="24"/>
        </w:rPr>
        <w:t xml:space="preserve"> КГД МФ РК</w:t>
      </w:r>
    </w:p>
    <w:p w:rsidR="00BE1510" w:rsidRPr="00BE1510" w:rsidRDefault="0051468A" w:rsidP="0051468A">
      <w:pPr>
        <w:jc w:val="center"/>
        <w:rPr>
          <w:b/>
          <w:sz w:val="24"/>
          <w:szCs w:val="24"/>
          <w:lang w:val="kk-KZ"/>
        </w:rPr>
      </w:pPr>
      <w:r w:rsidRPr="001813E1">
        <w:rPr>
          <w:b/>
          <w:sz w:val="24"/>
          <w:szCs w:val="24"/>
        </w:rPr>
        <w:t>Общие квалификационные требования ко всем участникам конкурсов:</w:t>
      </w:r>
    </w:p>
    <w:p w:rsidR="00CA4A76" w:rsidRDefault="00177D52" w:rsidP="00CA4A76">
      <w:pPr>
        <w:jc w:val="both"/>
        <w:rPr>
          <w:b/>
          <w:sz w:val="24"/>
          <w:szCs w:val="24"/>
        </w:rPr>
      </w:pPr>
      <w:r>
        <w:rPr>
          <w:b/>
          <w:sz w:val="24"/>
          <w:szCs w:val="24"/>
        </w:rPr>
        <w:softHyphen/>
      </w:r>
      <w:bookmarkStart w:id="1" w:name="z340"/>
    </w:p>
    <w:p w:rsidR="007F1A20" w:rsidRPr="005E5BA3" w:rsidRDefault="007F1A20" w:rsidP="007F1A20">
      <w:pPr>
        <w:ind w:firstLine="426"/>
        <w:jc w:val="both"/>
        <w:rPr>
          <w:b/>
          <w:sz w:val="24"/>
          <w:szCs w:val="24"/>
        </w:rPr>
      </w:pPr>
      <w:r w:rsidRPr="005E5BA3">
        <w:rPr>
          <w:b/>
          <w:color w:val="000000"/>
          <w:sz w:val="24"/>
          <w:szCs w:val="24"/>
        </w:rPr>
        <w:t>К административным государственным должностям категории С-О-4 устанавливаются следующие требования:</w:t>
      </w:r>
    </w:p>
    <w:p w:rsidR="007F1A20" w:rsidRPr="00C7247D" w:rsidRDefault="007F1A20" w:rsidP="007F1A20">
      <w:pPr>
        <w:pStyle w:val="Default"/>
        <w:jc w:val="both"/>
        <w:rPr>
          <w:color w:val="auto"/>
        </w:rPr>
      </w:pPr>
      <w:r w:rsidRPr="00C7247D">
        <w:rPr>
          <w:b/>
          <w:color w:val="auto"/>
        </w:rPr>
        <w:t>послевузовское или высшее образование</w:t>
      </w:r>
      <w:r w:rsidRPr="00C7247D">
        <w:rPr>
          <w:color w:val="auto"/>
        </w:rPr>
        <w:t xml:space="preserve">; </w:t>
      </w:r>
    </w:p>
    <w:p w:rsidR="007F1A20" w:rsidRPr="00C7247D" w:rsidRDefault="007F1A20" w:rsidP="007F1A20">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7F1A20" w:rsidRPr="00C7247D" w:rsidRDefault="007F1A20" w:rsidP="007F1A20">
      <w:pPr>
        <w:pStyle w:val="Default"/>
        <w:jc w:val="both"/>
        <w:rPr>
          <w:color w:val="auto"/>
        </w:rPr>
      </w:pPr>
      <w:r w:rsidRPr="00C7247D">
        <w:rPr>
          <w:color w:val="auto"/>
        </w:rPr>
        <w:t xml:space="preserve">опыт работы должен соответствовать одному из следующих требований: </w:t>
      </w:r>
    </w:p>
    <w:p w:rsidR="007F1A20" w:rsidRPr="00C7247D" w:rsidRDefault="007F1A20" w:rsidP="007F1A20">
      <w:pPr>
        <w:pStyle w:val="Default"/>
        <w:spacing w:after="36"/>
        <w:jc w:val="both"/>
        <w:rPr>
          <w:color w:val="auto"/>
        </w:rPr>
      </w:pPr>
      <w:r w:rsidRPr="00C7247D">
        <w:rPr>
          <w:color w:val="auto"/>
        </w:rPr>
        <w:t xml:space="preserve">1) не менее одного года стажа работы на государственных должностях; </w:t>
      </w:r>
    </w:p>
    <w:p w:rsidR="007F1A20" w:rsidRPr="00C7247D" w:rsidRDefault="007F1A20" w:rsidP="007F1A20">
      <w:pPr>
        <w:pStyle w:val="Default"/>
        <w:spacing w:after="36"/>
        <w:jc w:val="both"/>
        <w:rPr>
          <w:color w:val="auto"/>
        </w:rPr>
      </w:pPr>
      <w:r w:rsidRPr="00C7247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7F1A20" w:rsidRPr="00C7247D" w:rsidRDefault="007F1A20" w:rsidP="007F1A20">
      <w:pPr>
        <w:pStyle w:val="Default"/>
        <w:spacing w:after="36"/>
        <w:jc w:val="both"/>
        <w:rPr>
          <w:color w:val="auto"/>
        </w:rPr>
      </w:pPr>
      <w:r w:rsidRPr="00C7247D">
        <w:rPr>
          <w:color w:val="auto"/>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7F1A20" w:rsidRPr="00C7247D" w:rsidRDefault="007F1A20" w:rsidP="007F1A20">
      <w:pPr>
        <w:pStyle w:val="Default"/>
        <w:spacing w:after="36"/>
        <w:jc w:val="both"/>
        <w:rPr>
          <w:color w:val="auto"/>
        </w:rPr>
      </w:pPr>
      <w:r w:rsidRPr="00C7247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7F1A20" w:rsidRPr="00C7247D" w:rsidRDefault="007F1A20" w:rsidP="007F1A20">
      <w:pPr>
        <w:pStyle w:val="Default"/>
        <w:spacing w:after="36"/>
        <w:jc w:val="both"/>
        <w:rPr>
          <w:color w:val="auto"/>
        </w:rPr>
      </w:pPr>
      <w:r w:rsidRPr="00C7247D">
        <w:rPr>
          <w:color w:val="auto"/>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7F1A20" w:rsidRPr="00C7247D" w:rsidRDefault="007F1A20" w:rsidP="007F1A20">
      <w:pPr>
        <w:pStyle w:val="Default"/>
        <w:spacing w:after="36"/>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7F1A20" w:rsidRPr="00C7247D" w:rsidRDefault="007F1A20" w:rsidP="007F1A20">
      <w:pPr>
        <w:pStyle w:val="Default"/>
        <w:jc w:val="both"/>
        <w:rPr>
          <w:color w:val="auto"/>
        </w:rPr>
      </w:pPr>
      <w:r w:rsidRPr="00C7247D">
        <w:rPr>
          <w:color w:val="auto"/>
        </w:rPr>
        <w:t xml:space="preserve">7) наличие ученой степени; </w:t>
      </w:r>
    </w:p>
    <w:p w:rsidR="007F1A20" w:rsidRPr="00C7247D" w:rsidRDefault="007F1A20" w:rsidP="007F1A20">
      <w:pPr>
        <w:jc w:val="both"/>
        <w:rPr>
          <w:sz w:val="24"/>
          <w:szCs w:val="24"/>
        </w:rPr>
      </w:pPr>
      <w:r w:rsidRPr="00C7247D">
        <w:rPr>
          <w:sz w:val="24"/>
          <w:szCs w:val="24"/>
        </w:rPr>
        <w:t>8) на должность судебного исполнителя опыт работы не требуется</w:t>
      </w:r>
    </w:p>
    <w:p w:rsidR="007F1A20" w:rsidRDefault="007F1A20" w:rsidP="007F1A20"/>
    <w:p w:rsidR="00276F7A" w:rsidRDefault="00276F7A" w:rsidP="00CA4A76">
      <w:pPr>
        <w:jc w:val="both"/>
        <w:rPr>
          <w:sz w:val="24"/>
          <w:szCs w:val="24"/>
          <w:lang w:val="kk-KZ"/>
        </w:rPr>
      </w:pPr>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Pr="005E5BA3">
        <w:rPr>
          <w:b/>
          <w:color w:val="000000"/>
          <w:sz w:val="24"/>
          <w:szCs w:val="24"/>
        </w:rPr>
        <w:t>С-О-5</w:t>
      </w:r>
      <w:r w:rsidR="00454FE3">
        <w:rPr>
          <w:b/>
          <w:color w:val="000000"/>
          <w:sz w:val="24"/>
          <w:szCs w:val="24"/>
        </w:rPr>
        <w:t xml:space="preserve"> </w:t>
      </w:r>
      <w:r w:rsidRPr="005E5BA3">
        <w:rPr>
          <w:b/>
          <w:color w:val="000000"/>
          <w:sz w:val="24"/>
          <w:szCs w:val="24"/>
        </w:rPr>
        <w:t>устанавливаются следующие требования:</w:t>
      </w:r>
    </w:p>
    <w:p w:rsidR="00F54548" w:rsidRPr="00C7247D" w:rsidRDefault="00CA4A76" w:rsidP="00F54548">
      <w:pPr>
        <w:pStyle w:val="Default"/>
        <w:jc w:val="both"/>
        <w:rPr>
          <w:color w:val="auto"/>
        </w:rPr>
      </w:pPr>
      <w:r w:rsidRPr="005E5BA3">
        <w:rPr>
          <w:b/>
        </w:rPr>
        <w:t>      </w:t>
      </w:r>
      <w:r w:rsidR="00F54548" w:rsidRPr="00C7247D">
        <w:rPr>
          <w:b/>
          <w:color w:val="auto"/>
        </w:rPr>
        <w:t>послевузовское или высшее образование</w:t>
      </w:r>
      <w:r w:rsidR="00F54548" w:rsidRPr="00C7247D">
        <w:rPr>
          <w:color w:val="auto"/>
        </w:rPr>
        <w:t xml:space="preserve">; </w:t>
      </w:r>
    </w:p>
    <w:p w:rsidR="00F54548" w:rsidRPr="00C7247D" w:rsidRDefault="00F54548" w:rsidP="006A32A7">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Pr="003102F8" w:rsidRDefault="00F54548" w:rsidP="00F54548">
      <w:pPr>
        <w:jc w:val="both"/>
        <w:rPr>
          <w:b/>
          <w:color w:val="000000"/>
          <w:sz w:val="24"/>
          <w:szCs w:val="24"/>
        </w:rPr>
      </w:pPr>
      <w:r w:rsidRPr="003102F8">
        <w:rPr>
          <w:b/>
          <w:sz w:val="24"/>
          <w:szCs w:val="24"/>
        </w:rPr>
        <w:t>опыт работы не требуется</w:t>
      </w:r>
      <w:r w:rsidR="00CA4A76" w:rsidRPr="003102F8">
        <w:rPr>
          <w:b/>
          <w:color w:val="000000"/>
          <w:sz w:val="24"/>
          <w:szCs w:val="24"/>
        </w:rPr>
        <w:t>*</w:t>
      </w:r>
    </w:p>
    <w:p w:rsidR="00CA4A76" w:rsidRDefault="00CA4A76" w:rsidP="00CA4A76">
      <w:pPr>
        <w:jc w:val="both"/>
        <w:rPr>
          <w:b/>
          <w:color w:val="000000"/>
          <w:sz w:val="24"/>
          <w:szCs w:val="24"/>
          <w:lang w:val="kk-KZ"/>
        </w:rPr>
      </w:pPr>
    </w:p>
    <w:p w:rsidR="005063E4" w:rsidRDefault="005063E4" w:rsidP="006A32A7">
      <w:pPr>
        <w:ind w:firstLine="567"/>
        <w:jc w:val="both"/>
        <w:rPr>
          <w:color w:val="000000"/>
          <w:sz w:val="24"/>
          <w:szCs w:val="24"/>
        </w:rPr>
      </w:pPr>
      <w:bookmarkStart w:id="2" w:name="z264"/>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2"/>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lastRenderedPageBreak/>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max</w:t>
            </w:r>
          </w:p>
        </w:tc>
      </w:tr>
      <w:tr w:rsidR="00957A11"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57A11" w:rsidRPr="006A13EF" w:rsidRDefault="00957A11" w:rsidP="006A13EF">
            <w:pPr>
              <w:keepNext/>
              <w:keepLines/>
              <w:tabs>
                <w:tab w:val="left" w:pos="132"/>
                <w:tab w:val="left" w:pos="6663"/>
              </w:tabs>
              <w:ind w:left="-1440" w:right="99" w:firstLine="1440"/>
              <w:jc w:val="center"/>
              <w:rPr>
                <w:b/>
                <w:sz w:val="24"/>
                <w:szCs w:val="24"/>
              </w:rPr>
            </w:pPr>
            <w:r w:rsidRPr="006A13EF">
              <w:rPr>
                <w:b/>
                <w:sz w:val="24"/>
                <w:szCs w:val="24"/>
                <w:lang w:val="kk-KZ"/>
              </w:rPr>
              <w:t>С-О-4</w:t>
            </w:r>
          </w:p>
        </w:tc>
        <w:tc>
          <w:tcPr>
            <w:tcW w:w="3806" w:type="dxa"/>
            <w:tcBorders>
              <w:top w:val="single" w:sz="4" w:space="0" w:color="auto"/>
              <w:left w:val="single" w:sz="4" w:space="0" w:color="auto"/>
              <w:bottom w:val="single" w:sz="4" w:space="0" w:color="auto"/>
              <w:right w:val="single" w:sz="4" w:space="0" w:color="auto"/>
            </w:tcBorders>
          </w:tcPr>
          <w:p w:rsidR="00957A11" w:rsidRPr="006A13EF" w:rsidRDefault="00957A11" w:rsidP="006A13EF">
            <w:pPr>
              <w:jc w:val="center"/>
              <w:rPr>
                <w:b/>
                <w:sz w:val="24"/>
                <w:szCs w:val="24"/>
                <w:lang w:val="kk-KZ"/>
              </w:rPr>
            </w:pPr>
            <w:r w:rsidRPr="006A13EF">
              <w:rPr>
                <w:b/>
                <w:sz w:val="24"/>
                <w:szCs w:val="24"/>
                <w:lang w:val="kk-KZ"/>
              </w:rPr>
              <w:t>126421</w:t>
            </w:r>
          </w:p>
        </w:tc>
        <w:tc>
          <w:tcPr>
            <w:tcW w:w="3849" w:type="dxa"/>
            <w:tcBorders>
              <w:top w:val="single" w:sz="4" w:space="0" w:color="auto"/>
              <w:left w:val="single" w:sz="4" w:space="0" w:color="auto"/>
              <w:bottom w:val="single" w:sz="4" w:space="0" w:color="auto"/>
              <w:right w:val="single" w:sz="4" w:space="0" w:color="auto"/>
            </w:tcBorders>
          </w:tcPr>
          <w:p w:rsidR="00957A11" w:rsidRPr="006A13EF" w:rsidRDefault="00957A11" w:rsidP="006A13EF">
            <w:pPr>
              <w:jc w:val="center"/>
              <w:rPr>
                <w:b/>
                <w:sz w:val="24"/>
                <w:szCs w:val="24"/>
                <w:lang w:val="kk-KZ"/>
              </w:rPr>
            </w:pPr>
            <w:r w:rsidRPr="006A13EF">
              <w:rPr>
                <w:b/>
                <w:sz w:val="24"/>
                <w:szCs w:val="24"/>
                <w:lang w:val="kk-KZ"/>
              </w:rPr>
              <w:t>163066</w:t>
            </w:r>
          </w:p>
        </w:tc>
      </w:tr>
      <w:tr w:rsidR="006A13EF"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13EF" w:rsidRPr="006A13EF" w:rsidRDefault="006A13EF" w:rsidP="006A13EF">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6A13EF" w:rsidRPr="006A13EF" w:rsidRDefault="006A13EF" w:rsidP="006A13EF">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6A13EF" w:rsidRPr="006A13EF" w:rsidRDefault="006A13EF" w:rsidP="006A13EF">
            <w:pPr>
              <w:jc w:val="center"/>
              <w:rPr>
                <w:b/>
                <w:sz w:val="24"/>
                <w:szCs w:val="24"/>
                <w:lang w:val="kk-KZ"/>
              </w:rPr>
            </w:pPr>
            <w:r w:rsidRPr="006A13EF">
              <w:rPr>
                <w:b/>
                <w:sz w:val="24"/>
                <w:szCs w:val="24"/>
                <w:lang w:val="kk-KZ"/>
              </w:rPr>
              <w:t>146160</w:t>
            </w:r>
          </w:p>
        </w:tc>
      </w:tr>
    </w:tbl>
    <w:p w:rsidR="00CA4A76" w:rsidRPr="006A13EF" w:rsidRDefault="00CA4A76" w:rsidP="006A13EF">
      <w:pPr>
        <w:pStyle w:val="a5"/>
        <w:spacing w:before="0" w:beforeAutospacing="0" w:after="0" w:afterAutospacing="0"/>
        <w:ind w:firstLine="851"/>
        <w:jc w:val="center"/>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w:t>
      </w:r>
      <w:r w:rsidR="00613129">
        <w:rPr>
          <w:b/>
          <w:color w:val="000000" w:themeColor="text1"/>
          <w:sz w:val="24"/>
          <w:szCs w:val="24"/>
          <w:lang w:val="kk-KZ"/>
        </w:rPr>
        <w:t>Нур-Султан</w:t>
      </w:r>
      <w:r w:rsidRPr="00543A02">
        <w:rPr>
          <w:b/>
          <w:color w:val="000000" w:themeColor="text1"/>
          <w:sz w:val="24"/>
          <w:szCs w:val="24"/>
          <w:lang w:val="kk-KZ"/>
        </w:rPr>
        <w:t xml:space="preserve"> Комитета</w:t>
      </w:r>
      <w:r w:rsidR="00810C5C">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r w:rsidR="00613129">
        <w:rPr>
          <w:b/>
          <w:color w:val="000000" w:themeColor="text1"/>
          <w:sz w:val="24"/>
          <w:szCs w:val="24"/>
        </w:rPr>
        <w:t>Нур-Султан</w:t>
      </w:r>
      <w:r w:rsidRPr="00543A02">
        <w:rPr>
          <w:b/>
          <w:color w:val="000000" w:themeColor="text1"/>
          <w:sz w:val="24"/>
          <w:szCs w:val="24"/>
        </w:rPr>
        <w:t xml:space="preserve">,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r w:rsidR="00CE0C21" w:rsidRPr="00CE0C21">
        <w:rPr>
          <w:b/>
          <w:sz w:val="24"/>
          <w:szCs w:val="24"/>
          <w:highlight w:val="cyan"/>
          <w:u w:val="single"/>
          <w:lang w:val="kk-KZ"/>
        </w:rPr>
        <w:t>А</w:t>
      </w:r>
      <w:r w:rsidR="00805D17" w:rsidRPr="00CE0C21">
        <w:rPr>
          <w:b/>
          <w:sz w:val="24"/>
          <w:szCs w:val="24"/>
          <w:highlight w:val="cyan"/>
          <w:u w:val="single"/>
        </w:rPr>
        <w:t>lt.nurgalieva@kgd.gov.kz</w:t>
      </w:r>
      <w:r w:rsidR="00805D17" w:rsidRPr="00805D17">
        <w:rPr>
          <w:b/>
          <w:sz w:val="24"/>
          <w:szCs w:val="24"/>
          <w:lang w:val="kk-KZ"/>
        </w:rPr>
        <w:t xml:space="preserve"> </w:t>
      </w:r>
      <w:r w:rsidR="00281053" w:rsidRPr="00805D17">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r w:rsidR="00281053" w:rsidRPr="00017B18">
        <w:rPr>
          <w:b/>
          <w:bCs/>
          <w:iCs/>
          <w:sz w:val="24"/>
          <w:szCs w:val="24"/>
        </w:rPr>
        <w:t>нутренн</w:t>
      </w:r>
      <w:r w:rsidR="00281053">
        <w:rPr>
          <w:b/>
          <w:bCs/>
          <w:iCs/>
          <w:sz w:val="24"/>
          <w:szCs w:val="24"/>
          <w:lang w:val="kk-KZ"/>
        </w:rPr>
        <w:t>ий</w:t>
      </w:r>
      <w:r w:rsidR="00F94C08">
        <w:rPr>
          <w:b/>
          <w:bCs/>
          <w:iCs/>
          <w:sz w:val="24"/>
          <w:szCs w:val="24"/>
          <w:lang w:val="kk-KZ"/>
        </w:rPr>
        <w:t xml:space="preserve"> </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08131E">
        <w:rPr>
          <w:b/>
          <w:color w:val="000000"/>
          <w:sz w:val="24"/>
          <w:szCs w:val="24"/>
          <w:lang w:val="kk-KZ"/>
        </w:rPr>
        <w:t xml:space="preserve"> </w:t>
      </w:r>
      <w:r w:rsidR="003A1712">
        <w:rPr>
          <w:b/>
          <w:color w:val="000000"/>
          <w:sz w:val="24"/>
          <w:szCs w:val="24"/>
          <w:lang w:val="kk-KZ"/>
        </w:rPr>
        <w:t>данного государственного органа</w:t>
      </w:r>
      <w:r w:rsidR="00281053">
        <w:rPr>
          <w:b/>
          <w:color w:val="000000"/>
          <w:sz w:val="24"/>
          <w:szCs w:val="24"/>
          <w:lang w:val="kk-KZ"/>
        </w:rPr>
        <w:t xml:space="preserve"> для занятия вакантных административных государственных должностей</w:t>
      </w:r>
      <w:r w:rsidR="00C73119">
        <w:rPr>
          <w:b/>
          <w:color w:val="000000"/>
          <w:sz w:val="24"/>
          <w:szCs w:val="24"/>
          <w:lang w:val="kk-KZ"/>
        </w:rPr>
        <w:t xml:space="preserve"> </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957A11" w:rsidRPr="001E4983" w:rsidRDefault="008E6CB9" w:rsidP="00957A11">
      <w:pPr>
        <w:tabs>
          <w:tab w:val="left" w:pos="9923"/>
        </w:tabs>
        <w:ind w:firstLine="426"/>
        <w:contextualSpacing/>
        <w:jc w:val="both"/>
        <w:rPr>
          <w:bCs/>
          <w:sz w:val="24"/>
          <w:szCs w:val="24"/>
          <w:lang w:val="kk-KZ"/>
        </w:rPr>
      </w:pPr>
      <w:r>
        <w:rPr>
          <w:b/>
          <w:sz w:val="24"/>
          <w:szCs w:val="24"/>
          <w:lang w:val="kk-KZ"/>
        </w:rPr>
        <w:t>1</w:t>
      </w:r>
      <w:r w:rsidR="006A32A7" w:rsidRPr="00E436CB">
        <w:rPr>
          <w:b/>
          <w:sz w:val="24"/>
          <w:szCs w:val="24"/>
          <w:lang w:val="kk-KZ"/>
        </w:rPr>
        <w:t>.</w:t>
      </w:r>
      <w:r w:rsidR="00086317">
        <w:rPr>
          <w:b/>
          <w:sz w:val="24"/>
          <w:szCs w:val="24"/>
          <w:lang w:val="kk-KZ"/>
        </w:rPr>
        <w:t xml:space="preserve"> </w:t>
      </w:r>
      <w:r w:rsidR="00957A11">
        <w:rPr>
          <w:b/>
          <w:sz w:val="24"/>
          <w:szCs w:val="24"/>
          <w:lang w:val="kk-KZ"/>
        </w:rPr>
        <w:t>Заместитель руководителя</w:t>
      </w:r>
      <w:r w:rsidR="00654F3D">
        <w:rPr>
          <w:b/>
          <w:sz w:val="24"/>
          <w:szCs w:val="24"/>
          <w:lang w:val="kk-KZ"/>
        </w:rPr>
        <w:t xml:space="preserve"> таможенного поста «</w:t>
      </w:r>
      <w:r w:rsidR="00854D4E">
        <w:rPr>
          <w:b/>
          <w:sz w:val="24"/>
          <w:szCs w:val="24"/>
          <w:lang w:val="kk-KZ"/>
        </w:rPr>
        <w:t>Ауежай-</w:t>
      </w:r>
      <w:r w:rsidR="00654F3D">
        <w:rPr>
          <w:b/>
          <w:sz w:val="24"/>
          <w:szCs w:val="24"/>
          <w:lang w:val="kk-KZ"/>
        </w:rPr>
        <w:t>Астана»</w:t>
      </w:r>
      <w:r w:rsidR="00957A11">
        <w:rPr>
          <w:b/>
          <w:sz w:val="24"/>
          <w:szCs w:val="24"/>
          <w:lang w:val="kk-KZ"/>
        </w:rPr>
        <w:t>, категория С-О-</w:t>
      </w:r>
      <w:r w:rsidR="008430D2">
        <w:rPr>
          <w:b/>
          <w:sz w:val="24"/>
          <w:szCs w:val="24"/>
          <w:lang w:val="kk-KZ"/>
        </w:rPr>
        <w:t>4</w:t>
      </w:r>
      <w:r w:rsidR="00E7133C">
        <w:rPr>
          <w:b/>
          <w:sz w:val="24"/>
          <w:szCs w:val="24"/>
          <w:lang w:val="kk-KZ"/>
        </w:rPr>
        <w:t>, 1 единица</w:t>
      </w:r>
      <w:r w:rsidR="00957A11">
        <w:rPr>
          <w:b/>
          <w:sz w:val="24"/>
          <w:szCs w:val="24"/>
          <w:lang w:val="kk-KZ"/>
        </w:rPr>
        <w:t>.</w:t>
      </w:r>
    </w:p>
    <w:p w:rsidR="00957A11" w:rsidRPr="00E933BD" w:rsidRDefault="00E933BD" w:rsidP="00EB5604">
      <w:pPr>
        <w:shd w:val="clear" w:color="auto" w:fill="FFFFFF"/>
        <w:jc w:val="both"/>
        <w:rPr>
          <w:b/>
          <w:i/>
          <w:sz w:val="24"/>
          <w:szCs w:val="24"/>
        </w:rPr>
      </w:pPr>
      <w:r w:rsidRPr="005437BA">
        <w:rPr>
          <w:rFonts w:eastAsia="Calibri"/>
          <w:b/>
          <w:sz w:val="24"/>
          <w:szCs w:val="24"/>
          <w:lang w:eastAsia="en-US"/>
        </w:rPr>
        <w:t>Функциональные обязанности:</w:t>
      </w:r>
      <w:r w:rsidRPr="00082945">
        <w:t xml:space="preserve"> </w:t>
      </w:r>
      <w:r w:rsidRPr="00E933BD">
        <w:rPr>
          <w:rFonts w:eastAsia="Calibri"/>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Контроль за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Pr="00E933BD">
        <w:rPr>
          <w:bCs/>
          <w:sz w:val="24"/>
          <w:szCs w:val="24"/>
        </w:rPr>
        <w:t xml:space="preserve">участие в подборе и расстановке кадров и аттестации должностных лиц таможенного поста; организация и контроль работы </w:t>
      </w:r>
      <w:r w:rsidRPr="00E933BD">
        <w:rPr>
          <w:sz w:val="24"/>
          <w:szCs w:val="24"/>
        </w:rPr>
        <w:t xml:space="preserve">должностных лиц </w:t>
      </w:r>
      <w:r w:rsidRPr="00E933BD">
        <w:rPr>
          <w:bCs/>
          <w:sz w:val="24"/>
          <w:szCs w:val="24"/>
        </w:rPr>
        <w:t>таможенного поста по осуществлению таможенных операций по пропуску, осуществлению таможенного оформления</w:t>
      </w:r>
      <w:r w:rsidR="00EB5604">
        <w:rPr>
          <w:bCs/>
          <w:sz w:val="24"/>
          <w:szCs w:val="24"/>
        </w:rPr>
        <w:t xml:space="preserve"> </w:t>
      </w:r>
      <w:r w:rsidR="00D91DA9" w:rsidRPr="00E933BD">
        <w:rPr>
          <w:sz w:val="24"/>
          <w:szCs w:val="24"/>
        </w:rPr>
        <w:t xml:space="preserve">платежей и налогов и поступлению их в бюджет РК; </w:t>
      </w:r>
      <w:r w:rsidR="00D91DA9" w:rsidRPr="00E933BD">
        <w:rPr>
          <w:bCs/>
          <w:sz w:val="24"/>
          <w:szCs w:val="24"/>
        </w:rPr>
        <w:t>контроль за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r w:rsidR="009F2E4E" w:rsidRPr="00E933BD">
        <w:rPr>
          <w:color w:val="000000"/>
          <w:sz w:val="24"/>
          <w:szCs w:val="24"/>
        </w:rPr>
        <w:t>.</w:t>
      </w:r>
    </w:p>
    <w:p w:rsidR="00957A11" w:rsidRDefault="00957A11" w:rsidP="00957A11">
      <w:pPr>
        <w:ind w:firstLine="708"/>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EB3308" w:rsidRPr="006707C3">
        <w:rPr>
          <w:sz w:val="24"/>
          <w:szCs w:val="24"/>
          <w:lang w:val="kk-KZ"/>
        </w:rPr>
        <w:t>П</w:t>
      </w:r>
      <w:r w:rsidR="00EB3308" w:rsidRPr="006707C3">
        <w:rPr>
          <w:sz w:val="24"/>
          <w:szCs w:val="24"/>
        </w:rPr>
        <w:t xml:space="preserve">ослевузовское или </w:t>
      </w:r>
      <w:r w:rsidR="00EB3308" w:rsidRPr="006707C3">
        <w:rPr>
          <w:sz w:val="24"/>
          <w:szCs w:val="24"/>
          <w:lang w:val="kk-KZ"/>
        </w:rPr>
        <w:t>в</w:t>
      </w:r>
      <w:r w:rsidR="00EB3308" w:rsidRPr="006707C3">
        <w:rPr>
          <w:bCs/>
          <w:sz w:val="24"/>
          <w:szCs w:val="24"/>
        </w:rPr>
        <w:t>ысшее  образование в сфере социальных наук</w:t>
      </w:r>
      <w:r w:rsidR="00EB3308" w:rsidRPr="006707C3">
        <w:rPr>
          <w:bCs/>
          <w:sz w:val="24"/>
          <w:szCs w:val="24"/>
          <w:lang w:val="kk-KZ"/>
        </w:rPr>
        <w:t>, экономики</w:t>
      </w:r>
      <w:r w:rsidR="00EB3308" w:rsidRPr="006707C3">
        <w:rPr>
          <w:bCs/>
          <w:sz w:val="24"/>
          <w:szCs w:val="24"/>
        </w:rPr>
        <w:t xml:space="preserve"> и бизнеса, права, технических наук и технологий</w:t>
      </w:r>
      <w:r w:rsidR="00EB3308" w:rsidRPr="006707C3">
        <w:rPr>
          <w:bCs/>
          <w:sz w:val="24"/>
          <w:szCs w:val="24"/>
          <w:lang w:val="kk-KZ"/>
        </w:rPr>
        <w:t>.</w:t>
      </w:r>
    </w:p>
    <w:p w:rsidR="006A32A7" w:rsidRPr="001E4983" w:rsidRDefault="00957A11" w:rsidP="00AA380B">
      <w:pPr>
        <w:tabs>
          <w:tab w:val="left" w:pos="9923"/>
        </w:tabs>
        <w:ind w:firstLine="426"/>
        <w:contextualSpacing/>
        <w:jc w:val="both"/>
        <w:rPr>
          <w:bCs/>
          <w:sz w:val="24"/>
          <w:szCs w:val="24"/>
          <w:lang w:val="kk-KZ"/>
        </w:rPr>
      </w:pPr>
      <w:r>
        <w:rPr>
          <w:b/>
          <w:sz w:val="24"/>
          <w:szCs w:val="24"/>
          <w:lang w:val="kk-KZ"/>
        </w:rPr>
        <w:t>2.</w:t>
      </w:r>
      <w:r w:rsidR="005E07DF">
        <w:rPr>
          <w:b/>
          <w:sz w:val="24"/>
          <w:szCs w:val="24"/>
          <w:lang w:val="kk-KZ"/>
        </w:rPr>
        <w:t>Главный специалист</w:t>
      </w:r>
      <w:r w:rsidR="00086317">
        <w:rPr>
          <w:b/>
          <w:sz w:val="24"/>
          <w:szCs w:val="24"/>
          <w:lang w:val="kk-KZ"/>
        </w:rPr>
        <w:t xml:space="preserve"> отдела </w:t>
      </w:r>
      <w:r w:rsidR="005E07DF">
        <w:rPr>
          <w:b/>
          <w:sz w:val="24"/>
          <w:szCs w:val="24"/>
          <w:lang w:val="kk-KZ"/>
        </w:rPr>
        <w:t>по работе с персоналом</w:t>
      </w:r>
      <w:r w:rsidR="00086317">
        <w:rPr>
          <w:b/>
          <w:sz w:val="24"/>
          <w:szCs w:val="24"/>
          <w:lang w:val="kk-KZ"/>
        </w:rPr>
        <w:t xml:space="preserve"> </w:t>
      </w:r>
      <w:r w:rsidR="008E6CB9" w:rsidRPr="008E6CB9">
        <w:rPr>
          <w:b/>
          <w:sz w:val="24"/>
          <w:szCs w:val="24"/>
          <w:lang w:val="kk-KZ"/>
        </w:rPr>
        <w:t>Управлени</w:t>
      </w:r>
      <w:r w:rsidR="008E6CB9">
        <w:rPr>
          <w:b/>
          <w:sz w:val="24"/>
          <w:szCs w:val="24"/>
          <w:lang w:val="kk-KZ"/>
        </w:rPr>
        <w:t xml:space="preserve">я </w:t>
      </w:r>
      <w:r w:rsidR="00086317">
        <w:rPr>
          <w:b/>
          <w:sz w:val="24"/>
          <w:szCs w:val="24"/>
          <w:lang w:val="kk-KZ"/>
        </w:rPr>
        <w:t>человеческих ресурсов</w:t>
      </w:r>
      <w:r w:rsidR="002D12AF">
        <w:rPr>
          <w:b/>
          <w:sz w:val="24"/>
          <w:szCs w:val="24"/>
          <w:lang w:val="kk-KZ"/>
        </w:rPr>
        <w:t>, категория С-О-</w:t>
      </w:r>
      <w:r w:rsidR="005E07DF">
        <w:rPr>
          <w:b/>
          <w:sz w:val="24"/>
          <w:szCs w:val="24"/>
          <w:lang w:val="kk-KZ"/>
        </w:rPr>
        <w:t>5</w:t>
      </w:r>
      <w:r w:rsidR="009D7134">
        <w:rPr>
          <w:b/>
          <w:sz w:val="24"/>
          <w:szCs w:val="24"/>
          <w:lang w:val="kk-KZ"/>
        </w:rPr>
        <w:t>, 1 единица</w:t>
      </w:r>
      <w:r w:rsidR="008E6CB9">
        <w:rPr>
          <w:b/>
          <w:sz w:val="24"/>
          <w:szCs w:val="24"/>
          <w:lang w:val="kk-KZ"/>
        </w:rPr>
        <w:t>.</w:t>
      </w:r>
    </w:p>
    <w:p w:rsidR="00B94643" w:rsidRPr="00B94643" w:rsidRDefault="006A32A7" w:rsidP="00B94643">
      <w:pPr>
        <w:tabs>
          <w:tab w:val="left" w:pos="9923"/>
        </w:tabs>
        <w:ind w:firstLine="425"/>
        <w:contextualSpacing/>
        <w:jc w:val="both"/>
        <w:rPr>
          <w:sz w:val="24"/>
          <w:szCs w:val="24"/>
        </w:rPr>
      </w:pPr>
      <w:r w:rsidRPr="005437BA">
        <w:rPr>
          <w:rFonts w:eastAsia="Calibri"/>
          <w:b/>
          <w:sz w:val="24"/>
          <w:szCs w:val="24"/>
          <w:lang w:eastAsia="en-US"/>
        </w:rPr>
        <w:t>Функциональные обязанности:</w:t>
      </w:r>
      <w:r w:rsidR="00082945" w:rsidRPr="00082945">
        <w:t xml:space="preserve"> </w:t>
      </w:r>
      <w:r w:rsidR="00B94643" w:rsidRPr="00B94643">
        <w:rPr>
          <w:sz w:val="24"/>
          <w:szCs w:val="24"/>
        </w:rPr>
        <w:t xml:space="preserve">Проведение работы по приему, перемещению, освобождению административных госслужащих, оформление решений руководства, связанных с прохождением госслужащими государственной службы. Организация контроля за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w:t>
      </w:r>
      <w:r w:rsidR="00B94643" w:rsidRPr="00B94643">
        <w:rPr>
          <w:snapToGrid w:val="0"/>
          <w:sz w:val="24"/>
          <w:szCs w:val="24"/>
        </w:rPr>
        <w:t xml:space="preserve">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w:t>
      </w:r>
      <w:r w:rsidR="00B94643" w:rsidRPr="00B94643">
        <w:rPr>
          <w:sz w:val="24"/>
          <w:szCs w:val="24"/>
        </w:rPr>
        <w:t>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w:t>
      </w:r>
      <w:r w:rsidR="00B94643" w:rsidRPr="00B94643">
        <w:rPr>
          <w:sz w:val="24"/>
          <w:szCs w:val="24"/>
          <w:lang w:val="kk-KZ"/>
        </w:rPr>
        <w:t xml:space="preserve"> конкурсов на занятие вакантных должностей административных государственных служащих. </w:t>
      </w:r>
      <w:r w:rsidR="00B94643" w:rsidRPr="00B94643">
        <w:rPr>
          <w:sz w:val="24"/>
          <w:szCs w:val="24"/>
        </w:rPr>
        <w:t>Заключение трудовых договоров.</w:t>
      </w:r>
    </w:p>
    <w:p w:rsidR="003C65E5" w:rsidRPr="00D62915" w:rsidRDefault="006A32A7" w:rsidP="00DE11A7">
      <w:pPr>
        <w:tabs>
          <w:tab w:val="left" w:pos="9923"/>
        </w:tabs>
        <w:ind w:firstLine="425"/>
        <w:contextualSpacing/>
        <w:jc w:val="both"/>
        <w:rPr>
          <w:bCs/>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DE11A7" w:rsidRPr="00D62915">
        <w:rPr>
          <w:sz w:val="24"/>
          <w:szCs w:val="24"/>
          <w:lang w:val="kk-KZ"/>
        </w:rPr>
        <w:t>П</w:t>
      </w:r>
      <w:r w:rsidR="00DE11A7" w:rsidRPr="00D62915">
        <w:rPr>
          <w:sz w:val="24"/>
          <w:szCs w:val="24"/>
        </w:rPr>
        <w:t xml:space="preserve">ослевузовское или </w:t>
      </w:r>
      <w:r w:rsidR="00DE11A7" w:rsidRPr="00D62915">
        <w:rPr>
          <w:sz w:val="24"/>
          <w:szCs w:val="24"/>
          <w:lang w:val="kk-KZ"/>
        </w:rPr>
        <w:t>в</w:t>
      </w:r>
      <w:r w:rsidR="00DE11A7" w:rsidRPr="00D62915">
        <w:rPr>
          <w:bCs/>
          <w:sz w:val="24"/>
          <w:szCs w:val="24"/>
        </w:rPr>
        <w:t>ысшее  образование  в сфере социальных наук</w:t>
      </w:r>
      <w:r w:rsidR="00DE11A7" w:rsidRPr="00D62915">
        <w:rPr>
          <w:bCs/>
          <w:sz w:val="24"/>
          <w:szCs w:val="24"/>
          <w:lang w:val="kk-KZ"/>
        </w:rPr>
        <w:t>, экономики</w:t>
      </w:r>
      <w:r w:rsidR="00DE11A7" w:rsidRPr="00D62915">
        <w:rPr>
          <w:bCs/>
          <w:sz w:val="24"/>
          <w:szCs w:val="24"/>
        </w:rPr>
        <w:t xml:space="preserve"> и бизнеса</w:t>
      </w:r>
      <w:r w:rsidR="00DE11A7" w:rsidRPr="00D62915">
        <w:rPr>
          <w:bCs/>
          <w:sz w:val="24"/>
          <w:szCs w:val="24"/>
          <w:lang w:val="kk-KZ"/>
        </w:rPr>
        <w:t>,  образования, права, гуманитарных наук, технические науки и технология.</w:t>
      </w:r>
    </w:p>
    <w:p w:rsidR="006E5469" w:rsidRDefault="002747BB" w:rsidP="00DE11A7">
      <w:pPr>
        <w:tabs>
          <w:tab w:val="left" w:pos="9923"/>
        </w:tabs>
        <w:ind w:firstLine="425"/>
        <w:contextualSpacing/>
        <w:jc w:val="both"/>
        <w:rPr>
          <w:b/>
          <w:sz w:val="24"/>
          <w:szCs w:val="24"/>
          <w:lang w:val="kk-KZ"/>
        </w:rPr>
      </w:pPr>
      <w:r w:rsidRPr="00371EFB">
        <w:rPr>
          <w:b/>
          <w:bCs/>
          <w:sz w:val="24"/>
          <w:szCs w:val="24"/>
          <w:lang w:val="kk-KZ"/>
        </w:rPr>
        <w:t>3</w:t>
      </w:r>
      <w:r w:rsidR="00D138FA" w:rsidRPr="00371EFB">
        <w:rPr>
          <w:b/>
          <w:bCs/>
          <w:sz w:val="24"/>
          <w:szCs w:val="24"/>
          <w:lang w:val="kk-KZ"/>
        </w:rPr>
        <w:t>.</w:t>
      </w:r>
      <w:r w:rsidR="00D138FA" w:rsidRPr="00E436CB">
        <w:rPr>
          <w:bCs/>
          <w:sz w:val="24"/>
          <w:szCs w:val="24"/>
          <w:lang w:val="kk-KZ"/>
        </w:rPr>
        <w:t xml:space="preserve"> </w:t>
      </w:r>
      <w:r w:rsidR="006E5469" w:rsidRPr="00E436CB">
        <w:rPr>
          <w:b/>
          <w:bCs/>
          <w:sz w:val="24"/>
          <w:szCs w:val="24"/>
        </w:rPr>
        <w:t xml:space="preserve">Главный специалист </w:t>
      </w:r>
      <w:r w:rsidR="0000067C">
        <w:rPr>
          <w:b/>
          <w:bCs/>
          <w:sz w:val="24"/>
          <w:szCs w:val="24"/>
          <w:lang w:val="kk-KZ"/>
        </w:rPr>
        <w:t xml:space="preserve">отдела </w:t>
      </w:r>
      <w:r w:rsidR="001949C6">
        <w:rPr>
          <w:b/>
          <w:bCs/>
          <w:sz w:val="24"/>
          <w:szCs w:val="24"/>
          <w:lang w:val="kk-KZ"/>
        </w:rPr>
        <w:t>а</w:t>
      </w:r>
      <w:r w:rsidR="00382D79">
        <w:rPr>
          <w:b/>
          <w:bCs/>
          <w:sz w:val="24"/>
          <w:szCs w:val="24"/>
          <w:lang w:val="kk-KZ"/>
        </w:rPr>
        <w:t>удита</w:t>
      </w:r>
      <w:r w:rsidR="00C74B0C">
        <w:rPr>
          <w:b/>
          <w:bCs/>
          <w:sz w:val="24"/>
          <w:szCs w:val="24"/>
          <w:lang w:val="kk-KZ"/>
        </w:rPr>
        <w:t xml:space="preserve"> №</w:t>
      </w:r>
      <w:r w:rsidR="00382D79">
        <w:rPr>
          <w:b/>
          <w:bCs/>
          <w:sz w:val="24"/>
          <w:szCs w:val="24"/>
          <w:lang w:val="kk-KZ"/>
        </w:rPr>
        <w:t>1</w:t>
      </w:r>
      <w:r w:rsidR="00A30FFB">
        <w:rPr>
          <w:b/>
          <w:bCs/>
          <w:sz w:val="24"/>
          <w:szCs w:val="24"/>
          <w:lang w:val="kk-KZ"/>
        </w:rPr>
        <w:t xml:space="preserve"> Управления а</w:t>
      </w:r>
      <w:r w:rsidR="005075DB">
        <w:rPr>
          <w:b/>
          <w:bCs/>
          <w:sz w:val="24"/>
          <w:szCs w:val="24"/>
          <w:lang w:val="kk-KZ"/>
        </w:rPr>
        <w:t>удита</w:t>
      </w:r>
      <w:r w:rsidR="006E5469" w:rsidRPr="00E436CB">
        <w:rPr>
          <w:b/>
          <w:bCs/>
          <w:sz w:val="24"/>
          <w:szCs w:val="24"/>
        </w:rPr>
        <w:t>,</w:t>
      </w:r>
      <w:r w:rsidR="0000067C">
        <w:rPr>
          <w:b/>
          <w:bCs/>
          <w:sz w:val="24"/>
          <w:szCs w:val="24"/>
        </w:rPr>
        <w:t xml:space="preserve"> </w:t>
      </w:r>
      <w:r w:rsidR="00E90FB1" w:rsidRPr="00E436CB">
        <w:rPr>
          <w:b/>
          <w:sz w:val="24"/>
          <w:szCs w:val="24"/>
          <w:lang w:val="kk-KZ"/>
        </w:rPr>
        <w:t>категория С-О-5,</w:t>
      </w:r>
      <w:r w:rsidR="00AA380B">
        <w:rPr>
          <w:b/>
          <w:sz w:val="24"/>
          <w:szCs w:val="24"/>
          <w:lang w:val="kk-KZ"/>
        </w:rPr>
        <w:t xml:space="preserve"> </w:t>
      </w:r>
      <w:r w:rsidR="00CC02AD">
        <w:rPr>
          <w:b/>
          <w:sz w:val="24"/>
          <w:szCs w:val="24"/>
          <w:lang w:val="kk-KZ"/>
        </w:rPr>
        <w:t>1 единица</w:t>
      </w:r>
      <w:r w:rsidR="006E5469" w:rsidRPr="00E436CB">
        <w:rPr>
          <w:b/>
          <w:sz w:val="24"/>
          <w:szCs w:val="24"/>
          <w:lang w:val="kk-KZ"/>
        </w:rPr>
        <w:t>.</w:t>
      </w:r>
    </w:p>
    <w:p w:rsidR="008F2FBC" w:rsidRDefault="006E5469" w:rsidP="00096B1B">
      <w:pPr>
        <w:pStyle w:val="Style6"/>
        <w:widowControl/>
        <w:tabs>
          <w:tab w:val="left" w:pos="307"/>
        </w:tabs>
        <w:spacing w:line="240" w:lineRule="auto"/>
        <w:ind w:firstLine="567"/>
        <w:rPr>
          <w:bCs/>
        </w:rPr>
      </w:pPr>
      <w:r w:rsidRPr="00C266B3">
        <w:rPr>
          <w:rFonts w:eastAsia="Calibri"/>
          <w:b/>
          <w:lang w:val="kk-KZ" w:eastAsia="en-US"/>
        </w:rPr>
        <w:lastRenderedPageBreak/>
        <w:t>Функциональные обязанности:</w:t>
      </w:r>
      <w:r w:rsidR="00096B1B" w:rsidRPr="00C266B3">
        <w:rPr>
          <w:sz w:val="20"/>
          <w:szCs w:val="20"/>
          <w:lang w:val="kk-KZ"/>
        </w:rPr>
        <w:t xml:space="preserve"> </w:t>
      </w:r>
      <w:r w:rsidR="00D65F45" w:rsidRPr="00974A57">
        <w:rPr>
          <w:bCs/>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00D65F45" w:rsidRPr="00974A57">
        <w:rPr>
          <w:bCs/>
          <w:lang w:val="kk-KZ"/>
        </w:rPr>
        <w:t xml:space="preserve">и провоохранительными органами </w:t>
      </w:r>
      <w:r w:rsidR="00D65F45" w:rsidRPr="00974A57">
        <w:rPr>
          <w:bCs/>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8F2FBC">
        <w:rPr>
          <w:bCs/>
        </w:rPr>
        <w:t>.</w:t>
      </w:r>
    </w:p>
    <w:p w:rsidR="006E2C83" w:rsidRPr="008F2FBC" w:rsidRDefault="00D65F45" w:rsidP="00096B1B">
      <w:pPr>
        <w:pStyle w:val="Style6"/>
        <w:widowControl/>
        <w:tabs>
          <w:tab w:val="left" w:pos="307"/>
        </w:tabs>
        <w:spacing w:line="240" w:lineRule="auto"/>
        <w:ind w:firstLine="567"/>
        <w:rPr>
          <w:bCs/>
          <w:lang w:val="kk-KZ"/>
        </w:rPr>
      </w:pPr>
      <w:r w:rsidRPr="00914C8F">
        <w:rPr>
          <w:bCs/>
          <w:sz w:val="20"/>
          <w:szCs w:val="20"/>
        </w:rPr>
        <w:t xml:space="preserve"> </w:t>
      </w:r>
      <w:r w:rsidR="006E5469" w:rsidRPr="00FF5063">
        <w:rPr>
          <w:rFonts w:eastAsia="Calibri"/>
          <w:b/>
          <w:lang w:eastAsia="en-US"/>
        </w:rPr>
        <w:t>Требования к участникам конкурса:</w:t>
      </w:r>
      <w:r w:rsidR="00FB028A">
        <w:rPr>
          <w:rFonts w:eastAsia="Calibri"/>
          <w:b/>
          <w:lang w:eastAsia="en-US"/>
        </w:rPr>
        <w:t xml:space="preserve"> </w:t>
      </w:r>
      <w:r w:rsidR="009A6D5F" w:rsidRPr="008F2FBC">
        <w:rPr>
          <w:lang w:val="kk-KZ"/>
        </w:rPr>
        <w:t>П</w:t>
      </w:r>
      <w:r w:rsidR="009A6D5F" w:rsidRPr="008F2FBC">
        <w:t xml:space="preserve">ослевузовское или </w:t>
      </w:r>
      <w:r w:rsidR="009A6D5F" w:rsidRPr="008F2FBC">
        <w:rPr>
          <w:lang w:val="kk-KZ"/>
        </w:rPr>
        <w:t>в</w:t>
      </w:r>
      <w:r w:rsidR="009A6D5F" w:rsidRPr="008F2FBC">
        <w:rPr>
          <w:bCs/>
        </w:rPr>
        <w:t>ысшее образование  в сфере социальных наук</w:t>
      </w:r>
      <w:r w:rsidR="009A6D5F" w:rsidRPr="008F2FBC">
        <w:rPr>
          <w:bCs/>
          <w:lang w:val="kk-KZ"/>
        </w:rPr>
        <w:t>, экономики</w:t>
      </w:r>
      <w:r w:rsidR="009A6D5F" w:rsidRPr="008F2FBC">
        <w:rPr>
          <w:bCs/>
        </w:rPr>
        <w:t xml:space="preserve"> и бизнеса</w:t>
      </w:r>
      <w:r w:rsidR="009A6D5F" w:rsidRPr="008F2FBC">
        <w:rPr>
          <w:bCs/>
          <w:lang w:val="kk-KZ"/>
        </w:rPr>
        <w:t>, права</w:t>
      </w:r>
      <w:r w:rsidR="003E08DB" w:rsidRPr="008F2FBC">
        <w:rPr>
          <w:bCs/>
          <w:lang w:val="kk-KZ"/>
        </w:rPr>
        <w:t>.</w:t>
      </w:r>
    </w:p>
    <w:p w:rsidR="00CA0B28" w:rsidRDefault="00E57B05" w:rsidP="00CA0B28">
      <w:pPr>
        <w:tabs>
          <w:tab w:val="left" w:pos="9923"/>
        </w:tabs>
        <w:ind w:firstLine="426"/>
        <w:contextualSpacing/>
        <w:jc w:val="both"/>
        <w:rPr>
          <w:b/>
          <w:sz w:val="24"/>
          <w:szCs w:val="24"/>
          <w:lang w:val="kk-KZ"/>
        </w:rPr>
      </w:pPr>
      <w:r>
        <w:rPr>
          <w:b/>
          <w:bCs/>
          <w:sz w:val="24"/>
          <w:szCs w:val="24"/>
        </w:rPr>
        <w:t>4.</w:t>
      </w:r>
      <w:r w:rsidR="00CA0B28" w:rsidRPr="00E436CB">
        <w:rPr>
          <w:b/>
          <w:bCs/>
          <w:sz w:val="24"/>
          <w:szCs w:val="24"/>
        </w:rPr>
        <w:t xml:space="preserve">Главный специалист </w:t>
      </w:r>
      <w:r w:rsidR="00CA0B28">
        <w:rPr>
          <w:b/>
          <w:bCs/>
          <w:sz w:val="24"/>
          <w:szCs w:val="24"/>
          <w:lang w:val="kk-KZ"/>
        </w:rPr>
        <w:t>отдела аудита №</w:t>
      </w:r>
      <w:r w:rsidR="006F1931">
        <w:rPr>
          <w:b/>
          <w:bCs/>
          <w:sz w:val="24"/>
          <w:szCs w:val="24"/>
          <w:lang w:val="kk-KZ"/>
        </w:rPr>
        <w:t>3</w:t>
      </w:r>
      <w:r w:rsidR="00CA0B28">
        <w:rPr>
          <w:b/>
          <w:bCs/>
          <w:sz w:val="24"/>
          <w:szCs w:val="24"/>
          <w:lang w:val="kk-KZ"/>
        </w:rPr>
        <w:t xml:space="preserve"> Управления аудита</w:t>
      </w:r>
      <w:r w:rsidR="00CA0B28" w:rsidRPr="00E436CB">
        <w:rPr>
          <w:b/>
          <w:bCs/>
          <w:sz w:val="24"/>
          <w:szCs w:val="24"/>
        </w:rPr>
        <w:t>,</w:t>
      </w:r>
      <w:r w:rsidR="00CA0B28">
        <w:rPr>
          <w:b/>
          <w:bCs/>
          <w:sz w:val="24"/>
          <w:szCs w:val="24"/>
        </w:rPr>
        <w:t xml:space="preserve"> </w:t>
      </w:r>
      <w:r w:rsidR="00CA0B28" w:rsidRPr="00E436CB">
        <w:rPr>
          <w:b/>
          <w:sz w:val="24"/>
          <w:szCs w:val="24"/>
          <w:lang w:val="kk-KZ"/>
        </w:rPr>
        <w:t>категория С-О-5,</w:t>
      </w:r>
      <w:r w:rsidR="00CA0B28">
        <w:rPr>
          <w:b/>
          <w:sz w:val="24"/>
          <w:szCs w:val="24"/>
          <w:lang w:val="kk-KZ"/>
        </w:rPr>
        <w:t xml:space="preserve"> 1 единица</w:t>
      </w:r>
      <w:r w:rsidR="00CA0B28" w:rsidRPr="00E436CB">
        <w:rPr>
          <w:b/>
          <w:sz w:val="24"/>
          <w:szCs w:val="24"/>
          <w:lang w:val="kk-KZ"/>
        </w:rPr>
        <w:t>.</w:t>
      </w:r>
    </w:p>
    <w:p w:rsidR="006814CF" w:rsidRPr="001B492C" w:rsidRDefault="00CA0B28" w:rsidP="006814CF">
      <w:pPr>
        <w:jc w:val="both"/>
        <w:rPr>
          <w:bCs/>
          <w:sz w:val="24"/>
          <w:szCs w:val="24"/>
          <w:lang w:val="kk-KZ"/>
        </w:rPr>
      </w:pPr>
      <w:r w:rsidRPr="008C30C0">
        <w:rPr>
          <w:rFonts w:eastAsia="Calibri"/>
          <w:b/>
          <w:sz w:val="24"/>
          <w:szCs w:val="24"/>
          <w:lang w:val="kk-KZ" w:eastAsia="en-US"/>
        </w:rPr>
        <w:t>Функциональные обязанности:</w:t>
      </w:r>
      <w:r w:rsidRPr="008C30C0">
        <w:rPr>
          <w:sz w:val="24"/>
          <w:szCs w:val="24"/>
          <w:lang w:val="kk-KZ"/>
        </w:rPr>
        <w:t xml:space="preserve"> </w:t>
      </w:r>
      <w:r w:rsidR="006814CF" w:rsidRPr="001B492C">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006814CF" w:rsidRPr="001B492C">
        <w:rPr>
          <w:bCs/>
          <w:sz w:val="24"/>
          <w:szCs w:val="24"/>
          <w:lang w:val="kk-KZ"/>
        </w:rPr>
        <w:t xml:space="preserve">и провоохранительными органами </w:t>
      </w:r>
      <w:r w:rsidR="006814CF" w:rsidRPr="001B492C">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6814CF" w:rsidRPr="001B492C">
        <w:rPr>
          <w:bCs/>
          <w:sz w:val="24"/>
          <w:szCs w:val="24"/>
          <w:lang w:val="kk-KZ"/>
        </w:rPr>
        <w:t>.</w:t>
      </w:r>
    </w:p>
    <w:p w:rsidR="00CA0B28" w:rsidRPr="00431588" w:rsidRDefault="00CA0B28" w:rsidP="00096B1B">
      <w:pPr>
        <w:pStyle w:val="Style6"/>
        <w:widowControl/>
        <w:tabs>
          <w:tab w:val="left" w:pos="307"/>
        </w:tabs>
        <w:spacing w:line="240" w:lineRule="auto"/>
        <w:ind w:firstLine="567"/>
        <w:rPr>
          <w:bCs/>
        </w:rPr>
      </w:pPr>
      <w:r w:rsidRPr="00FF5063">
        <w:rPr>
          <w:rFonts w:eastAsia="Calibri"/>
          <w:b/>
          <w:lang w:eastAsia="en-US"/>
        </w:rPr>
        <w:t>Требования к участникам конкурса:</w:t>
      </w:r>
      <w:r>
        <w:rPr>
          <w:rFonts w:eastAsia="Calibri"/>
          <w:b/>
          <w:lang w:eastAsia="en-US"/>
        </w:rPr>
        <w:t xml:space="preserve"> </w:t>
      </w:r>
      <w:r w:rsidR="00822FC0" w:rsidRPr="00431588">
        <w:rPr>
          <w:lang w:val="kk-KZ"/>
        </w:rPr>
        <w:t>П</w:t>
      </w:r>
      <w:r w:rsidR="00822FC0" w:rsidRPr="00431588">
        <w:t xml:space="preserve">ослевузовское или </w:t>
      </w:r>
      <w:r w:rsidR="00822FC0" w:rsidRPr="00431588">
        <w:rPr>
          <w:lang w:val="kk-KZ"/>
        </w:rPr>
        <w:t>в</w:t>
      </w:r>
      <w:r w:rsidR="00822FC0" w:rsidRPr="00431588">
        <w:rPr>
          <w:bCs/>
        </w:rPr>
        <w:t>ысшее  образование  в сфере социальных наук</w:t>
      </w:r>
      <w:r w:rsidR="00822FC0" w:rsidRPr="00431588">
        <w:rPr>
          <w:bCs/>
          <w:lang w:val="kk-KZ"/>
        </w:rPr>
        <w:t>, экономики</w:t>
      </w:r>
      <w:r w:rsidR="00822FC0" w:rsidRPr="00431588">
        <w:rPr>
          <w:bCs/>
        </w:rPr>
        <w:t xml:space="preserve"> и бизнеса</w:t>
      </w:r>
      <w:r w:rsidR="00822FC0" w:rsidRPr="00431588">
        <w:rPr>
          <w:bCs/>
          <w:lang w:val="kk-KZ"/>
        </w:rPr>
        <w:t>, права</w:t>
      </w:r>
      <w:r w:rsidR="00822FC0" w:rsidRPr="00431588">
        <w:rPr>
          <w:bCs/>
        </w:rPr>
        <w:t>.</w:t>
      </w:r>
    </w:p>
    <w:p w:rsidR="00D46FC0" w:rsidRDefault="00DA2C72" w:rsidP="00D46FC0">
      <w:pPr>
        <w:tabs>
          <w:tab w:val="left" w:pos="9923"/>
        </w:tabs>
        <w:ind w:firstLine="426"/>
        <w:contextualSpacing/>
        <w:jc w:val="both"/>
        <w:rPr>
          <w:b/>
          <w:sz w:val="24"/>
          <w:szCs w:val="24"/>
          <w:lang w:val="kk-KZ"/>
        </w:rPr>
      </w:pPr>
      <w:r>
        <w:rPr>
          <w:b/>
          <w:bCs/>
          <w:sz w:val="24"/>
          <w:szCs w:val="24"/>
        </w:rPr>
        <w:t>5</w:t>
      </w:r>
      <w:r w:rsidR="0039497B">
        <w:rPr>
          <w:b/>
          <w:bCs/>
          <w:sz w:val="24"/>
          <w:szCs w:val="24"/>
          <w:lang w:val="kk-KZ"/>
        </w:rPr>
        <w:t>.</w:t>
      </w:r>
      <w:r w:rsidR="00D46FC0" w:rsidRPr="00E436CB">
        <w:rPr>
          <w:b/>
          <w:bCs/>
          <w:sz w:val="24"/>
          <w:szCs w:val="24"/>
        </w:rPr>
        <w:t xml:space="preserve">Главный специалист </w:t>
      </w:r>
      <w:r w:rsidR="00D46FC0">
        <w:rPr>
          <w:b/>
          <w:bCs/>
          <w:sz w:val="24"/>
          <w:szCs w:val="24"/>
          <w:lang w:val="kk-KZ"/>
        </w:rPr>
        <w:t>отдела камерального мониторинга №</w:t>
      </w:r>
      <w:r w:rsidR="009E123F">
        <w:rPr>
          <w:b/>
          <w:bCs/>
          <w:sz w:val="24"/>
          <w:szCs w:val="24"/>
          <w:lang w:val="kk-KZ"/>
        </w:rPr>
        <w:t>1</w:t>
      </w:r>
      <w:r w:rsidR="00D46FC0">
        <w:rPr>
          <w:b/>
          <w:bCs/>
          <w:sz w:val="24"/>
          <w:szCs w:val="24"/>
          <w:lang w:val="kk-KZ"/>
        </w:rPr>
        <w:t xml:space="preserve"> Управления камерального мониторинга</w:t>
      </w:r>
      <w:r w:rsidR="00D46FC0" w:rsidRPr="00E436CB">
        <w:rPr>
          <w:b/>
          <w:bCs/>
          <w:sz w:val="24"/>
          <w:szCs w:val="24"/>
        </w:rPr>
        <w:t>,</w:t>
      </w:r>
      <w:r w:rsidR="00D46FC0">
        <w:rPr>
          <w:b/>
          <w:bCs/>
          <w:sz w:val="24"/>
          <w:szCs w:val="24"/>
        </w:rPr>
        <w:t xml:space="preserve"> </w:t>
      </w:r>
      <w:r w:rsidR="00D46FC0" w:rsidRPr="00E436CB">
        <w:rPr>
          <w:b/>
          <w:sz w:val="24"/>
          <w:szCs w:val="24"/>
          <w:lang w:val="kk-KZ"/>
        </w:rPr>
        <w:t>категория С-О-5,</w:t>
      </w:r>
      <w:r w:rsidR="009E123F">
        <w:rPr>
          <w:b/>
          <w:sz w:val="24"/>
          <w:szCs w:val="24"/>
          <w:lang w:val="kk-KZ"/>
        </w:rPr>
        <w:t xml:space="preserve"> 1</w:t>
      </w:r>
      <w:r w:rsidR="00D46FC0">
        <w:rPr>
          <w:b/>
          <w:sz w:val="24"/>
          <w:szCs w:val="24"/>
          <w:lang w:val="kk-KZ"/>
        </w:rPr>
        <w:t xml:space="preserve"> </w:t>
      </w:r>
      <w:r w:rsidR="00D46FC0" w:rsidRPr="00E436CB">
        <w:rPr>
          <w:b/>
          <w:sz w:val="24"/>
          <w:szCs w:val="24"/>
          <w:lang w:val="kk-KZ"/>
        </w:rPr>
        <w:t>единиц</w:t>
      </w:r>
      <w:r w:rsidR="009E123F">
        <w:rPr>
          <w:b/>
          <w:sz w:val="24"/>
          <w:szCs w:val="24"/>
          <w:lang w:val="kk-KZ"/>
        </w:rPr>
        <w:t>а</w:t>
      </w:r>
      <w:r w:rsidR="009E3595">
        <w:rPr>
          <w:b/>
          <w:sz w:val="24"/>
          <w:szCs w:val="24"/>
          <w:lang w:val="kk-KZ"/>
        </w:rPr>
        <w:t xml:space="preserve"> </w:t>
      </w:r>
      <w:r w:rsidR="00D46FC0" w:rsidRPr="00E436CB">
        <w:rPr>
          <w:b/>
          <w:sz w:val="24"/>
          <w:szCs w:val="24"/>
          <w:lang w:val="kk-KZ"/>
        </w:rPr>
        <w:t>(</w:t>
      </w:r>
      <w:r w:rsidR="00D46FC0">
        <w:rPr>
          <w:b/>
          <w:sz w:val="24"/>
          <w:szCs w:val="24"/>
          <w:lang w:val="kk-KZ"/>
        </w:rPr>
        <w:t xml:space="preserve">на </w:t>
      </w:r>
      <w:r w:rsidR="00D46FC0" w:rsidRPr="00E436CB">
        <w:rPr>
          <w:b/>
          <w:sz w:val="24"/>
          <w:szCs w:val="24"/>
          <w:lang w:val="kk-KZ"/>
        </w:rPr>
        <w:t xml:space="preserve">период отпуска по уходу за ребенком основного работника </w:t>
      </w:r>
      <w:r w:rsidR="00F879F1">
        <w:rPr>
          <w:b/>
          <w:sz w:val="24"/>
          <w:szCs w:val="24"/>
          <w:lang w:val="kk-KZ"/>
        </w:rPr>
        <w:t xml:space="preserve">Кудушовой Д.К. </w:t>
      </w:r>
      <w:r w:rsidR="00D46FC0" w:rsidRPr="00E436CB">
        <w:rPr>
          <w:b/>
          <w:sz w:val="24"/>
          <w:szCs w:val="24"/>
          <w:lang w:val="kk-KZ"/>
        </w:rPr>
        <w:t xml:space="preserve">до </w:t>
      </w:r>
      <w:r w:rsidR="009E123F">
        <w:rPr>
          <w:b/>
          <w:sz w:val="24"/>
          <w:szCs w:val="24"/>
          <w:lang w:val="kk-KZ"/>
        </w:rPr>
        <w:t>09</w:t>
      </w:r>
      <w:r w:rsidR="00D46FC0" w:rsidRPr="00E436CB">
        <w:rPr>
          <w:b/>
          <w:bCs/>
          <w:sz w:val="24"/>
          <w:szCs w:val="24"/>
        </w:rPr>
        <w:t>.0</w:t>
      </w:r>
      <w:r w:rsidR="009E123F">
        <w:rPr>
          <w:b/>
          <w:bCs/>
          <w:sz w:val="24"/>
          <w:szCs w:val="24"/>
        </w:rPr>
        <w:t>9.2022</w:t>
      </w:r>
      <w:r w:rsidR="00D46FC0" w:rsidRPr="00E436CB">
        <w:rPr>
          <w:b/>
          <w:bCs/>
          <w:sz w:val="24"/>
          <w:szCs w:val="24"/>
        </w:rPr>
        <w:t xml:space="preserve"> </w:t>
      </w:r>
      <w:r w:rsidR="00D46FC0" w:rsidRPr="00E436CB">
        <w:rPr>
          <w:b/>
          <w:sz w:val="24"/>
          <w:szCs w:val="24"/>
          <w:lang w:val="kk-KZ"/>
        </w:rPr>
        <w:t>года).</w:t>
      </w:r>
    </w:p>
    <w:p w:rsidR="00D46FC0" w:rsidRPr="00C266B3" w:rsidRDefault="00D46FC0" w:rsidP="00D46FC0">
      <w:pPr>
        <w:pStyle w:val="Style6"/>
        <w:widowControl/>
        <w:tabs>
          <w:tab w:val="left" w:pos="307"/>
        </w:tabs>
        <w:spacing w:line="240" w:lineRule="auto"/>
        <w:ind w:firstLine="567"/>
        <w:rPr>
          <w:lang w:val="kk-KZ"/>
        </w:rPr>
      </w:pPr>
      <w:r w:rsidRPr="00C266B3">
        <w:rPr>
          <w:rFonts w:eastAsia="Calibri"/>
          <w:b/>
          <w:lang w:val="kk-KZ" w:eastAsia="en-US"/>
        </w:rPr>
        <w:t>Функциональные обязанности:</w:t>
      </w:r>
      <w:r w:rsidRPr="00C266B3">
        <w:rPr>
          <w:sz w:val="20"/>
          <w:szCs w:val="20"/>
          <w:lang w:val="kk-KZ"/>
        </w:rPr>
        <w:t xml:space="preserve"> </w:t>
      </w:r>
      <w:r w:rsidRPr="005A27B6">
        <w:t xml:space="preserve">Координация работы отделов районных управлений </w:t>
      </w:r>
      <w:r w:rsidRPr="005A27B6">
        <w:rPr>
          <w:lang w:val="kk-KZ"/>
        </w:rPr>
        <w:t xml:space="preserve">государственных доходов </w:t>
      </w:r>
      <w:r w:rsidRPr="005A27B6">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5A27B6">
        <w:rPr>
          <w:bCs/>
        </w:rPr>
        <w:t xml:space="preserve">районных управлений </w:t>
      </w:r>
      <w:r w:rsidRPr="005A27B6">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5A27B6">
        <w:rPr>
          <w:bCs/>
        </w:rPr>
        <w:t xml:space="preserve">; выявление схем ухода от налогов, по выявленным  результатам направление ходатайств в органы прокуратуры </w:t>
      </w:r>
      <w:r w:rsidRPr="005A27B6">
        <w:rPr>
          <w:bCs/>
          <w:lang w:val="kk-KZ"/>
        </w:rPr>
        <w:t xml:space="preserve">и суда </w:t>
      </w:r>
      <w:r w:rsidRPr="005A27B6">
        <w:rPr>
          <w:bCs/>
        </w:rPr>
        <w:t xml:space="preserve">о признании регистрации недействительной, направление исков в суд о признании сделок недействительными; </w:t>
      </w:r>
      <w:r w:rsidRPr="005A27B6">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5A27B6">
        <w:rPr>
          <w:bCs/>
        </w:rPr>
        <w:t xml:space="preserve">представление руководителю </w:t>
      </w:r>
      <w:r w:rsidRPr="005A27B6">
        <w:rPr>
          <w:bCs/>
          <w:lang w:val="kk-KZ"/>
        </w:rPr>
        <w:t xml:space="preserve"> Управления и </w:t>
      </w:r>
      <w:r w:rsidRPr="005A27B6">
        <w:rPr>
          <w:bCs/>
        </w:rPr>
        <w:t>Отдела информации по направлениям деятельности Отдела в пределах закреплённых обязанностей;</w:t>
      </w:r>
      <w:r>
        <w:rPr>
          <w:bCs/>
        </w:rPr>
        <w:t xml:space="preserve"> </w:t>
      </w:r>
      <w:r w:rsidRPr="005A27B6">
        <w:rPr>
          <w:bCs/>
        </w:rPr>
        <w:t xml:space="preserve">взаимодействие с другими государственными органами, общественными организациями по вопросам входящих в компетенцию Отдела; </w:t>
      </w:r>
      <w:r w:rsidRPr="005A27B6">
        <w:lastRenderedPageBreak/>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w:t>
      </w:r>
      <w:r w:rsidRPr="00C266B3">
        <w:rPr>
          <w:lang w:val="kk-KZ"/>
        </w:rPr>
        <w:t>ия положений Налогового Кодекса РК, и других законодательных актов РК.</w:t>
      </w:r>
    </w:p>
    <w:p w:rsidR="00D46FC0" w:rsidRPr="005A27B6" w:rsidRDefault="00D46FC0" w:rsidP="00D46FC0">
      <w:pPr>
        <w:pStyle w:val="Style6"/>
        <w:widowControl/>
        <w:tabs>
          <w:tab w:val="left" w:pos="307"/>
        </w:tabs>
        <w:spacing w:line="240" w:lineRule="auto"/>
        <w:ind w:firstLine="567"/>
        <w:rPr>
          <w:bCs/>
        </w:rPr>
      </w:pPr>
      <w:r w:rsidRPr="00FF5063">
        <w:rPr>
          <w:rFonts w:eastAsia="Calibri"/>
          <w:b/>
          <w:lang w:eastAsia="en-US"/>
        </w:rPr>
        <w:t>Требования к участникам конкурса:</w:t>
      </w:r>
      <w:r>
        <w:rPr>
          <w:rFonts w:eastAsia="Calibri"/>
          <w:b/>
          <w:lang w:eastAsia="en-US"/>
        </w:rPr>
        <w:t xml:space="preserve"> </w:t>
      </w:r>
      <w:r w:rsidRPr="005A27B6">
        <w:rPr>
          <w:lang w:val="kk-KZ"/>
        </w:rPr>
        <w:t>П</w:t>
      </w:r>
      <w:r w:rsidRPr="005A27B6">
        <w:t xml:space="preserve">ослевузовское или </w:t>
      </w:r>
      <w:r w:rsidRPr="005A27B6">
        <w:rPr>
          <w:lang w:val="kk-KZ"/>
        </w:rPr>
        <w:t>в</w:t>
      </w:r>
      <w:r w:rsidRPr="005A27B6">
        <w:rPr>
          <w:bCs/>
        </w:rPr>
        <w:t>ысшее  образование  в сфере социальных наук</w:t>
      </w:r>
      <w:r w:rsidRPr="005A27B6">
        <w:rPr>
          <w:bCs/>
          <w:lang w:val="kk-KZ"/>
        </w:rPr>
        <w:t>, экономики</w:t>
      </w:r>
      <w:r w:rsidRPr="005A27B6">
        <w:rPr>
          <w:bCs/>
        </w:rPr>
        <w:t xml:space="preserve"> и бизнес</w:t>
      </w:r>
      <w:r w:rsidRPr="005A27B6">
        <w:rPr>
          <w:bCs/>
          <w:lang w:val="kk-KZ"/>
        </w:rPr>
        <w:t>а, права, технических наук и технологии (Математическое и копьютерное моделирование).</w:t>
      </w:r>
    </w:p>
    <w:p w:rsidR="00E754AA" w:rsidRDefault="00EB1D0C" w:rsidP="00E754AA">
      <w:pPr>
        <w:tabs>
          <w:tab w:val="left" w:pos="9923"/>
        </w:tabs>
        <w:ind w:firstLine="426"/>
        <w:contextualSpacing/>
        <w:jc w:val="both"/>
        <w:rPr>
          <w:b/>
          <w:sz w:val="24"/>
          <w:szCs w:val="24"/>
          <w:lang w:val="kk-KZ"/>
        </w:rPr>
      </w:pPr>
      <w:r>
        <w:rPr>
          <w:b/>
          <w:sz w:val="24"/>
          <w:szCs w:val="24"/>
          <w:lang w:val="kk-KZ"/>
        </w:rPr>
        <w:t>6</w:t>
      </w:r>
      <w:r w:rsidR="00E436CB">
        <w:rPr>
          <w:b/>
          <w:sz w:val="24"/>
          <w:szCs w:val="24"/>
          <w:lang w:val="kk-KZ"/>
        </w:rPr>
        <w:t>.</w:t>
      </w:r>
      <w:r w:rsidR="00E754AA" w:rsidRPr="00E436CB">
        <w:rPr>
          <w:b/>
          <w:bCs/>
          <w:sz w:val="24"/>
          <w:szCs w:val="24"/>
        </w:rPr>
        <w:t xml:space="preserve">Главный специалист </w:t>
      </w:r>
      <w:r w:rsidR="00E754AA">
        <w:rPr>
          <w:b/>
          <w:bCs/>
          <w:sz w:val="24"/>
          <w:szCs w:val="24"/>
          <w:lang w:val="kk-KZ"/>
        </w:rPr>
        <w:t xml:space="preserve">отдела </w:t>
      </w:r>
      <w:r w:rsidR="00A11815" w:rsidRPr="00A11815">
        <w:rPr>
          <w:b/>
          <w:bCs/>
          <w:sz w:val="24"/>
          <w:szCs w:val="24"/>
          <w:lang w:val="kk-KZ"/>
        </w:rPr>
        <w:t>учета и ведения лицевых счетов</w:t>
      </w:r>
      <w:r w:rsidR="00E754AA">
        <w:rPr>
          <w:b/>
          <w:bCs/>
          <w:sz w:val="24"/>
          <w:szCs w:val="24"/>
          <w:lang w:val="kk-KZ"/>
        </w:rPr>
        <w:t xml:space="preserve"> Управления </w:t>
      </w:r>
      <w:r w:rsidR="00580B1B">
        <w:rPr>
          <w:b/>
          <w:bCs/>
          <w:sz w:val="24"/>
          <w:szCs w:val="24"/>
          <w:lang w:val="kk-KZ"/>
        </w:rPr>
        <w:t>государственных услуг</w:t>
      </w:r>
      <w:r w:rsidR="00E754AA" w:rsidRPr="00E436CB">
        <w:rPr>
          <w:b/>
          <w:bCs/>
          <w:sz w:val="24"/>
          <w:szCs w:val="24"/>
        </w:rPr>
        <w:t>,</w:t>
      </w:r>
      <w:r w:rsidR="00E754AA">
        <w:rPr>
          <w:b/>
          <w:bCs/>
          <w:sz w:val="24"/>
          <w:szCs w:val="24"/>
        </w:rPr>
        <w:t xml:space="preserve"> </w:t>
      </w:r>
      <w:r w:rsidR="00E754AA" w:rsidRPr="00E436CB">
        <w:rPr>
          <w:b/>
          <w:sz w:val="24"/>
          <w:szCs w:val="24"/>
          <w:lang w:val="kk-KZ"/>
        </w:rPr>
        <w:t>категория С-О-5,</w:t>
      </w:r>
      <w:r w:rsidR="00E754AA">
        <w:rPr>
          <w:b/>
          <w:sz w:val="24"/>
          <w:szCs w:val="24"/>
          <w:lang w:val="kk-KZ"/>
        </w:rPr>
        <w:t xml:space="preserve"> 1 </w:t>
      </w:r>
      <w:r w:rsidR="00E754AA" w:rsidRPr="00E436CB">
        <w:rPr>
          <w:b/>
          <w:sz w:val="24"/>
          <w:szCs w:val="24"/>
          <w:lang w:val="kk-KZ"/>
        </w:rPr>
        <w:t>единиц</w:t>
      </w:r>
      <w:r w:rsidR="00E754AA">
        <w:rPr>
          <w:b/>
          <w:sz w:val="24"/>
          <w:szCs w:val="24"/>
          <w:lang w:val="kk-KZ"/>
        </w:rPr>
        <w:t>а</w:t>
      </w:r>
      <w:r w:rsidR="00E754AA" w:rsidRPr="00E436CB">
        <w:rPr>
          <w:b/>
          <w:sz w:val="24"/>
          <w:szCs w:val="24"/>
          <w:lang w:val="kk-KZ"/>
        </w:rPr>
        <w:t>.</w:t>
      </w:r>
    </w:p>
    <w:p w:rsidR="006E5A43" w:rsidRDefault="00E754AA" w:rsidP="006F6389">
      <w:pPr>
        <w:pStyle w:val="Style6"/>
        <w:widowControl/>
        <w:tabs>
          <w:tab w:val="left" w:pos="307"/>
        </w:tabs>
        <w:spacing w:line="240" w:lineRule="auto"/>
        <w:ind w:firstLine="567"/>
        <w:rPr>
          <w:lang w:val="kk-KZ"/>
        </w:rPr>
      </w:pPr>
      <w:r w:rsidRPr="00C266B3">
        <w:rPr>
          <w:rFonts w:eastAsia="Calibri"/>
          <w:b/>
          <w:lang w:val="kk-KZ" w:eastAsia="en-US"/>
        </w:rPr>
        <w:t>Функциональные обязанности:</w:t>
      </w:r>
      <w:r w:rsidRPr="00C266B3">
        <w:rPr>
          <w:sz w:val="20"/>
          <w:szCs w:val="20"/>
          <w:lang w:val="kk-KZ"/>
        </w:rPr>
        <w:t xml:space="preserve"> </w:t>
      </w:r>
      <w:r w:rsidR="006E5A43" w:rsidRPr="006E5A43">
        <w:t xml:space="preserve">Осуществление проверки правильности отражения операций в лицевых счетах. Контроль за правильностью ведения учета поступивших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налогоплательщиков. Контроль за передачей лицевых счетов при изменении места нахождения или места осуществления деятельности налогоплательщика.  Осуществляет контроль за ведением учета лицевых счетов по таможенным платежам. Осуществляет контроль за актуальностью учетных форм и ведением лицевых счетов участников внешнеэкономической деятельности. Осуществляет контроль по оказанию государственных услуг. </w:t>
      </w:r>
      <w:r w:rsidR="006E5A43" w:rsidRPr="006E5A43">
        <w:rPr>
          <w:lang w:val="kk-KZ"/>
        </w:rPr>
        <w:t>Контроль за своевременностью и полнотой рассмотрения входящей и исходящей корреспонденции.</w:t>
      </w:r>
    </w:p>
    <w:p w:rsidR="003C2B33" w:rsidRPr="006F6389" w:rsidRDefault="00E754AA" w:rsidP="006F6389">
      <w:pPr>
        <w:pStyle w:val="Style6"/>
        <w:widowControl/>
        <w:tabs>
          <w:tab w:val="left" w:pos="307"/>
        </w:tabs>
        <w:spacing w:line="240" w:lineRule="auto"/>
        <w:ind w:firstLine="567"/>
      </w:pPr>
      <w:r w:rsidRPr="00FF5063">
        <w:rPr>
          <w:rFonts w:eastAsia="Calibri"/>
          <w:b/>
          <w:lang w:eastAsia="en-US"/>
        </w:rPr>
        <w:t>Требования к участникам конкурса:</w:t>
      </w:r>
      <w:r>
        <w:rPr>
          <w:rFonts w:eastAsia="Calibri"/>
          <w:b/>
          <w:lang w:eastAsia="en-US"/>
        </w:rPr>
        <w:t xml:space="preserve"> </w:t>
      </w:r>
      <w:r w:rsidR="006F6389" w:rsidRPr="006F6389">
        <w:rPr>
          <w:lang w:val="kk-KZ"/>
        </w:rPr>
        <w:t>П</w:t>
      </w:r>
      <w:r w:rsidR="006F6389" w:rsidRPr="006F6389">
        <w:t xml:space="preserve">ослевузовское или </w:t>
      </w:r>
      <w:r w:rsidR="006F6389" w:rsidRPr="006F6389">
        <w:rPr>
          <w:lang w:val="kk-KZ"/>
        </w:rPr>
        <w:t>в</w:t>
      </w:r>
      <w:r w:rsidR="006F6389" w:rsidRPr="006F6389">
        <w:rPr>
          <w:bCs/>
        </w:rPr>
        <w:t>ысшее    образование в сфере социальных наук</w:t>
      </w:r>
      <w:r w:rsidR="006F6389" w:rsidRPr="006F6389">
        <w:rPr>
          <w:bCs/>
          <w:lang w:val="kk-KZ"/>
        </w:rPr>
        <w:t>, экономики</w:t>
      </w:r>
      <w:r w:rsidR="006F6389" w:rsidRPr="006F6389">
        <w:rPr>
          <w:bCs/>
        </w:rPr>
        <w:t xml:space="preserve"> и бизнеса</w:t>
      </w:r>
      <w:r w:rsidR="006F6389" w:rsidRPr="006F6389">
        <w:rPr>
          <w:bCs/>
          <w:lang w:val="kk-KZ"/>
        </w:rPr>
        <w:t>, права, технических наук и технологии.</w:t>
      </w:r>
    </w:p>
    <w:p w:rsidR="00E71D02" w:rsidRPr="00FE37BD" w:rsidRDefault="00E12F06" w:rsidP="00E12F06">
      <w:pPr>
        <w:jc w:val="both"/>
        <w:rPr>
          <w:b/>
          <w:sz w:val="24"/>
          <w:szCs w:val="24"/>
          <w:lang w:val="kk-KZ"/>
        </w:rPr>
      </w:pPr>
      <w:r>
        <w:rPr>
          <w:b/>
          <w:bCs/>
          <w:sz w:val="24"/>
          <w:szCs w:val="24"/>
          <w:lang w:val="kk-KZ"/>
        </w:rPr>
        <w:tab/>
      </w:r>
      <w:r w:rsidR="00E71D02" w:rsidRPr="00FE37BD">
        <w:rPr>
          <w:b/>
          <w:sz w:val="24"/>
          <w:szCs w:val="24"/>
        </w:rPr>
        <w:t>Необходимые для участия во внутреннем конкурсе документы:</w:t>
      </w:r>
    </w:p>
    <w:bookmarkEnd w:id="1"/>
    <w:p w:rsidR="00D26FB7" w:rsidRPr="00D26FB7" w:rsidRDefault="00D26FB7" w:rsidP="00D26FB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D26FB7" w:rsidRDefault="00D26FB7" w:rsidP="00D26FB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D26FB7" w:rsidRDefault="00D26FB7" w:rsidP="00D26FB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D26FB7" w:rsidP="00D26FB7">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w:t>
      </w:r>
      <w:r w:rsidRPr="00D26FB7">
        <w:rPr>
          <w:sz w:val="24"/>
          <w:szCs w:val="24"/>
        </w:rPr>
        <w:lastRenderedPageBreak/>
        <w:t>внутреннего конкурса.</w:t>
      </w:r>
    </w:p>
    <w:p w:rsidR="00D26FB7" w:rsidRPr="00D26FB7" w:rsidRDefault="00D26FB7" w:rsidP="00D26FB7">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26FB7" w:rsidRP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60AD" w:rsidRDefault="002D60AD"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D26FB7" w:rsidRDefault="00D26FB7"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3"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C7250F">
        <w:rPr>
          <w:color w:val="000000"/>
          <w:sz w:val="24"/>
          <w:szCs w:val="24"/>
          <w:u w:val="single"/>
        </w:rPr>
        <w:t>ДГД  по г.</w:t>
      </w:r>
      <w:r w:rsidR="00C7250F">
        <w:rPr>
          <w:color w:val="000000"/>
          <w:sz w:val="24"/>
          <w:szCs w:val="24"/>
          <w:u w:val="single"/>
          <w:lang w:val="kk-KZ"/>
        </w:rPr>
        <w:t xml:space="preserve">Нур-Султан </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3"/>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4"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 xml:space="preserve">административнойгосударственной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8F457B" w:rsidRDefault="00177D52" w:rsidP="00177D52">
      <w:pPr>
        <w:rPr>
          <w:color w:val="000000"/>
          <w:sz w:val="24"/>
          <w:szCs w:val="24"/>
        </w:rPr>
      </w:pPr>
      <w:r w:rsidRPr="00D6620B">
        <w:rPr>
          <w:color w:val="000000"/>
          <w:sz w:val="24"/>
          <w:szCs w:val="24"/>
        </w:rPr>
        <w:t>_____________________________________________________________________________</w:t>
      </w:r>
    </w:p>
    <w:p w:rsidR="00281053" w:rsidRDefault="008F457B" w:rsidP="00177D52">
      <w:pPr>
        <w:rPr>
          <w:color w:val="000000"/>
          <w:sz w:val="24"/>
          <w:szCs w:val="24"/>
          <w:lang w:val="kk-KZ"/>
        </w:rPr>
      </w:pPr>
      <w:r>
        <w:rPr>
          <w:sz w:val="24"/>
          <w:szCs w:val="24"/>
        </w:rPr>
        <w:t>_____________________________________________________________________________</w:t>
      </w:r>
      <w:r w:rsidR="00177D52" w:rsidRPr="00D6620B">
        <w:rPr>
          <w:sz w:val="24"/>
          <w:szCs w:val="24"/>
        </w:rPr>
        <w:br/>
      </w:r>
      <w:r w:rsidR="00177D52" w:rsidRPr="00D6620B">
        <w:rPr>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00177D52" w:rsidRPr="00D6620B">
        <w:rPr>
          <w:sz w:val="24"/>
          <w:szCs w:val="24"/>
        </w:rPr>
        <w:br/>
      </w:r>
      <w:r w:rsidR="00177D52" w:rsidRPr="00D6620B">
        <w:rPr>
          <w:color w:val="000000"/>
          <w:sz w:val="24"/>
          <w:szCs w:val="24"/>
        </w:rPr>
        <w:t xml:space="preserve">       Отвечаю за подлинность представленных документов.</w:t>
      </w:r>
      <w:r w:rsidR="00177D52" w:rsidRPr="00D6620B">
        <w:rPr>
          <w:sz w:val="24"/>
          <w:szCs w:val="24"/>
        </w:rPr>
        <w:br/>
      </w:r>
      <w:r w:rsidR="00177D52" w:rsidRPr="00D6620B">
        <w:rPr>
          <w:color w:val="000000"/>
          <w:sz w:val="24"/>
          <w:szCs w:val="24"/>
        </w:rPr>
        <w:t xml:space="preserve">       Прилагаемые документы:</w:t>
      </w:r>
      <w:r w:rsidR="00177D52" w:rsidRPr="00D6620B">
        <w:rPr>
          <w:sz w:val="24"/>
          <w:szCs w:val="24"/>
        </w:rPr>
        <w:br/>
      </w:r>
      <w:r w:rsidR="00177D52"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5" w:name="z243"/>
      <w:bookmarkEnd w:id="4"/>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6" w:name="z244"/>
      <w:bookmarkEnd w:id="5"/>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E32D41" w:rsidRDefault="00177D52">
      <w:pPr>
        <w:rPr>
          <w:color w:val="000000"/>
          <w:sz w:val="24"/>
          <w:szCs w:val="24"/>
        </w:rPr>
      </w:pPr>
      <w:bookmarkStart w:id="7" w:name="z245"/>
      <w:bookmarkEnd w:id="6"/>
      <w:r w:rsidRPr="00D6620B">
        <w:rPr>
          <w:color w:val="000000"/>
          <w:sz w:val="24"/>
          <w:szCs w:val="24"/>
        </w:rPr>
        <w:t>      "____"_______________ 20__ г.</w:t>
      </w:r>
      <w:bookmarkEnd w:id="7"/>
    </w:p>
    <w:p w:rsidR="00E32D41" w:rsidRDefault="00E32D41">
      <w:pPr>
        <w:rPr>
          <w:color w:val="000000"/>
          <w:sz w:val="24"/>
          <w:szCs w:val="24"/>
        </w:rPr>
      </w:pPr>
    </w:p>
    <w:sectPr w:rsidR="00E32D41" w:rsidSect="00E739FA">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91" w:rsidRPr="001F6714" w:rsidRDefault="00D13791" w:rsidP="00E32D41">
      <w:pPr>
        <w:rPr>
          <w:rFonts w:eastAsia="Calibri"/>
          <w:sz w:val="28"/>
          <w:szCs w:val="24"/>
        </w:rPr>
      </w:pPr>
      <w:r>
        <w:separator/>
      </w:r>
    </w:p>
  </w:endnote>
  <w:endnote w:type="continuationSeparator" w:id="0">
    <w:p w:rsidR="00D13791" w:rsidRPr="001F6714" w:rsidRDefault="00D13791"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91" w:rsidRPr="001F6714" w:rsidRDefault="00D13791" w:rsidP="00E32D41">
      <w:pPr>
        <w:rPr>
          <w:rFonts w:eastAsia="Calibri"/>
          <w:sz w:val="28"/>
          <w:szCs w:val="24"/>
        </w:rPr>
      </w:pPr>
      <w:r>
        <w:separator/>
      </w:r>
    </w:p>
  </w:footnote>
  <w:footnote w:type="continuationSeparator" w:id="0">
    <w:p w:rsidR="00D13791" w:rsidRPr="001F6714" w:rsidRDefault="00D13791"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B74DED">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987" w:rsidRPr="001F3987" w:rsidRDefault="001F3987">
                          <w:pPr>
                            <w:rPr>
                              <w:color w:val="0C0000"/>
                              <w:sz w:val="14"/>
                            </w:rPr>
                          </w:pPr>
                          <w:r>
                            <w:rPr>
                              <w:color w:val="0C0000"/>
                              <w:sz w:val="14"/>
                            </w:rPr>
                            <w:t xml:space="preserve">05.12.2019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sYuY2GAgAAEgUAAA4AAAAAAAAAAAAAAAAALgIAAGRycy9lMm9Eb2MueG1sUEsBAi0AFAAGAAgA&#10;AAAhAM2bX9bfAAAADAEAAA8AAAAAAAAAAAAAAAAA4AQAAGRycy9kb3ducmV2LnhtbFBLBQYAAAAA&#10;BAAEAPMAAADsBQAAAAA=&#10;" stroked="f">
              <v:textbox style="layout-flow:vertical;mso-layout-flow-alt:bottom-to-top">
                <w:txbxContent>
                  <w:p w:rsidR="001F3987" w:rsidRPr="001F3987" w:rsidRDefault="001F3987">
                    <w:pPr>
                      <w:rPr>
                        <w:color w:val="0C0000"/>
                        <w:sz w:val="14"/>
                      </w:rPr>
                    </w:pPr>
                    <w:r>
                      <w:rPr>
                        <w:color w:val="0C0000"/>
                        <w:sz w:val="14"/>
                      </w:rPr>
                      <w:t xml:space="preserve">05.12.2019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2193B"/>
    <w:rsid w:val="00026E0B"/>
    <w:rsid w:val="00030F48"/>
    <w:rsid w:val="0003238E"/>
    <w:rsid w:val="00037F0E"/>
    <w:rsid w:val="000422B5"/>
    <w:rsid w:val="0004234D"/>
    <w:rsid w:val="00047793"/>
    <w:rsid w:val="00053AA0"/>
    <w:rsid w:val="000645FB"/>
    <w:rsid w:val="00067F2A"/>
    <w:rsid w:val="00071F38"/>
    <w:rsid w:val="00076FBE"/>
    <w:rsid w:val="000778FB"/>
    <w:rsid w:val="00077F09"/>
    <w:rsid w:val="00080BC1"/>
    <w:rsid w:val="00080D43"/>
    <w:rsid w:val="0008131E"/>
    <w:rsid w:val="00082945"/>
    <w:rsid w:val="00086317"/>
    <w:rsid w:val="00090AE9"/>
    <w:rsid w:val="00091933"/>
    <w:rsid w:val="00091B1E"/>
    <w:rsid w:val="00096B1B"/>
    <w:rsid w:val="000A30A0"/>
    <w:rsid w:val="000A57A3"/>
    <w:rsid w:val="000C73C5"/>
    <w:rsid w:val="000C7D7C"/>
    <w:rsid w:val="000C7E3B"/>
    <w:rsid w:val="000D3276"/>
    <w:rsid w:val="000F06EB"/>
    <w:rsid w:val="00100641"/>
    <w:rsid w:val="001039E5"/>
    <w:rsid w:val="00105164"/>
    <w:rsid w:val="00110770"/>
    <w:rsid w:val="00127688"/>
    <w:rsid w:val="001338C3"/>
    <w:rsid w:val="00142675"/>
    <w:rsid w:val="0015173D"/>
    <w:rsid w:val="001543D2"/>
    <w:rsid w:val="001609B5"/>
    <w:rsid w:val="001615D5"/>
    <w:rsid w:val="0016416B"/>
    <w:rsid w:val="00176F2E"/>
    <w:rsid w:val="00177A37"/>
    <w:rsid w:val="00177D52"/>
    <w:rsid w:val="00181431"/>
    <w:rsid w:val="0018179B"/>
    <w:rsid w:val="001843E9"/>
    <w:rsid w:val="00186298"/>
    <w:rsid w:val="00191035"/>
    <w:rsid w:val="00194127"/>
    <w:rsid w:val="001949C6"/>
    <w:rsid w:val="001955D0"/>
    <w:rsid w:val="0019700D"/>
    <w:rsid w:val="001A52A5"/>
    <w:rsid w:val="001A5C84"/>
    <w:rsid w:val="001B492C"/>
    <w:rsid w:val="001B598C"/>
    <w:rsid w:val="001B7207"/>
    <w:rsid w:val="001C0458"/>
    <w:rsid w:val="001C25B4"/>
    <w:rsid w:val="001C43FA"/>
    <w:rsid w:val="001D1D67"/>
    <w:rsid w:val="001D22FF"/>
    <w:rsid w:val="001D7193"/>
    <w:rsid w:val="001E30E1"/>
    <w:rsid w:val="001E64B2"/>
    <w:rsid w:val="001F1BCE"/>
    <w:rsid w:val="001F3987"/>
    <w:rsid w:val="001F5F63"/>
    <w:rsid w:val="001F615D"/>
    <w:rsid w:val="002004C1"/>
    <w:rsid w:val="002011D9"/>
    <w:rsid w:val="002029BD"/>
    <w:rsid w:val="00210015"/>
    <w:rsid w:val="00234DFB"/>
    <w:rsid w:val="00237F0B"/>
    <w:rsid w:val="0024056D"/>
    <w:rsid w:val="002438FA"/>
    <w:rsid w:val="00252391"/>
    <w:rsid w:val="0025500D"/>
    <w:rsid w:val="002717B9"/>
    <w:rsid w:val="002747BB"/>
    <w:rsid w:val="00275ADF"/>
    <w:rsid w:val="00276826"/>
    <w:rsid w:val="00276F7A"/>
    <w:rsid w:val="00281053"/>
    <w:rsid w:val="00284D3F"/>
    <w:rsid w:val="00291B3F"/>
    <w:rsid w:val="00295EF6"/>
    <w:rsid w:val="002A0F96"/>
    <w:rsid w:val="002A1080"/>
    <w:rsid w:val="002A4DE1"/>
    <w:rsid w:val="002A6A1F"/>
    <w:rsid w:val="002B04E4"/>
    <w:rsid w:val="002B3A0E"/>
    <w:rsid w:val="002C4A92"/>
    <w:rsid w:val="002C67AF"/>
    <w:rsid w:val="002D12AF"/>
    <w:rsid w:val="002D60AD"/>
    <w:rsid w:val="002D7AA5"/>
    <w:rsid w:val="002E016D"/>
    <w:rsid w:val="002F1C40"/>
    <w:rsid w:val="002F2001"/>
    <w:rsid w:val="00301FB2"/>
    <w:rsid w:val="00303A48"/>
    <w:rsid w:val="00304BF9"/>
    <w:rsid w:val="003102F8"/>
    <w:rsid w:val="0031521E"/>
    <w:rsid w:val="00316574"/>
    <w:rsid w:val="00320240"/>
    <w:rsid w:val="00321F6E"/>
    <w:rsid w:val="00323387"/>
    <w:rsid w:val="00331BED"/>
    <w:rsid w:val="00331F7C"/>
    <w:rsid w:val="0033402D"/>
    <w:rsid w:val="00335499"/>
    <w:rsid w:val="00341009"/>
    <w:rsid w:val="00343BB0"/>
    <w:rsid w:val="00350522"/>
    <w:rsid w:val="00353C06"/>
    <w:rsid w:val="00354C9B"/>
    <w:rsid w:val="00356EDC"/>
    <w:rsid w:val="00361EBE"/>
    <w:rsid w:val="0036595B"/>
    <w:rsid w:val="0036677D"/>
    <w:rsid w:val="00371EFB"/>
    <w:rsid w:val="00382D79"/>
    <w:rsid w:val="00385171"/>
    <w:rsid w:val="00386201"/>
    <w:rsid w:val="003878C0"/>
    <w:rsid w:val="00390E2C"/>
    <w:rsid w:val="00391F2B"/>
    <w:rsid w:val="003920CE"/>
    <w:rsid w:val="0039497B"/>
    <w:rsid w:val="00394F87"/>
    <w:rsid w:val="003A1712"/>
    <w:rsid w:val="003A447B"/>
    <w:rsid w:val="003A5E53"/>
    <w:rsid w:val="003B5002"/>
    <w:rsid w:val="003C133C"/>
    <w:rsid w:val="003C2B33"/>
    <w:rsid w:val="003C4BE3"/>
    <w:rsid w:val="003C65E5"/>
    <w:rsid w:val="003D2911"/>
    <w:rsid w:val="003D3D2A"/>
    <w:rsid w:val="003D5D19"/>
    <w:rsid w:val="003E08DB"/>
    <w:rsid w:val="003E38EB"/>
    <w:rsid w:val="003F0B35"/>
    <w:rsid w:val="003F2B83"/>
    <w:rsid w:val="003F7644"/>
    <w:rsid w:val="00411B2A"/>
    <w:rsid w:val="004125E8"/>
    <w:rsid w:val="0041281C"/>
    <w:rsid w:val="00431588"/>
    <w:rsid w:val="00435E8F"/>
    <w:rsid w:val="00436890"/>
    <w:rsid w:val="004408D3"/>
    <w:rsid w:val="00444873"/>
    <w:rsid w:val="00445E36"/>
    <w:rsid w:val="00447816"/>
    <w:rsid w:val="00447891"/>
    <w:rsid w:val="00451678"/>
    <w:rsid w:val="004533BB"/>
    <w:rsid w:val="00454FE3"/>
    <w:rsid w:val="00460407"/>
    <w:rsid w:val="004613B7"/>
    <w:rsid w:val="00462BF9"/>
    <w:rsid w:val="0046530A"/>
    <w:rsid w:val="004661CA"/>
    <w:rsid w:val="00473AAE"/>
    <w:rsid w:val="00496658"/>
    <w:rsid w:val="004976A3"/>
    <w:rsid w:val="004A4D15"/>
    <w:rsid w:val="004A6B9B"/>
    <w:rsid w:val="004B2EAD"/>
    <w:rsid w:val="004B6B5E"/>
    <w:rsid w:val="004C37C8"/>
    <w:rsid w:val="004C503B"/>
    <w:rsid w:val="004D0E13"/>
    <w:rsid w:val="004D574B"/>
    <w:rsid w:val="004E1DA7"/>
    <w:rsid w:val="004E2A03"/>
    <w:rsid w:val="004E3420"/>
    <w:rsid w:val="004F2A2F"/>
    <w:rsid w:val="004F3375"/>
    <w:rsid w:val="004F5DBF"/>
    <w:rsid w:val="004F6D14"/>
    <w:rsid w:val="00501DD1"/>
    <w:rsid w:val="005044DF"/>
    <w:rsid w:val="00505B4B"/>
    <w:rsid w:val="005063E4"/>
    <w:rsid w:val="005075DB"/>
    <w:rsid w:val="0051468A"/>
    <w:rsid w:val="00515891"/>
    <w:rsid w:val="00516B33"/>
    <w:rsid w:val="00520097"/>
    <w:rsid w:val="00522D59"/>
    <w:rsid w:val="005237A0"/>
    <w:rsid w:val="0052469D"/>
    <w:rsid w:val="00524AD9"/>
    <w:rsid w:val="005265E2"/>
    <w:rsid w:val="0053188F"/>
    <w:rsid w:val="0053777A"/>
    <w:rsid w:val="00541305"/>
    <w:rsid w:val="005437BA"/>
    <w:rsid w:val="00543ECA"/>
    <w:rsid w:val="0054542B"/>
    <w:rsid w:val="00547BBB"/>
    <w:rsid w:val="005508C9"/>
    <w:rsid w:val="00552684"/>
    <w:rsid w:val="00554A53"/>
    <w:rsid w:val="00554CD6"/>
    <w:rsid w:val="00561421"/>
    <w:rsid w:val="00562076"/>
    <w:rsid w:val="005622CE"/>
    <w:rsid w:val="00563244"/>
    <w:rsid w:val="00571381"/>
    <w:rsid w:val="00577384"/>
    <w:rsid w:val="00580B1B"/>
    <w:rsid w:val="00585644"/>
    <w:rsid w:val="00586C45"/>
    <w:rsid w:val="00590FEB"/>
    <w:rsid w:val="005950C5"/>
    <w:rsid w:val="005953F4"/>
    <w:rsid w:val="00595813"/>
    <w:rsid w:val="00596C1B"/>
    <w:rsid w:val="005A1680"/>
    <w:rsid w:val="005A1D3B"/>
    <w:rsid w:val="005A27B6"/>
    <w:rsid w:val="005A47C3"/>
    <w:rsid w:val="005A4F04"/>
    <w:rsid w:val="005B22BD"/>
    <w:rsid w:val="005B27CB"/>
    <w:rsid w:val="005B3122"/>
    <w:rsid w:val="005B707D"/>
    <w:rsid w:val="005C013D"/>
    <w:rsid w:val="005C4EBF"/>
    <w:rsid w:val="005C6680"/>
    <w:rsid w:val="005D1335"/>
    <w:rsid w:val="005D1AB1"/>
    <w:rsid w:val="005E07DF"/>
    <w:rsid w:val="005E5BA3"/>
    <w:rsid w:val="005F114C"/>
    <w:rsid w:val="005F7759"/>
    <w:rsid w:val="005F7FBE"/>
    <w:rsid w:val="006041EB"/>
    <w:rsid w:val="006109A0"/>
    <w:rsid w:val="00610DAD"/>
    <w:rsid w:val="00613129"/>
    <w:rsid w:val="006137BE"/>
    <w:rsid w:val="00623957"/>
    <w:rsid w:val="006414E8"/>
    <w:rsid w:val="00642122"/>
    <w:rsid w:val="006430DB"/>
    <w:rsid w:val="00654F3D"/>
    <w:rsid w:val="006556C7"/>
    <w:rsid w:val="00655C14"/>
    <w:rsid w:val="006565B1"/>
    <w:rsid w:val="00662E6D"/>
    <w:rsid w:val="006707C3"/>
    <w:rsid w:val="006708E6"/>
    <w:rsid w:val="00671E72"/>
    <w:rsid w:val="00672CB1"/>
    <w:rsid w:val="0068004D"/>
    <w:rsid w:val="00681300"/>
    <w:rsid w:val="006814CF"/>
    <w:rsid w:val="00686842"/>
    <w:rsid w:val="00692838"/>
    <w:rsid w:val="006A0B8F"/>
    <w:rsid w:val="006A13EF"/>
    <w:rsid w:val="006A29EA"/>
    <w:rsid w:val="006A32A7"/>
    <w:rsid w:val="006A34CF"/>
    <w:rsid w:val="006A6224"/>
    <w:rsid w:val="006B1220"/>
    <w:rsid w:val="006B2084"/>
    <w:rsid w:val="006B4BB7"/>
    <w:rsid w:val="006C2B76"/>
    <w:rsid w:val="006C394D"/>
    <w:rsid w:val="006C7FD3"/>
    <w:rsid w:val="006E2C83"/>
    <w:rsid w:val="006E49CE"/>
    <w:rsid w:val="006E5469"/>
    <w:rsid w:val="006E5A43"/>
    <w:rsid w:val="006E6EC3"/>
    <w:rsid w:val="006E7228"/>
    <w:rsid w:val="006F1931"/>
    <w:rsid w:val="006F2E5A"/>
    <w:rsid w:val="006F6389"/>
    <w:rsid w:val="00701B5C"/>
    <w:rsid w:val="007042CB"/>
    <w:rsid w:val="007068D5"/>
    <w:rsid w:val="00706A26"/>
    <w:rsid w:val="00707809"/>
    <w:rsid w:val="00711896"/>
    <w:rsid w:val="00722CE1"/>
    <w:rsid w:val="00727097"/>
    <w:rsid w:val="00736888"/>
    <w:rsid w:val="00737FA3"/>
    <w:rsid w:val="00737FD2"/>
    <w:rsid w:val="0074005D"/>
    <w:rsid w:val="00745670"/>
    <w:rsid w:val="00751100"/>
    <w:rsid w:val="00754907"/>
    <w:rsid w:val="00755EDA"/>
    <w:rsid w:val="00765A38"/>
    <w:rsid w:val="0077507B"/>
    <w:rsid w:val="0077609C"/>
    <w:rsid w:val="00781CE5"/>
    <w:rsid w:val="00782872"/>
    <w:rsid w:val="00784D54"/>
    <w:rsid w:val="0078736F"/>
    <w:rsid w:val="00794F7F"/>
    <w:rsid w:val="007A00D3"/>
    <w:rsid w:val="007A10B6"/>
    <w:rsid w:val="007A5E24"/>
    <w:rsid w:val="007B6DC2"/>
    <w:rsid w:val="007B75E3"/>
    <w:rsid w:val="007C00B7"/>
    <w:rsid w:val="007C24B0"/>
    <w:rsid w:val="007D13EF"/>
    <w:rsid w:val="007D19B4"/>
    <w:rsid w:val="007D1F18"/>
    <w:rsid w:val="007D6007"/>
    <w:rsid w:val="007E00FB"/>
    <w:rsid w:val="007E115E"/>
    <w:rsid w:val="007E1AE3"/>
    <w:rsid w:val="007E5687"/>
    <w:rsid w:val="007E6015"/>
    <w:rsid w:val="007E6DC4"/>
    <w:rsid w:val="007F1A20"/>
    <w:rsid w:val="007F5EBA"/>
    <w:rsid w:val="00803F57"/>
    <w:rsid w:val="008043EC"/>
    <w:rsid w:val="00805D17"/>
    <w:rsid w:val="0080617B"/>
    <w:rsid w:val="0080751D"/>
    <w:rsid w:val="00810C5C"/>
    <w:rsid w:val="00815F51"/>
    <w:rsid w:val="00822EE8"/>
    <w:rsid w:val="00822FC0"/>
    <w:rsid w:val="00827B6D"/>
    <w:rsid w:val="00832D22"/>
    <w:rsid w:val="00833EB5"/>
    <w:rsid w:val="00841C49"/>
    <w:rsid w:val="008430D2"/>
    <w:rsid w:val="00850A67"/>
    <w:rsid w:val="008538C5"/>
    <w:rsid w:val="00853D56"/>
    <w:rsid w:val="00854D4E"/>
    <w:rsid w:val="00857846"/>
    <w:rsid w:val="0086250A"/>
    <w:rsid w:val="00866520"/>
    <w:rsid w:val="008675D7"/>
    <w:rsid w:val="0087113B"/>
    <w:rsid w:val="0087277C"/>
    <w:rsid w:val="00874089"/>
    <w:rsid w:val="00875F96"/>
    <w:rsid w:val="008831EF"/>
    <w:rsid w:val="00885EF0"/>
    <w:rsid w:val="008873F9"/>
    <w:rsid w:val="00890E21"/>
    <w:rsid w:val="008946F4"/>
    <w:rsid w:val="00896BB6"/>
    <w:rsid w:val="008A0EA8"/>
    <w:rsid w:val="008A5AD2"/>
    <w:rsid w:val="008B3536"/>
    <w:rsid w:val="008C244A"/>
    <w:rsid w:val="008C28A4"/>
    <w:rsid w:val="008C30C0"/>
    <w:rsid w:val="008C6655"/>
    <w:rsid w:val="008C6A15"/>
    <w:rsid w:val="008C6E14"/>
    <w:rsid w:val="008C6FF6"/>
    <w:rsid w:val="008D2149"/>
    <w:rsid w:val="008D64BE"/>
    <w:rsid w:val="008D6FE7"/>
    <w:rsid w:val="008E1E06"/>
    <w:rsid w:val="008E524D"/>
    <w:rsid w:val="008E6CB9"/>
    <w:rsid w:val="008E6D1A"/>
    <w:rsid w:val="008E7EA0"/>
    <w:rsid w:val="008F2FBC"/>
    <w:rsid w:val="008F457B"/>
    <w:rsid w:val="008F4E92"/>
    <w:rsid w:val="00900F93"/>
    <w:rsid w:val="009031D1"/>
    <w:rsid w:val="00904968"/>
    <w:rsid w:val="00922ED2"/>
    <w:rsid w:val="00926FA0"/>
    <w:rsid w:val="0093018E"/>
    <w:rsid w:val="00930A0F"/>
    <w:rsid w:val="00932C24"/>
    <w:rsid w:val="009335C4"/>
    <w:rsid w:val="00934FEB"/>
    <w:rsid w:val="009446C2"/>
    <w:rsid w:val="00946554"/>
    <w:rsid w:val="00953A85"/>
    <w:rsid w:val="00955FB0"/>
    <w:rsid w:val="00957A11"/>
    <w:rsid w:val="00963769"/>
    <w:rsid w:val="00973100"/>
    <w:rsid w:val="00974A57"/>
    <w:rsid w:val="00975414"/>
    <w:rsid w:val="009757E1"/>
    <w:rsid w:val="00982FA2"/>
    <w:rsid w:val="00990637"/>
    <w:rsid w:val="009974A2"/>
    <w:rsid w:val="009A044E"/>
    <w:rsid w:val="009A0B43"/>
    <w:rsid w:val="009A3FCC"/>
    <w:rsid w:val="009A6D5F"/>
    <w:rsid w:val="009A783E"/>
    <w:rsid w:val="009B4092"/>
    <w:rsid w:val="009B40A6"/>
    <w:rsid w:val="009C5540"/>
    <w:rsid w:val="009C6921"/>
    <w:rsid w:val="009C6BCE"/>
    <w:rsid w:val="009D6C88"/>
    <w:rsid w:val="009D7134"/>
    <w:rsid w:val="009E123F"/>
    <w:rsid w:val="009E29FA"/>
    <w:rsid w:val="009E3595"/>
    <w:rsid w:val="009E3632"/>
    <w:rsid w:val="009E3653"/>
    <w:rsid w:val="009F0125"/>
    <w:rsid w:val="009F0E1A"/>
    <w:rsid w:val="009F2E4E"/>
    <w:rsid w:val="00A0168D"/>
    <w:rsid w:val="00A02B48"/>
    <w:rsid w:val="00A03BC7"/>
    <w:rsid w:val="00A11815"/>
    <w:rsid w:val="00A11A5D"/>
    <w:rsid w:val="00A1384E"/>
    <w:rsid w:val="00A160AC"/>
    <w:rsid w:val="00A168FF"/>
    <w:rsid w:val="00A25462"/>
    <w:rsid w:val="00A30E76"/>
    <w:rsid w:val="00A30FFB"/>
    <w:rsid w:val="00A3546F"/>
    <w:rsid w:val="00A36286"/>
    <w:rsid w:val="00A405D0"/>
    <w:rsid w:val="00A47AD8"/>
    <w:rsid w:val="00A500B8"/>
    <w:rsid w:val="00A64B8F"/>
    <w:rsid w:val="00A67420"/>
    <w:rsid w:val="00A70C7B"/>
    <w:rsid w:val="00A729E3"/>
    <w:rsid w:val="00A739B5"/>
    <w:rsid w:val="00A76D97"/>
    <w:rsid w:val="00A91FE4"/>
    <w:rsid w:val="00A92509"/>
    <w:rsid w:val="00A95EE6"/>
    <w:rsid w:val="00AA2A86"/>
    <w:rsid w:val="00AA380B"/>
    <w:rsid w:val="00AA3898"/>
    <w:rsid w:val="00AB14D6"/>
    <w:rsid w:val="00AB441B"/>
    <w:rsid w:val="00AC1046"/>
    <w:rsid w:val="00AC7F8C"/>
    <w:rsid w:val="00AD1D1B"/>
    <w:rsid w:val="00AD3FAC"/>
    <w:rsid w:val="00AD5697"/>
    <w:rsid w:val="00AE2E09"/>
    <w:rsid w:val="00AE6001"/>
    <w:rsid w:val="00AF0D27"/>
    <w:rsid w:val="00AF49A0"/>
    <w:rsid w:val="00AF67A6"/>
    <w:rsid w:val="00B06453"/>
    <w:rsid w:val="00B11D51"/>
    <w:rsid w:val="00B11E5A"/>
    <w:rsid w:val="00B17B0A"/>
    <w:rsid w:val="00B206D9"/>
    <w:rsid w:val="00B229D3"/>
    <w:rsid w:val="00B23966"/>
    <w:rsid w:val="00B24600"/>
    <w:rsid w:val="00B26517"/>
    <w:rsid w:val="00B27258"/>
    <w:rsid w:val="00B27B22"/>
    <w:rsid w:val="00B34BD4"/>
    <w:rsid w:val="00B36778"/>
    <w:rsid w:val="00B413AC"/>
    <w:rsid w:val="00B434B8"/>
    <w:rsid w:val="00B45BD7"/>
    <w:rsid w:val="00B5253F"/>
    <w:rsid w:val="00B550BB"/>
    <w:rsid w:val="00B631B9"/>
    <w:rsid w:val="00B634A4"/>
    <w:rsid w:val="00B6550F"/>
    <w:rsid w:val="00B67114"/>
    <w:rsid w:val="00B74DED"/>
    <w:rsid w:val="00B75CF2"/>
    <w:rsid w:val="00B8072E"/>
    <w:rsid w:val="00B81700"/>
    <w:rsid w:val="00B83374"/>
    <w:rsid w:val="00B91D2E"/>
    <w:rsid w:val="00B92165"/>
    <w:rsid w:val="00B94643"/>
    <w:rsid w:val="00B957CB"/>
    <w:rsid w:val="00BA6325"/>
    <w:rsid w:val="00BC46C2"/>
    <w:rsid w:val="00BC7DD3"/>
    <w:rsid w:val="00BD1D5A"/>
    <w:rsid w:val="00BD61FC"/>
    <w:rsid w:val="00BE1510"/>
    <w:rsid w:val="00BE1F61"/>
    <w:rsid w:val="00BE2FC3"/>
    <w:rsid w:val="00BF0C91"/>
    <w:rsid w:val="00C0008C"/>
    <w:rsid w:val="00C01EAA"/>
    <w:rsid w:val="00C07619"/>
    <w:rsid w:val="00C10AF5"/>
    <w:rsid w:val="00C145BD"/>
    <w:rsid w:val="00C16399"/>
    <w:rsid w:val="00C206D5"/>
    <w:rsid w:val="00C21B76"/>
    <w:rsid w:val="00C25C52"/>
    <w:rsid w:val="00C266B3"/>
    <w:rsid w:val="00C44DE8"/>
    <w:rsid w:val="00C50B00"/>
    <w:rsid w:val="00C51DE3"/>
    <w:rsid w:val="00C52302"/>
    <w:rsid w:val="00C62BA8"/>
    <w:rsid w:val="00C6342B"/>
    <w:rsid w:val="00C655FF"/>
    <w:rsid w:val="00C675A5"/>
    <w:rsid w:val="00C7250F"/>
    <w:rsid w:val="00C728F8"/>
    <w:rsid w:val="00C72FC0"/>
    <w:rsid w:val="00C73119"/>
    <w:rsid w:val="00C74B0C"/>
    <w:rsid w:val="00C80146"/>
    <w:rsid w:val="00C809B8"/>
    <w:rsid w:val="00C825FA"/>
    <w:rsid w:val="00C90F1E"/>
    <w:rsid w:val="00C957DE"/>
    <w:rsid w:val="00CA0B28"/>
    <w:rsid w:val="00CA16FC"/>
    <w:rsid w:val="00CA4A76"/>
    <w:rsid w:val="00CC02AD"/>
    <w:rsid w:val="00CD5546"/>
    <w:rsid w:val="00CD7560"/>
    <w:rsid w:val="00CE0C21"/>
    <w:rsid w:val="00CE460F"/>
    <w:rsid w:val="00CF20DF"/>
    <w:rsid w:val="00D00AD5"/>
    <w:rsid w:val="00D113F7"/>
    <w:rsid w:val="00D125D7"/>
    <w:rsid w:val="00D13791"/>
    <w:rsid w:val="00D138FA"/>
    <w:rsid w:val="00D20955"/>
    <w:rsid w:val="00D2197C"/>
    <w:rsid w:val="00D2238E"/>
    <w:rsid w:val="00D23B0B"/>
    <w:rsid w:val="00D23CC9"/>
    <w:rsid w:val="00D23F21"/>
    <w:rsid w:val="00D26FB7"/>
    <w:rsid w:val="00D305C4"/>
    <w:rsid w:val="00D346C2"/>
    <w:rsid w:val="00D34EA6"/>
    <w:rsid w:val="00D36B74"/>
    <w:rsid w:val="00D378BF"/>
    <w:rsid w:val="00D454A7"/>
    <w:rsid w:val="00D46FC0"/>
    <w:rsid w:val="00D50B0F"/>
    <w:rsid w:val="00D5298D"/>
    <w:rsid w:val="00D5598D"/>
    <w:rsid w:val="00D620E4"/>
    <w:rsid w:val="00D62915"/>
    <w:rsid w:val="00D65F45"/>
    <w:rsid w:val="00D660BC"/>
    <w:rsid w:val="00D84117"/>
    <w:rsid w:val="00D864CF"/>
    <w:rsid w:val="00D91DA9"/>
    <w:rsid w:val="00D9293C"/>
    <w:rsid w:val="00D93A9B"/>
    <w:rsid w:val="00D975D5"/>
    <w:rsid w:val="00DA2C72"/>
    <w:rsid w:val="00DA72AC"/>
    <w:rsid w:val="00DB51F7"/>
    <w:rsid w:val="00DC4AAF"/>
    <w:rsid w:val="00DC61DC"/>
    <w:rsid w:val="00DD0EA4"/>
    <w:rsid w:val="00DD138A"/>
    <w:rsid w:val="00DD542F"/>
    <w:rsid w:val="00DE11A7"/>
    <w:rsid w:val="00DE7189"/>
    <w:rsid w:val="00DF26CE"/>
    <w:rsid w:val="00DF2C2D"/>
    <w:rsid w:val="00E02A50"/>
    <w:rsid w:val="00E03348"/>
    <w:rsid w:val="00E03EAE"/>
    <w:rsid w:val="00E05ADA"/>
    <w:rsid w:val="00E1181A"/>
    <w:rsid w:val="00E12F06"/>
    <w:rsid w:val="00E14828"/>
    <w:rsid w:val="00E16402"/>
    <w:rsid w:val="00E16A4C"/>
    <w:rsid w:val="00E16D37"/>
    <w:rsid w:val="00E32D41"/>
    <w:rsid w:val="00E436CB"/>
    <w:rsid w:val="00E47B19"/>
    <w:rsid w:val="00E52199"/>
    <w:rsid w:val="00E5329A"/>
    <w:rsid w:val="00E57B05"/>
    <w:rsid w:val="00E6100B"/>
    <w:rsid w:val="00E61F20"/>
    <w:rsid w:val="00E64D82"/>
    <w:rsid w:val="00E7133C"/>
    <w:rsid w:val="00E71D02"/>
    <w:rsid w:val="00E72BB3"/>
    <w:rsid w:val="00E739FA"/>
    <w:rsid w:val="00E7507B"/>
    <w:rsid w:val="00E754AA"/>
    <w:rsid w:val="00E757BD"/>
    <w:rsid w:val="00E762F9"/>
    <w:rsid w:val="00E76BA6"/>
    <w:rsid w:val="00E776F3"/>
    <w:rsid w:val="00E77BA9"/>
    <w:rsid w:val="00E802B4"/>
    <w:rsid w:val="00E8049E"/>
    <w:rsid w:val="00E814AC"/>
    <w:rsid w:val="00E850EB"/>
    <w:rsid w:val="00E90FB1"/>
    <w:rsid w:val="00E933BD"/>
    <w:rsid w:val="00E95902"/>
    <w:rsid w:val="00E96D95"/>
    <w:rsid w:val="00EA56EF"/>
    <w:rsid w:val="00EB1D0C"/>
    <w:rsid w:val="00EB3308"/>
    <w:rsid w:val="00EB4942"/>
    <w:rsid w:val="00EB5303"/>
    <w:rsid w:val="00EB5604"/>
    <w:rsid w:val="00ED7660"/>
    <w:rsid w:val="00F00EB3"/>
    <w:rsid w:val="00F039B3"/>
    <w:rsid w:val="00F06A8B"/>
    <w:rsid w:val="00F075A1"/>
    <w:rsid w:val="00F11525"/>
    <w:rsid w:val="00F16343"/>
    <w:rsid w:val="00F204F1"/>
    <w:rsid w:val="00F22A49"/>
    <w:rsid w:val="00F23A5F"/>
    <w:rsid w:val="00F305D7"/>
    <w:rsid w:val="00F31018"/>
    <w:rsid w:val="00F35B25"/>
    <w:rsid w:val="00F370F3"/>
    <w:rsid w:val="00F371DC"/>
    <w:rsid w:val="00F40301"/>
    <w:rsid w:val="00F421A0"/>
    <w:rsid w:val="00F45183"/>
    <w:rsid w:val="00F456B6"/>
    <w:rsid w:val="00F47137"/>
    <w:rsid w:val="00F4788C"/>
    <w:rsid w:val="00F54548"/>
    <w:rsid w:val="00F54CAE"/>
    <w:rsid w:val="00F5537A"/>
    <w:rsid w:val="00F56E52"/>
    <w:rsid w:val="00F60ADC"/>
    <w:rsid w:val="00F62B58"/>
    <w:rsid w:val="00F72350"/>
    <w:rsid w:val="00F734E4"/>
    <w:rsid w:val="00F76530"/>
    <w:rsid w:val="00F814EE"/>
    <w:rsid w:val="00F85639"/>
    <w:rsid w:val="00F85AF1"/>
    <w:rsid w:val="00F879F1"/>
    <w:rsid w:val="00F9043A"/>
    <w:rsid w:val="00F93E73"/>
    <w:rsid w:val="00F94C08"/>
    <w:rsid w:val="00F96EF2"/>
    <w:rsid w:val="00FA52CC"/>
    <w:rsid w:val="00FA5951"/>
    <w:rsid w:val="00FA5EDA"/>
    <w:rsid w:val="00FB028A"/>
    <w:rsid w:val="00FB16F8"/>
    <w:rsid w:val="00FC663D"/>
    <w:rsid w:val="00FD32D5"/>
    <w:rsid w:val="00FD607F"/>
    <w:rsid w:val="00FE37BD"/>
    <w:rsid w:val="00FE42CE"/>
    <w:rsid w:val="00FE48DB"/>
    <w:rsid w:val="00FE4F38"/>
    <w:rsid w:val="00FE569E"/>
    <w:rsid w:val="00FF1BE6"/>
    <w:rsid w:val="00FF461B"/>
    <w:rsid w:val="00FF7A07"/>
    <w:rsid w:val="00FF7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0AF96-5777-4550-991C-F4D23486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2735</Words>
  <Characters>15591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Ерик Жунусов</cp:lastModifiedBy>
  <cp:revision>2</cp:revision>
  <cp:lastPrinted>2019-11-05T08:55:00Z</cp:lastPrinted>
  <dcterms:created xsi:type="dcterms:W3CDTF">2019-12-05T13:07:00Z</dcterms:created>
  <dcterms:modified xsi:type="dcterms:W3CDTF">2019-12-05T13:07:00Z</dcterms:modified>
</cp:coreProperties>
</file>