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875F1" w:rsidTr="006875F1">
        <w:tblPrEx>
          <w:tblCellMar>
            <w:top w:w="0" w:type="dxa"/>
            <w:bottom w:w="0" w:type="dxa"/>
          </w:tblCellMar>
        </w:tblPrEx>
        <w:tc>
          <w:tcPr>
            <w:tcW w:w="9571" w:type="dxa"/>
            <w:shd w:val="clear" w:color="auto" w:fill="auto"/>
          </w:tcPr>
          <w:p w:rsidR="006875F1" w:rsidRDefault="006875F1" w:rsidP="002F2272">
            <w:pPr>
              <w:rPr>
                <w:b w:val="0"/>
                <w:i w:val="0"/>
                <w:color w:val="0C0000"/>
                <w:sz w:val="24"/>
                <w:szCs w:val="24"/>
                <w:lang w:val="kk-KZ"/>
              </w:rPr>
            </w:pPr>
            <w:bookmarkStart w:id="0" w:name="_GoBack"/>
            <w:bookmarkEnd w:id="0"/>
            <w:r>
              <w:rPr>
                <w:b w:val="0"/>
                <w:i w:val="0"/>
                <w:color w:val="0C0000"/>
                <w:sz w:val="24"/>
                <w:szCs w:val="24"/>
                <w:lang w:val="kk-KZ"/>
              </w:rPr>
              <w:t>№ исх: МКД-05-05-01/7758   от: 22.07.2019</w:t>
            </w:r>
          </w:p>
          <w:p w:rsidR="006875F1" w:rsidRPr="006875F1" w:rsidRDefault="006875F1" w:rsidP="002F2272">
            <w:pPr>
              <w:rPr>
                <w:b w:val="0"/>
                <w:i w:val="0"/>
                <w:color w:val="0C0000"/>
                <w:sz w:val="24"/>
                <w:szCs w:val="24"/>
                <w:lang w:val="kk-KZ"/>
              </w:rPr>
            </w:pPr>
            <w:r>
              <w:rPr>
                <w:b w:val="0"/>
                <w:i w:val="0"/>
                <w:color w:val="0C0000"/>
                <w:sz w:val="24"/>
                <w:szCs w:val="24"/>
                <w:lang w:val="kk-KZ"/>
              </w:rPr>
              <w:t>№ вх: МКД-05-05-01/7758   от: 22.07.2019</w:t>
            </w:r>
          </w:p>
        </w:tc>
      </w:tr>
    </w:tbl>
    <w:p w:rsidR="002F2272" w:rsidRPr="00F3442D" w:rsidRDefault="002F2272" w:rsidP="002F2272">
      <w:pPr>
        <w:rPr>
          <w:b w:val="0"/>
          <w:bCs w:val="0"/>
          <w:i w:val="0"/>
          <w:sz w:val="24"/>
          <w:szCs w:val="24"/>
          <w:lang w:val="en-US"/>
        </w:rPr>
      </w:pPr>
      <w:r w:rsidRPr="00F3442D">
        <w:rPr>
          <w:i w:val="0"/>
          <w:sz w:val="24"/>
          <w:szCs w:val="24"/>
          <w:lang w:val="kk-KZ"/>
        </w:rPr>
        <w:t>«Б» корпусының бос мемлекеттік әкімшілік лауазымдарға орналасуға</w:t>
      </w:r>
      <w:r w:rsidRPr="00F3442D">
        <w:rPr>
          <w:i w:val="0"/>
          <w:sz w:val="24"/>
          <w:szCs w:val="24"/>
          <w:lang w:val="en-US"/>
        </w:rPr>
        <w:t xml:space="preserve"> </w:t>
      </w:r>
      <w:r>
        <w:rPr>
          <w:i w:val="0"/>
          <w:sz w:val="24"/>
          <w:szCs w:val="24"/>
          <w:lang w:val="kk-KZ"/>
        </w:rPr>
        <w:t xml:space="preserve">осы </w:t>
      </w:r>
      <w:r>
        <w:rPr>
          <w:i w:val="0"/>
          <w:sz w:val="24"/>
          <w:szCs w:val="24"/>
          <w:lang w:val="en-US"/>
        </w:rPr>
        <w:t xml:space="preserve"> мемлекеттік органның</w:t>
      </w:r>
      <w:r w:rsidRPr="00F3442D">
        <w:rPr>
          <w:i w:val="0"/>
          <w:sz w:val="24"/>
          <w:szCs w:val="24"/>
          <w:lang w:val="en-US"/>
        </w:rPr>
        <w:t xml:space="preserve"> </w:t>
      </w:r>
      <w:r>
        <w:rPr>
          <w:i w:val="0"/>
          <w:sz w:val="24"/>
          <w:szCs w:val="24"/>
          <w:lang w:val="kk-KZ"/>
        </w:rPr>
        <w:t xml:space="preserve"> әкімшілік </w:t>
      </w:r>
      <w:r w:rsidRPr="00F3442D">
        <w:rPr>
          <w:i w:val="0"/>
          <w:sz w:val="24"/>
          <w:szCs w:val="24"/>
          <w:lang w:val="en-US"/>
        </w:rPr>
        <w:t>мемлекеттік қызметшілері арасындағы ішкі конкурс</w:t>
      </w:r>
      <w:r w:rsidRPr="00F3442D">
        <w:rPr>
          <w:i w:val="0"/>
          <w:sz w:val="24"/>
          <w:szCs w:val="24"/>
          <w:lang w:val="kk-KZ"/>
        </w:rPr>
        <w:t xml:space="preserve"> туралы хабарландыру</w:t>
      </w:r>
    </w:p>
    <w:p w:rsidR="002F2272" w:rsidRPr="00F3442D" w:rsidRDefault="002F2272" w:rsidP="002F2272">
      <w:pPr>
        <w:rPr>
          <w:b w:val="0"/>
          <w:i w:val="0"/>
          <w:sz w:val="24"/>
          <w:szCs w:val="24"/>
          <w:lang w:val="en-US"/>
        </w:rPr>
      </w:pPr>
    </w:p>
    <w:p w:rsidR="002F2272" w:rsidRDefault="002F2272" w:rsidP="002F2272">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Қ</w:t>
      </w:r>
      <w:r>
        <w:rPr>
          <w:rFonts w:ascii="Times New Roman" w:eastAsia="Times New Roman" w:hAnsi="Times New Roman" w:cs="Times New Roman"/>
          <w:bCs w:val="0"/>
          <w:i w:val="0"/>
          <w:iCs w:val="0"/>
          <w:color w:val="auto"/>
          <w:lang w:val="kk-KZ"/>
        </w:rPr>
        <w:t xml:space="preserve">азақстан </w:t>
      </w:r>
      <w:r w:rsidRPr="0071294A">
        <w:rPr>
          <w:rFonts w:ascii="Times New Roman" w:eastAsia="Times New Roman" w:hAnsi="Times New Roman" w:cs="Times New Roman"/>
          <w:bCs w:val="0"/>
          <w:i w:val="0"/>
          <w:iCs w:val="0"/>
          <w:color w:val="auto"/>
          <w:lang w:val="kk-KZ"/>
        </w:rPr>
        <w:t>Р</w:t>
      </w:r>
      <w:r>
        <w:rPr>
          <w:rFonts w:ascii="Times New Roman" w:eastAsia="Times New Roman" w:hAnsi="Times New Roman" w:cs="Times New Roman"/>
          <w:bCs w:val="0"/>
          <w:i w:val="0"/>
          <w:iCs w:val="0"/>
          <w:color w:val="auto"/>
          <w:lang w:val="kk-KZ"/>
        </w:rPr>
        <w:t xml:space="preserve">еспубликасы </w:t>
      </w:r>
      <w:r w:rsidRPr="0071294A">
        <w:rPr>
          <w:rFonts w:ascii="Times New Roman" w:eastAsia="Times New Roman" w:hAnsi="Times New Roman" w:cs="Times New Roman"/>
          <w:bCs w:val="0"/>
          <w:i w:val="0"/>
          <w:iCs w:val="0"/>
          <w:color w:val="auto"/>
          <w:lang w:val="kk-KZ"/>
        </w:rPr>
        <w:t xml:space="preserve"> Қ</w:t>
      </w:r>
      <w:r>
        <w:rPr>
          <w:rFonts w:ascii="Times New Roman" w:eastAsia="Times New Roman" w:hAnsi="Times New Roman" w:cs="Times New Roman"/>
          <w:bCs w:val="0"/>
          <w:i w:val="0"/>
          <w:iCs w:val="0"/>
          <w:color w:val="auto"/>
          <w:lang w:val="kk-KZ"/>
        </w:rPr>
        <w:t xml:space="preserve">аржы </w:t>
      </w:r>
      <w:r w:rsidRPr="0071294A">
        <w:rPr>
          <w:rFonts w:ascii="Times New Roman" w:eastAsia="Times New Roman" w:hAnsi="Times New Roman" w:cs="Times New Roman"/>
          <w:bCs w:val="0"/>
          <w:i w:val="0"/>
          <w:iCs w:val="0"/>
          <w:color w:val="auto"/>
          <w:lang w:val="kk-KZ"/>
        </w:rPr>
        <w:t>М</w:t>
      </w:r>
      <w:r>
        <w:rPr>
          <w:rFonts w:ascii="Times New Roman" w:eastAsia="Times New Roman" w:hAnsi="Times New Roman" w:cs="Times New Roman"/>
          <w:bCs w:val="0"/>
          <w:i w:val="0"/>
          <w:iCs w:val="0"/>
          <w:color w:val="auto"/>
          <w:lang w:val="kk-KZ"/>
        </w:rPr>
        <w:t xml:space="preserve">инистрлігі </w:t>
      </w:r>
      <w:r w:rsidRPr="0071294A">
        <w:rPr>
          <w:rFonts w:ascii="Times New Roman" w:eastAsia="Times New Roman" w:hAnsi="Times New Roman" w:cs="Times New Roman"/>
          <w:bCs w:val="0"/>
          <w:i w:val="0"/>
          <w:iCs w:val="0"/>
          <w:color w:val="auto"/>
          <w:lang w:val="kk-KZ"/>
        </w:rPr>
        <w:t xml:space="preserve"> М</w:t>
      </w:r>
      <w:r>
        <w:rPr>
          <w:rFonts w:ascii="Times New Roman" w:eastAsia="Times New Roman" w:hAnsi="Times New Roman" w:cs="Times New Roman"/>
          <w:bCs w:val="0"/>
          <w:i w:val="0"/>
          <w:iCs w:val="0"/>
          <w:color w:val="auto"/>
          <w:lang w:val="kk-KZ"/>
        </w:rPr>
        <w:t>емлекеттік кірістер  комитеті</w:t>
      </w:r>
      <w:r w:rsidRPr="0071294A">
        <w:rPr>
          <w:rFonts w:ascii="Times New Roman" w:eastAsia="Times New Roman" w:hAnsi="Times New Roman" w:cs="Times New Roman"/>
          <w:bCs w:val="0"/>
          <w:i w:val="0"/>
          <w:iCs w:val="0"/>
          <w:color w:val="auto"/>
          <w:lang w:val="kk-KZ"/>
        </w:rPr>
        <w:t xml:space="preserve"> Астана қаласы бойынша Мемлекеттік кірістер департаменті </w:t>
      </w:r>
    </w:p>
    <w:p w:rsidR="002F2272" w:rsidRPr="00F3442D" w:rsidRDefault="002F2272" w:rsidP="002F2272">
      <w:pPr>
        <w:rPr>
          <w:b w:val="0"/>
          <w:i w:val="0"/>
          <w:sz w:val="24"/>
          <w:szCs w:val="24"/>
          <w:lang w:val="kk-KZ"/>
        </w:rPr>
      </w:pPr>
    </w:p>
    <w:p w:rsidR="002F2272" w:rsidRDefault="002F2272" w:rsidP="002F2272">
      <w:pPr>
        <w:rPr>
          <w:i w:val="0"/>
          <w:sz w:val="24"/>
          <w:szCs w:val="24"/>
          <w:lang w:val="kk-KZ"/>
        </w:rPr>
      </w:pPr>
      <w:r w:rsidRPr="007E35D6">
        <w:rPr>
          <w:i w:val="0"/>
          <w:sz w:val="24"/>
          <w:szCs w:val="24"/>
          <w:lang w:val="kk-KZ"/>
        </w:rPr>
        <w:t>Барлық конкурсқа қатысушыларға қойылатын жалпы біліктілік талаптары:</w:t>
      </w:r>
    </w:p>
    <w:p w:rsidR="002F2272" w:rsidRPr="007E35D6" w:rsidRDefault="002F2272" w:rsidP="002F2272">
      <w:pPr>
        <w:rPr>
          <w:b w:val="0"/>
          <w:i w:val="0"/>
          <w:sz w:val="24"/>
          <w:szCs w:val="24"/>
          <w:lang w:val="kk-KZ"/>
        </w:rPr>
      </w:pPr>
    </w:p>
    <w:p w:rsidR="002F2272" w:rsidRPr="003A4F76" w:rsidRDefault="002F2272" w:rsidP="002F2272">
      <w:pPr>
        <w:ind w:firstLine="567"/>
        <w:jc w:val="both"/>
        <w:rPr>
          <w:b w:val="0"/>
          <w:i w:val="0"/>
          <w:sz w:val="24"/>
          <w:szCs w:val="24"/>
          <w:lang w:val="kk-KZ"/>
        </w:rPr>
      </w:pPr>
      <w:r w:rsidRPr="003A4F76">
        <w:rPr>
          <w:i w:val="0"/>
          <w:color w:val="000000"/>
          <w:sz w:val="24"/>
          <w:szCs w:val="24"/>
          <w:lang w:val="kk-KZ"/>
        </w:rPr>
        <w:t>С-О-5</w:t>
      </w:r>
      <w:r w:rsidRPr="003A4F76">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2F2272" w:rsidRPr="002611C5" w:rsidRDefault="002F2272" w:rsidP="002F2272">
      <w:pPr>
        <w:pStyle w:val="Default"/>
        <w:jc w:val="both"/>
        <w:rPr>
          <w:color w:val="auto"/>
          <w:lang w:val="kk-KZ"/>
        </w:rPr>
      </w:pPr>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2F2272" w:rsidRPr="002611C5" w:rsidRDefault="002F2272" w:rsidP="002F2272">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F2272" w:rsidRPr="007F6AA2" w:rsidRDefault="002F2272" w:rsidP="002F2272">
      <w:pPr>
        <w:jc w:val="both"/>
        <w:rPr>
          <w:i w:val="0"/>
          <w:color w:val="000000"/>
          <w:sz w:val="24"/>
          <w:szCs w:val="24"/>
          <w:lang w:val="kk-KZ"/>
        </w:rPr>
      </w:pPr>
      <w:r w:rsidRPr="007F6AA2">
        <w:rPr>
          <w:i w:val="0"/>
          <w:sz w:val="24"/>
          <w:szCs w:val="24"/>
          <w:lang w:val="kk-KZ"/>
        </w:rPr>
        <w:t>жұмыс тәжірибесі талап етілмейді</w:t>
      </w:r>
      <w:r w:rsidRPr="007F6AA2">
        <w:rPr>
          <w:i w:val="0"/>
          <w:color w:val="000000"/>
          <w:sz w:val="24"/>
          <w:szCs w:val="24"/>
          <w:lang w:val="kk-KZ"/>
        </w:rPr>
        <w:t xml:space="preserve"> </w:t>
      </w:r>
    </w:p>
    <w:p w:rsidR="002F2272" w:rsidRPr="00835271" w:rsidRDefault="002F2272" w:rsidP="002F2272">
      <w:pPr>
        <w:jc w:val="both"/>
        <w:rPr>
          <w:b w:val="0"/>
          <w:i w:val="0"/>
          <w:sz w:val="24"/>
          <w:szCs w:val="24"/>
          <w:lang w:val="kk-KZ"/>
        </w:rPr>
      </w:pPr>
    </w:p>
    <w:p w:rsidR="002F2272" w:rsidRDefault="002F2272" w:rsidP="002F2272">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p w:rsidR="002F2272" w:rsidRDefault="002F2272" w:rsidP="002F2272">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2F2272" w:rsidRPr="0076231E" w:rsidTr="00EC06D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F2272" w:rsidRPr="0076231E" w:rsidRDefault="002F2272" w:rsidP="00EC06D0">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2F2272" w:rsidRPr="0076231E" w:rsidRDefault="002F2272" w:rsidP="00EC06D0">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2F2272" w:rsidRPr="0076231E" w:rsidTr="00EC06D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F2272" w:rsidRPr="0076231E" w:rsidRDefault="002F2272" w:rsidP="00EC06D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F2272" w:rsidRPr="0076231E" w:rsidRDefault="002F2272" w:rsidP="00EC06D0">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2F2272" w:rsidRPr="0076231E" w:rsidRDefault="002F2272" w:rsidP="00EC06D0">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2F2272" w:rsidRPr="0076231E" w:rsidTr="00EC06D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F2272" w:rsidRPr="006E2BC3" w:rsidRDefault="002F2272" w:rsidP="00EC06D0">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2F2272" w:rsidRPr="006E2BC3" w:rsidRDefault="002F2272" w:rsidP="00EC06D0">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2F2272" w:rsidRPr="006E2BC3" w:rsidRDefault="002F2272" w:rsidP="00EC06D0">
            <w:pPr>
              <w:rPr>
                <w:b w:val="0"/>
                <w:i w:val="0"/>
                <w:sz w:val="24"/>
                <w:szCs w:val="24"/>
                <w:lang w:val="kk-KZ"/>
              </w:rPr>
            </w:pPr>
            <w:r w:rsidRPr="002611C5">
              <w:rPr>
                <w:i w:val="0"/>
                <w:sz w:val="24"/>
                <w:szCs w:val="24"/>
                <w:lang w:val="kk-KZ"/>
              </w:rPr>
              <w:t>146160</w:t>
            </w:r>
          </w:p>
        </w:tc>
      </w:tr>
    </w:tbl>
    <w:p w:rsidR="002F2272" w:rsidRDefault="002F2272" w:rsidP="002F2272">
      <w:pPr>
        <w:tabs>
          <w:tab w:val="left" w:pos="-1405"/>
          <w:tab w:val="left" w:pos="9554"/>
        </w:tabs>
        <w:ind w:left="-1405" w:right="266" w:firstLine="1972"/>
        <w:outlineLvl w:val="0"/>
        <w:rPr>
          <w:i w:val="0"/>
          <w:sz w:val="24"/>
          <w:szCs w:val="24"/>
          <w:lang w:val="kk-KZ"/>
        </w:rPr>
      </w:pPr>
    </w:p>
    <w:p w:rsidR="002F2272" w:rsidRPr="00CA78AB" w:rsidRDefault="002F2272" w:rsidP="002F2272">
      <w:pPr>
        <w:pStyle w:val="5"/>
        <w:ind w:firstLine="567"/>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 </w:t>
      </w:r>
      <w:r w:rsidRPr="009108D7">
        <w:rPr>
          <w:i w:val="0"/>
          <w:sz w:val="24"/>
          <w:szCs w:val="24"/>
          <w:lang w:val="kk-KZ"/>
        </w:rPr>
        <w:t>e.toktamurat@kgd.gov.kz</w:t>
      </w:r>
      <w:r w:rsidRPr="00CA78AB">
        <w:rPr>
          <w:rFonts w:ascii="Times New Roman" w:hAnsi="Times New Roman" w:cs="Times New Roman"/>
          <w:i w:val="0"/>
          <w:color w:val="000000" w:themeColor="text1"/>
          <w:sz w:val="24"/>
          <w:szCs w:val="24"/>
          <w:lang w:val="kk-KZ"/>
        </w:rPr>
        <w:t xml:space="preserve"> </w:t>
      </w:r>
      <w:r>
        <w:rPr>
          <w:rFonts w:ascii="Times New Roman" w:hAnsi="Times New Roman" w:cs="Times New Roman"/>
          <w:i w:val="0"/>
          <w:color w:val="000000" w:themeColor="text1"/>
          <w:sz w:val="24"/>
          <w:szCs w:val="24"/>
          <w:lang w:val="kk-KZ"/>
        </w:rPr>
        <w:t xml:space="preserve"> </w:t>
      </w:r>
      <w:r>
        <w:rPr>
          <w:rFonts w:ascii="Times New Roman" w:hAnsi="Times New Roman" w:cs="Times New Roman"/>
          <w:i w:val="0"/>
          <w:color w:val="auto"/>
          <w:sz w:val="24"/>
          <w:szCs w:val="24"/>
          <w:lang w:val="kk-KZ"/>
        </w:rPr>
        <w:t>осы мемлекеттік органның</w:t>
      </w:r>
      <w:r w:rsidRPr="007E35D6">
        <w:rPr>
          <w:rFonts w:ascii="Times New Roman" w:hAnsi="Times New Roman" w:cs="Times New Roman"/>
          <w:i w:val="0"/>
          <w:color w:val="auto"/>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r w:rsidRPr="00A802C4">
        <w:rPr>
          <w:sz w:val="24"/>
          <w:szCs w:val="24"/>
          <w:lang w:val="kk-KZ"/>
        </w:rPr>
        <w:t xml:space="preserve">  </w:t>
      </w:r>
    </w:p>
    <w:p w:rsidR="002F2272" w:rsidRPr="0076231E" w:rsidRDefault="002F2272" w:rsidP="002F2272">
      <w:pPr>
        <w:shd w:val="clear" w:color="auto" w:fill="FFFFFF"/>
        <w:rPr>
          <w:i w:val="0"/>
          <w:sz w:val="24"/>
          <w:szCs w:val="24"/>
          <w:lang w:val="kk-KZ"/>
        </w:rPr>
      </w:pPr>
    </w:p>
    <w:p w:rsidR="002F2272" w:rsidRDefault="002F2272" w:rsidP="002F2272">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F2272" w:rsidRPr="0076231E" w:rsidRDefault="002F2272" w:rsidP="002F2272">
      <w:pPr>
        <w:shd w:val="clear" w:color="auto" w:fill="FFFFFF"/>
        <w:jc w:val="both"/>
        <w:rPr>
          <w:i w:val="0"/>
          <w:sz w:val="24"/>
          <w:szCs w:val="24"/>
          <w:lang w:val="kk-KZ"/>
        </w:rPr>
      </w:pPr>
    </w:p>
    <w:p w:rsidR="00F4645A" w:rsidRDefault="002F2272" w:rsidP="002F2272">
      <w:pPr>
        <w:ind w:firstLine="567"/>
        <w:jc w:val="both"/>
        <w:rPr>
          <w:bCs w:val="0"/>
          <w:i w:val="0"/>
          <w:iCs w:val="0"/>
          <w:sz w:val="24"/>
          <w:szCs w:val="24"/>
          <w:lang w:val="kk-KZ"/>
        </w:rPr>
      </w:pPr>
      <w:r>
        <w:rPr>
          <w:i w:val="0"/>
          <w:sz w:val="24"/>
          <w:szCs w:val="24"/>
          <w:lang w:val="kk-KZ"/>
        </w:rPr>
        <w:t>1.Департаменттің</w:t>
      </w:r>
      <w:r w:rsidRPr="00C61FC8">
        <w:rPr>
          <w:i w:val="0"/>
          <w:sz w:val="24"/>
          <w:szCs w:val="24"/>
          <w:lang w:val="kk-KZ"/>
        </w:rPr>
        <w:t xml:space="preserve"> </w:t>
      </w:r>
      <w:r w:rsidRPr="002F2272">
        <w:rPr>
          <w:i w:val="0"/>
          <w:sz w:val="24"/>
          <w:szCs w:val="24"/>
          <w:lang w:val="kk-KZ"/>
        </w:rPr>
        <w:t>Талдау және тәуекелдер басқармасы</w:t>
      </w:r>
      <w:r w:rsidRPr="0073428E">
        <w:rPr>
          <w:bCs w:val="0"/>
          <w:i w:val="0"/>
          <w:sz w:val="24"/>
          <w:szCs w:val="24"/>
          <w:lang w:val="kk-KZ"/>
        </w:rPr>
        <w:t xml:space="preserve"> </w:t>
      </w:r>
      <w:r>
        <w:rPr>
          <w:i w:val="0"/>
          <w:sz w:val="24"/>
          <w:szCs w:val="24"/>
          <w:lang w:val="kk-KZ"/>
        </w:rPr>
        <w:t>Т</w:t>
      </w:r>
      <w:r w:rsidRPr="002F2272">
        <w:rPr>
          <w:i w:val="0"/>
          <w:sz w:val="24"/>
          <w:szCs w:val="24"/>
          <w:lang w:val="kk-KZ"/>
        </w:rPr>
        <w:t>алдау бөлімі</w:t>
      </w:r>
      <w:r w:rsidR="00E0172E">
        <w:rPr>
          <w:i w:val="0"/>
          <w:sz w:val="24"/>
          <w:szCs w:val="24"/>
          <w:lang w:val="kk-KZ"/>
        </w:rPr>
        <w:t xml:space="preserve">нің </w:t>
      </w:r>
      <w:r w:rsidRPr="0073428E">
        <w:rPr>
          <w:bCs w:val="0"/>
          <w:i w:val="0"/>
          <w:sz w:val="24"/>
          <w:szCs w:val="24"/>
          <w:lang w:val="kk-KZ"/>
        </w:rPr>
        <w:t xml:space="preserve"> бас маманы</w:t>
      </w:r>
      <w:r>
        <w:rPr>
          <w:b w:val="0"/>
          <w:bCs w:val="0"/>
          <w:sz w:val="20"/>
          <w:szCs w:val="20"/>
          <w:lang w:val="kk-KZ"/>
        </w:rPr>
        <w:t xml:space="preserve"> </w:t>
      </w:r>
      <w:r>
        <w:rPr>
          <w:bCs w:val="0"/>
          <w:i w:val="0"/>
          <w:sz w:val="24"/>
          <w:szCs w:val="24"/>
          <w:lang w:val="kk-KZ"/>
        </w:rPr>
        <w:t xml:space="preserve"> лауазымы</w:t>
      </w:r>
      <w:r w:rsidRPr="009A4E99">
        <w:rPr>
          <w:i w:val="0"/>
          <w:sz w:val="24"/>
          <w:szCs w:val="24"/>
          <w:lang w:val="kk-KZ"/>
        </w:rPr>
        <w:t xml:space="preserve">, </w:t>
      </w:r>
      <w:r>
        <w:rPr>
          <w:bCs w:val="0"/>
          <w:i w:val="0"/>
          <w:iCs w:val="0"/>
          <w:sz w:val="24"/>
          <w:szCs w:val="24"/>
          <w:lang w:val="kk-KZ"/>
        </w:rPr>
        <w:t>С-О-5 санаты, 1 бірлік</w:t>
      </w:r>
    </w:p>
    <w:p w:rsidR="002F2272" w:rsidRDefault="002F2272" w:rsidP="002F2272">
      <w:pPr>
        <w:ind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Pr="002F2272">
        <w:rPr>
          <w:sz w:val="20"/>
          <w:szCs w:val="20"/>
          <w:lang w:val="kk-KZ"/>
        </w:rPr>
        <w:t xml:space="preserve"> </w:t>
      </w:r>
      <w:r w:rsidRPr="002F2272">
        <w:rPr>
          <w:b w:val="0"/>
          <w:i w:val="0"/>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r>
        <w:rPr>
          <w:b w:val="0"/>
          <w:i w:val="0"/>
          <w:sz w:val="24"/>
          <w:szCs w:val="24"/>
          <w:lang w:val="kk-KZ"/>
        </w:rPr>
        <w:t>.</w:t>
      </w:r>
    </w:p>
    <w:p w:rsidR="002F2272" w:rsidRDefault="002F2272" w:rsidP="002F2272">
      <w:pPr>
        <w:ind w:firstLine="567"/>
        <w:jc w:val="both"/>
        <w:rPr>
          <w:b w:val="0"/>
          <w:i w:val="0"/>
          <w:sz w:val="24"/>
          <w:szCs w:val="24"/>
          <w:lang w:val="kk-KZ"/>
        </w:rPr>
      </w:pPr>
      <w:r w:rsidRPr="00985AC0">
        <w:rPr>
          <w:sz w:val="20"/>
          <w:szCs w:val="20"/>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2F2272">
        <w:rPr>
          <w:b w:val="0"/>
          <w:i w:val="0"/>
          <w:color w:val="000000"/>
          <w:sz w:val="24"/>
          <w:szCs w:val="24"/>
          <w:lang w:val="kk-KZ"/>
        </w:rPr>
        <w:t>):</w:t>
      </w:r>
      <w:r w:rsidRPr="002F2272">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2F2272" w:rsidRDefault="002F2272" w:rsidP="002F2272">
      <w:pPr>
        <w:ind w:firstLine="567"/>
        <w:jc w:val="both"/>
        <w:rPr>
          <w:b w:val="0"/>
          <w:i w:val="0"/>
          <w:sz w:val="24"/>
          <w:szCs w:val="24"/>
          <w:lang w:val="kk-KZ"/>
        </w:rPr>
      </w:pPr>
    </w:p>
    <w:p w:rsidR="002F2272" w:rsidRDefault="002F2272" w:rsidP="002F2272">
      <w:pPr>
        <w:ind w:firstLine="567"/>
        <w:jc w:val="both"/>
        <w:rPr>
          <w:bCs w:val="0"/>
          <w:i w:val="0"/>
          <w:iCs w:val="0"/>
          <w:sz w:val="24"/>
          <w:szCs w:val="24"/>
          <w:lang w:val="kk-KZ"/>
        </w:rPr>
      </w:pPr>
      <w:r w:rsidRPr="009B7B48">
        <w:rPr>
          <w:i w:val="0"/>
          <w:sz w:val="24"/>
          <w:szCs w:val="24"/>
          <w:lang w:val="kk-KZ"/>
        </w:rPr>
        <w:t>2.</w:t>
      </w:r>
      <w:r w:rsidRPr="002F2272">
        <w:rPr>
          <w:i w:val="0"/>
          <w:sz w:val="24"/>
          <w:szCs w:val="24"/>
          <w:lang w:val="kk-KZ"/>
        </w:rPr>
        <w:t xml:space="preserve"> </w:t>
      </w:r>
      <w:r>
        <w:rPr>
          <w:i w:val="0"/>
          <w:sz w:val="24"/>
          <w:szCs w:val="24"/>
          <w:lang w:val="kk-KZ"/>
        </w:rPr>
        <w:t>Департаменттің</w:t>
      </w:r>
      <w:r w:rsidRPr="00C61FC8">
        <w:rPr>
          <w:i w:val="0"/>
          <w:sz w:val="24"/>
          <w:szCs w:val="24"/>
          <w:lang w:val="kk-KZ"/>
        </w:rPr>
        <w:t xml:space="preserve"> </w:t>
      </w:r>
      <w:r w:rsidRPr="0073428E">
        <w:rPr>
          <w:bCs w:val="0"/>
          <w:i w:val="0"/>
          <w:sz w:val="24"/>
          <w:szCs w:val="24"/>
          <w:lang w:val="kk-KZ"/>
        </w:rPr>
        <w:t>Ұйымдастыру-қаржы басқармасы Қаржы бөлімінің бас маманы</w:t>
      </w:r>
      <w:r>
        <w:rPr>
          <w:b w:val="0"/>
          <w:bCs w:val="0"/>
          <w:sz w:val="20"/>
          <w:szCs w:val="20"/>
          <w:lang w:val="kk-KZ"/>
        </w:rPr>
        <w:t xml:space="preserve"> </w:t>
      </w:r>
      <w:r>
        <w:rPr>
          <w:bCs w:val="0"/>
          <w:i w:val="0"/>
          <w:sz w:val="24"/>
          <w:szCs w:val="24"/>
          <w:lang w:val="kk-KZ"/>
        </w:rPr>
        <w:t xml:space="preserve"> лауазымы</w:t>
      </w:r>
      <w:r w:rsidRPr="009A4E99">
        <w:rPr>
          <w:i w:val="0"/>
          <w:sz w:val="24"/>
          <w:szCs w:val="24"/>
          <w:lang w:val="kk-KZ"/>
        </w:rPr>
        <w:t xml:space="preserve">, </w:t>
      </w:r>
      <w:r>
        <w:rPr>
          <w:bCs w:val="0"/>
          <w:i w:val="0"/>
          <w:iCs w:val="0"/>
          <w:sz w:val="24"/>
          <w:szCs w:val="24"/>
          <w:lang w:val="kk-KZ"/>
        </w:rPr>
        <w:t>С-О-5 санаты, 1 бірлік.</w:t>
      </w:r>
    </w:p>
    <w:p w:rsidR="002F2272" w:rsidRDefault="002F2272" w:rsidP="002F2272">
      <w:pPr>
        <w:ind w:firstLine="709"/>
        <w:jc w:val="both"/>
        <w:rPr>
          <w:sz w:val="20"/>
          <w:szCs w:val="20"/>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Pr="00D433FF">
        <w:rPr>
          <w:b w:val="0"/>
          <w:i w:val="0"/>
          <w:sz w:val="24"/>
          <w:szCs w:val="24"/>
          <w:lang w:val="kk-KZ"/>
        </w:rPr>
        <w:t xml:space="preserve"> </w:t>
      </w:r>
      <w:r w:rsidRPr="0073428E">
        <w:rPr>
          <w:b w:val="0"/>
          <w:i w:val="0"/>
          <w:sz w:val="24"/>
          <w:szCs w:val="24"/>
          <w:lang w:val="kk-KZ"/>
        </w:rPr>
        <w:t xml:space="preserve">Департаменттің тауарларды (жұмыстарды, қызметтерді) жеткізуге арналған конкурстық құжаттама мен мемлекеттік сатып алу </w:t>
      </w:r>
      <w:r w:rsidRPr="0073428E">
        <w:rPr>
          <w:b w:val="0"/>
          <w:i w:val="0"/>
          <w:sz w:val="24"/>
          <w:szCs w:val="24"/>
          <w:lang w:val="kk-KZ"/>
        </w:rPr>
        <w:lastRenderedPageBreak/>
        <w:t>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r>
        <w:rPr>
          <w:b w:val="0"/>
          <w:i w:val="0"/>
          <w:sz w:val="24"/>
          <w:szCs w:val="24"/>
          <w:lang w:val="kk-KZ"/>
        </w:rPr>
        <w:t>.</w:t>
      </w:r>
    </w:p>
    <w:p w:rsidR="002F2272" w:rsidRDefault="002F2272" w:rsidP="002F2272">
      <w:pPr>
        <w:ind w:firstLine="709"/>
        <w:jc w:val="both"/>
        <w:rPr>
          <w:b w:val="0"/>
          <w:i w:val="0"/>
          <w:sz w:val="24"/>
          <w:szCs w:val="24"/>
          <w:lang w:val="kk-KZ"/>
        </w:rPr>
      </w:pPr>
      <w:r w:rsidRPr="00985AC0">
        <w:rPr>
          <w:sz w:val="20"/>
          <w:szCs w:val="20"/>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8530E9">
        <w:rPr>
          <w:b w:val="0"/>
          <w:i w:val="0"/>
          <w:sz w:val="24"/>
          <w:szCs w:val="24"/>
          <w:lang w:val="kk-KZ"/>
        </w:rPr>
        <w:t xml:space="preserve"> </w:t>
      </w:r>
      <w:r w:rsidRPr="00C12D83">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жобаларды басқару, маркетинг, статистика, әлемдік экономика), құқық, білім (математика), гуманитарлық ғылымдар, жаратылыстану ғылымдары (математика) саласындағы жоғары білім)</w:t>
      </w:r>
      <w:r>
        <w:rPr>
          <w:b w:val="0"/>
          <w:i w:val="0"/>
          <w:sz w:val="24"/>
          <w:szCs w:val="24"/>
          <w:lang w:val="kk-KZ"/>
        </w:rPr>
        <w:t>.</w:t>
      </w:r>
    </w:p>
    <w:p w:rsidR="002F2272" w:rsidRDefault="002F2272" w:rsidP="002F2272">
      <w:pPr>
        <w:ind w:firstLine="709"/>
        <w:jc w:val="both"/>
        <w:rPr>
          <w:b w:val="0"/>
          <w:i w:val="0"/>
          <w:sz w:val="24"/>
          <w:szCs w:val="24"/>
          <w:lang w:val="kk-KZ"/>
        </w:rPr>
      </w:pPr>
    </w:p>
    <w:p w:rsidR="002F2272" w:rsidRDefault="002F2272" w:rsidP="002F2272">
      <w:pPr>
        <w:ind w:firstLine="567"/>
        <w:jc w:val="both"/>
        <w:rPr>
          <w:bCs w:val="0"/>
          <w:i w:val="0"/>
          <w:sz w:val="24"/>
          <w:szCs w:val="24"/>
          <w:lang w:val="kk-KZ"/>
        </w:rPr>
      </w:pPr>
      <w:r w:rsidRPr="009B7B48">
        <w:rPr>
          <w:i w:val="0"/>
          <w:sz w:val="24"/>
          <w:szCs w:val="24"/>
          <w:lang w:val="kk-KZ"/>
        </w:rPr>
        <w:t>3.</w:t>
      </w:r>
      <w:r>
        <w:rPr>
          <w:b w:val="0"/>
          <w:i w:val="0"/>
          <w:sz w:val="24"/>
          <w:szCs w:val="24"/>
          <w:lang w:val="kk-KZ"/>
        </w:rPr>
        <w:t xml:space="preserve"> </w:t>
      </w:r>
      <w:r>
        <w:rPr>
          <w:i w:val="0"/>
          <w:sz w:val="24"/>
          <w:szCs w:val="24"/>
          <w:lang w:val="kk-KZ"/>
        </w:rPr>
        <w:t>Департаменттің</w:t>
      </w:r>
      <w:r w:rsidRPr="00C61FC8">
        <w:rPr>
          <w:i w:val="0"/>
          <w:sz w:val="24"/>
          <w:szCs w:val="24"/>
          <w:lang w:val="kk-KZ"/>
        </w:rPr>
        <w:t xml:space="preserve"> </w:t>
      </w:r>
      <w:r w:rsidRPr="0073428E">
        <w:rPr>
          <w:bCs w:val="0"/>
          <w:i w:val="0"/>
          <w:sz w:val="24"/>
          <w:szCs w:val="24"/>
          <w:lang w:val="kk-KZ"/>
        </w:rPr>
        <w:t>Ұйымдастыру-қаржы басқармасы</w:t>
      </w:r>
      <w:r w:rsidRPr="002F2272">
        <w:rPr>
          <w:b w:val="0"/>
          <w:bCs w:val="0"/>
          <w:sz w:val="20"/>
          <w:szCs w:val="20"/>
          <w:lang w:val="kk-KZ"/>
        </w:rPr>
        <w:t xml:space="preserve"> </w:t>
      </w:r>
      <w:r w:rsidRPr="002F2272">
        <w:rPr>
          <w:bCs w:val="0"/>
          <w:i w:val="0"/>
          <w:sz w:val="24"/>
          <w:szCs w:val="24"/>
          <w:lang w:val="kk-KZ"/>
        </w:rPr>
        <w:t>Ұйымдастыру</w:t>
      </w:r>
      <w:r>
        <w:rPr>
          <w:bCs w:val="0"/>
          <w:i w:val="0"/>
          <w:sz w:val="24"/>
          <w:szCs w:val="24"/>
          <w:lang w:val="kk-KZ"/>
        </w:rPr>
        <w:t xml:space="preserve"> бөлімінің бас маманы лауазымы</w:t>
      </w:r>
      <w:r w:rsidRPr="002F2272">
        <w:rPr>
          <w:bCs w:val="0"/>
          <w:i w:val="0"/>
          <w:sz w:val="24"/>
          <w:szCs w:val="24"/>
          <w:lang w:val="kk-KZ"/>
        </w:rPr>
        <w:t>, С-О-5 санаты</w:t>
      </w:r>
      <w:r>
        <w:rPr>
          <w:bCs w:val="0"/>
          <w:i w:val="0"/>
          <w:sz w:val="24"/>
          <w:szCs w:val="24"/>
          <w:lang w:val="kk-KZ"/>
        </w:rPr>
        <w:t>, 1 бірлік.</w:t>
      </w:r>
    </w:p>
    <w:p w:rsidR="002F2272" w:rsidRDefault="002F2272" w:rsidP="002F2272">
      <w:pPr>
        <w:ind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Pr="002F2272">
        <w:rPr>
          <w:sz w:val="20"/>
          <w:szCs w:val="20"/>
          <w:lang w:val="kk-KZ"/>
        </w:rPr>
        <w:t xml:space="preserve"> </w:t>
      </w:r>
      <w:r w:rsidRPr="002F2272">
        <w:rPr>
          <w:b w:val="0"/>
          <w:i w:val="0"/>
          <w:sz w:val="24"/>
          <w:szCs w:val="24"/>
          <w:lang w:val="kk-KZ"/>
        </w:rPr>
        <w:t>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2F2272" w:rsidRDefault="002F2272" w:rsidP="002F2272">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00890FE6" w:rsidRPr="00890FE6">
        <w:rPr>
          <w:sz w:val="20"/>
          <w:szCs w:val="20"/>
          <w:lang w:val="kk-KZ"/>
        </w:rPr>
        <w:t xml:space="preserve"> </w:t>
      </w:r>
      <w:r w:rsidR="00890FE6" w:rsidRPr="00890FE6">
        <w:rPr>
          <w:b w:val="0"/>
          <w:i w:val="0"/>
          <w:sz w:val="24"/>
          <w:szCs w:val="24"/>
          <w:lang w:val="kk-KZ"/>
        </w:rPr>
        <w:t>Әлеуметтік ғылымдар, экономика және бизнес, құқық, білім, гуманитарлық, ауылшаруашылық ғылымдары (ауылшаруашылығын энергиямен қамтамасыз ету) салаларындағы жоғары білім</w:t>
      </w:r>
      <w:r w:rsidR="00890FE6">
        <w:rPr>
          <w:b w:val="0"/>
          <w:i w:val="0"/>
          <w:sz w:val="24"/>
          <w:szCs w:val="24"/>
          <w:lang w:val="kk-KZ"/>
        </w:rPr>
        <w:t>.</w:t>
      </w:r>
    </w:p>
    <w:p w:rsidR="00890FE6" w:rsidRDefault="00890FE6" w:rsidP="002F2272">
      <w:pPr>
        <w:ind w:firstLine="567"/>
        <w:jc w:val="both"/>
        <w:rPr>
          <w:b w:val="0"/>
          <w:i w:val="0"/>
          <w:sz w:val="24"/>
          <w:szCs w:val="24"/>
          <w:lang w:val="kk-KZ"/>
        </w:rPr>
      </w:pPr>
    </w:p>
    <w:p w:rsidR="00890FE6" w:rsidRDefault="00890FE6" w:rsidP="00890FE6">
      <w:pPr>
        <w:ind w:firstLine="567"/>
        <w:jc w:val="both"/>
        <w:rPr>
          <w:i w:val="0"/>
          <w:sz w:val="24"/>
          <w:szCs w:val="24"/>
          <w:lang w:val="kk-KZ"/>
        </w:rPr>
      </w:pPr>
      <w:r w:rsidRPr="009B7B48">
        <w:rPr>
          <w:i w:val="0"/>
          <w:sz w:val="24"/>
          <w:szCs w:val="24"/>
          <w:lang w:val="kk-KZ"/>
        </w:rPr>
        <w:t>4.</w:t>
      </w:r>
      <w:r w:rsidRPr="00890FE6">
        <w:rPr>
          <w:i w:val="0"/>
          <w:sz w:val="24"/>
          <w:szCs w:val="24"/>
          <w:lang w:val="kk-KZ"/>
        </w:rPr>
        <w:t xml:space="preserve"> Департаменттің </w:t>
      </w:r>
      <w:r w:rsidRPr="00890FE6">
        <w:rPr>
          <w:bCs w:val="0"/>
          <w:i w:val="0"/>
          <w:sz w:val="24"/>
          <w:szCs w:val="24"/>
          <w:lang w:val="kk-KZ"/>
        </w:rPr>
        <w:t>Мемлекеттік қызмет көрсетулер басқармасы Мемлекеттік қызмет көрсетулерді дамыту және  сапасын бақылау бөл</w:t>
      </w:r>
      <w:r>
        <w:rPr>
          <w:bCs w:val="0"/>
          <w:i w:val="0"/>
          <w:sz w:val="24"/>
          <w:szCs w:val="24"/>
          <w:lang w:val="kk-KZ"/>
        </w:rPr>
        <w:t>імінің бас маманы лауазымы</w:t>
      </w:r>
      <w:r w:rsidRPr="00890FE6">
        <w:rPr>
          <w:bCs w:val="0"/>
          <w:i w:val="0"/>
          <w:sz w:val="24"/>
          <w:szCs w:val="24"/>
          <w:lang w:val="kk-KZ"/>
        </w:rPr>
        <w:t xml:space="preserve">,  </w:t>
      </w:r>
      <w:r>
        <w:rPr>
          <w:bCs w:val="0"/>
          <w:i w:val="0"/>
          <w:sz w:val="24"/>
          <w:szCs w:val="24"/>
          <w:lang w:val="kk-KZ"/>
        </w:rPr>
        <w:t>С</w:t>
      </w:r>
      <w:r w:rsidRPr="00890FE6">
        <w:rPr>
          <w:bCs w:val="0"/>
          <w:i w:val="0"/>
          <w:sz w:val="24"/>
          <w:szCs w:val="24"/>
          <w:lang w:val="kk-KZ"/>
        </w:rPr>
        <w:t>-О-5 санаты</w:t>
      </w:r>
      <w:r>
        <w:rPr>
          <w:bCs w:val="0"/>
          <w:i w:val="0"/>
          <w:sz w:val="24"/>
          <w:szCs w:val="24"/>
          <w:lang w:val="kk-KZ"/>
        </w:rPr>
        <w:t>, 1 бірлік (</w:t>
      </w:r>
      <w:r>
        <w:rPr>
          <w:i w:val="0"/>
          <w:sz w:val="24"/>
          <w:szCs w:val="24"/>
          <w:lang w:val="kk-KZ"/>
        </w:rPr>
        <w:t xml:space="preserve">негізгі қызметшінің 25.05.2020ж. дейін </w:t>
      </w:r>
      <w:r w:rsidRPr="00C61FC8">
        <w:rPr>
          <w:i w:val="0"/>
          <w:sz w:val="24"/>
          <w:szCs w:val="24"/>
          <w:lang w:val="kk-KZ"/>
        </w:rPr>
        <w:t>бала күтіміне байланысты демалысы уақытына</w:t>
      </w:r>
      <w:r>
        <w:rPr>
          <w:i w:val="0"/>
          <w:sz w:val="24"/>
          <w:szCs w:val="24"/>
          <w:lang w:val="kk-KZ"/>
        </w:rPr>
        <w:t>)</w:t>
      </w:r>
    </w:p>
    <w:p w:rsidR="00890FE6" w:rsidRDefault="00890FE6" w:rsidP="00890FE6">
      <w:pPr>
        <w:ind w:firstLine="567"/>
        <w:jc w:val="both"/>
        <w:rPr>
          <w:b w:val="0"/>
          <w:sz w:val="20"/>
          <w:szCs w:val="20"/>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Pr="00890FE6">
        <w:rPr>
          <w:sz w:val="20"/>
          <w:szCs w:val="20"/>
          <w:lang w:val="kk-KZ"/>
        </w:rPr>
        <w:t xml:space="preserve"> </w:t>
      </w:r>
      <w:r w:rsidRPr="00890FE6">
        <w:rPr>
          <w:b w:val="0"/>
          <w:i w:val="0"/>
          <w:sz w:val="24"/>
          <w:szCs w:val="24"/>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Pr="00890FE6">
        <w:rPr>
          <w:b w:val="0"/>
          <w:i w:val="0"/>
          <w:sz w:val="24"/>
          <w:szCs w:val="24"/>
          <w:shd w:val="clear" w:color="auto" w:fill="FFFFFF"/>
          <w:lang w:val="kk-KZ"/>
        </w:rPr>
        <w:t>мемлекеттік кірістер</w:t>
      </w:r>
      <w:r w:rsidRPr="00890FE6">
        <w:rPr>
          <w:b w:val="0"/>
          <w:i w:val="0"/>
          <w:sz w:val="24"/>
          <w:szCs w:val="24"/>
          <w:lang w:val="kk-KZ"/>
        </w:rPr>
        <w:t xml:space="preserve">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r w:rsidRPr="00890FE6">
        <w:rPr>
          <w:b w:val="0"/>
          <w:sz w:val="20"/>
          <w:szCs w:val="20"/>
          <w:lang w:val="kk-KZ"/>
        </w:rPr>
        <w:t>.</w:t>
      </w:r>
    </w:p>
    <w:p w:rsidR="00890FE6" w:rsidRPr="00890FE6" w:rsidRDefault="00890FE6" w:rsidP="00890FE6">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890FE6">
        <w:rPr>
          <w:sz w:val="20"/>
          <w:szCs w:val="20"/>
          <w:lang w:val="kk-KZ"/>
        </w:rPr>
        <w:t xml:space="preserve"> </w:t>
      </w:r>
      <w:r w:rsidRPr="00890FE6">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p>
    <w:p w:rsidR="002F2272" w:rsidRDefault="002F2272" w:rsidP="002F2272">
      <w:pPr>
        <w:ind w:firstLine="567"/>
        <w:jc w:val="both"/>
        <w:rPr>
          <w:i w:val="0"/>
          <w:sz w:val="24"/>
          <w:szCs w:val="24"/>
          <w:lang w:val="kk-KZ"/>
        </w:rPr>
      </w:pPr>
    </w:p>
    <w:p w:rsidR="00890FE6" w:rsidRDefault="00890FE6" w:rsidP="002F2272">
      <w:pPr>
        <w:ind w:firstLine="567"/>
        <w:jc w:val="both"/>
        <w:rPr>
          <w:i w:val="0"/>
          <w:sz w:val="24"/>
          <w:szCs w:val="24"/>
          <w:lang w:val="kk-KZ"/>
        </w:rPr>
      </w:pPr>
      <w:r w:rsidRPr="009B7B48">
        <w:rPr>
          <w:i w:val="0"/>
          <w:sz w:val="24"/>
          <w:szCs w:val="24"/>
          <w:lang w:val="kk-KZ"/>
        </w:rPr>
        <w:t>5.</w:t>
      </w:r>
      <w:r w:rsidRPr="00890FE6">
        <w:rPr>
          <w:i w:val="0"/>
          <w:sz w:val="24"/>
          <w:szCs w:val="24"/>
          <w:lang w:val="kk-KZ"/>
        </w:rPr>
        <w:t xml:space="preserve"> Департаменттің</w:t>
      </w:r>
      <w:r>
        <w:rPr>
          <w:i w:val="0"/>
          <w:sz w:val="24"/>
          <w:szCs w:val="24"/>
          <w:lang w:val="kk-KZ"/>
        </w:rPr>
        <w:t xml:space="preserve"> Берешектермен жұмыс басқармасы Өндіріп алу бөлімінің бас маманы лауазымы, С-О-5 санаты, 1 бірлік.</w:t>
      </w:r>
    </w:p>
    <w:p w:rsidR="00890FE6" w:rsidRDefault="00890FE6" w:rsidP="002F2272">
      <w:pPr>
        <w:ind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Pr>
          <w:b w:val="0"/>
          <w:i w:val="0"/>
          <w:sz w:val="24"/>
          <w:szCs w:val="24"/>
          <w:lang w:val="kk-KZ"/>
        </w:rPr>
        <w:t xml:space="preserve"> </w:t>
      </w:r>
      <w:r w:rsidRPr="00890FE6">
        <w:rPr>
          <w:b w:val="0"/>
          <w:i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w:t>
      </w:r>
      <w:r w:rsidRPr="00890FE6">
        <w:rPr>
          <w:b w:val="0"/>
          <w:i w:val="0"/>
          <w:sz w:val="24"/>
          <w:szCs w:val="24"/>
          <w:lang w:val="kk-KZ"/>
        </w:rPr>
        <w:lastRenderedPageBreak/>
        <w:t xml:space="preserve">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w:t>
      </w:r>
      <w:r w:rsidRPr="00890FE6">
        <w:rPr>
          <w:b w:val="0"/>
          <w:bCs w:val="0"/>
          <w:i w:val="0"/>
          <w:sz w:val="24"/>
          <w:szCs w:val="24"/>
          <w:lang w:val="kk-KZ"/>
        </w:rPr>
        <w:t>"Оңалту және активтерді басқару компаниясы"</w:t>
      </w:r>
      <w:r w:rsidRPr="00890FE6">
        <w:rPr>
          <w:b w:val="0"/>
          <w:i w:val="0"/>
          <w:sz w:val="24"/>
          <w:szCs w:val="24"/>
          <w:lang w:val="kk-KZ"/>
        </w:rPr>
        <w:t xml:space="preserve">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890FE6" w:rsidRDefault="00890FE6" w:rsidP="002F2272">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890FE6">
        <w:rPr>
          <w:sz w:val="20"/>
          <w:szCs w:val="20"/>
          <w:lang w:val="kk-KZ"/>
        </w:rPr>
        <w:t xml:space="preserve"> </w:t>
      </w:r>
      <w:r w:rsidRPr="00890FE6">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890FE6" w:rsidRDefault="00890FE6" w:rsidP="002F2272">
      <w:pPr>
        <w:ind w:firstLine="567"/>
        <w:jc w:val="both"/>
        <w:rPr>
          <w:b w:val="0"/>
          <w:i w:val="0"/>
          <w:sz w:val="24"/>
          <w:szCs w:val="24"/>
          <w:lang w:val="kk-KZ"/>
        </w:rPr>
      </w:pPr>
    </w:p>
    <w:p w:rsidR="00890FE6" w:rsidRDefault="00890FE6" w:rsidP="002F2272">
      <w:pPr>
        <w:ind w:firstLine="567"/>
        <w:jc w:val="both"/>
        <w:rPr>
          <w:i w:val="0"/>
          <w:sz w:val="24"/>
          <w:szCs w:val="24"/>
          <w:lang w:val="kk-KZ"/>
        </w:rPr>
      </w:pPr>
      <w:r w:rsidRPr="009B7B48">
        <w:rPr>
          <w:i w:val="0"/>
          <w:sz w:val="24"/>
          <w:szCs w:val="24"/>
          <w:lang w:val="kk-KZ"/>
        </w:rPr>
        <w:t>6</w:t>
      </w:r>
      <w:r>
        <w:rPr>
          <w:b w:val="0"/>
          <w:i w:val="0"/>
          <w:sz w:val="24"/>
          <w:szCs w:val="24"/>
          <w:lang w:val="kk-KZ"/>
        </w:rPr>
        <w:t xml:space="preserve">. </w:t>
      </w:r>
      <w:r w:rsidRPr="00890FE6">
        <w:rPr>
          <w:i w:val="0"/>
          <w:sz w:val="24"/>
          <w:szCs w:val="24"/>
          <w:lang w:val="kk-KZ"/>
        </w:rPr>
        <w:t>Департаменттің</w:t>
      </w:r>
      <w:r>
        <w:rPr>
          <w:i w:val="0"/>
          <w:sz w:val="24"/>
          <w:szCs w:val="24"/>
          <w:lang w:val="kk-KZ"/>
        </w:rPr>
        <w:t xml:space="preserve"> Түсіндіру жұмысы басқармасының бас маманы лауазымы, С-О-5 санаты, 1 бірлік.</w:t>
      </w:r>
    </w:p>
    <w:p w:rsidR="00890FE6" w:rsidRPr="00890FE6" w:rsidRDefault="00890FE6" w:rsidP="009B7B48">
      <w:pPr>
        <w:overflowPunct w:val="0"/>
        <w:autoSpaceDE w:val="0"/>
        <w:autoSpaceDN w:val="0"/>
        <w:adjustRightInd w:val="0"/>
        <w:ind w:firstLine="567"/>
        <w:jc w:val="both"/>
        <w:textAlignment w:val="baseline"/>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Pr>
          <w:b w:val="0"/>
          <w:i w:val="0"/>
          <w:sz w:val="24"/>
          <w:szCs w:val="24"/>
          <w:lang w:val="kk-KZ"/>
        </w:rPr>
        <w:t xml:space="preserve"> С</w:t>
      </w:r>
      <w:r w:rsidRPr="00890FE6">
        <w:rPr>
          <w:b w:val="0"/>
          <w:i w:val="0"/>
          <w:sz w:val="24"/>
          <w:szCs w:val="24"/>
          <w:lang w:val="kk-KZ"/>
        </w:rPr>
        <w:t xml:space="preserve">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w:t>
      </w:r>
    </w:p>
    <w:p w:rsidR="00890FE6" w:rsidRPr="00890FE6" w:rsidRDefault="00890FE6" w:rsidP="00890FE6">
      <w:pPr>
        <w:overflowPunct w:val="0"/>
        <w:autoSpaceDE w:val="0"/>
        <w:autoSpaceDN w:val="0"/>
        <w:adjustRightInd w:val="0"/>
        <w:jc w:val="both"/>
        <w:textAlignment w:val="baseline"/>
        <w:rPr>
          <w:b w:val="0"/>
          <w:i w:val="0"/>
          <w:sz w:val="24"/>
          <w:szCs w:val="24"/>
          <w:lang w:val="kk-KZ"/>
        </w:rPr>
      </w:pPr>
      <w:r w:rsidRPr="00890FE6">
        <w:rPr>
          <w:b w:val="0"/>
          <w:i w:val="0"/>
          <w:sz w:val="24"/>
          <w:szCs w:val="24"/>
          <w:lang w:val="kk-KZ"/>
        </w:rPr>
        <w:t xml:space="preserve">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p>
    <w:p w:rsidR="00890FE6" w:rsidRPr="00890FE6" w:rsidRDefault="00890FE6" w:rsidP="00890FE6">
      <w:pPr>
        <w:overflowPunct w:val="0"/>
        <w:autoSpaceDE w:val="0"/>
        <w:autoSpaceDN w:val="0"/>
        <w:adjustRightInd w:val="0"/>
        <w:ind w:firstLine="34"/>
        <w:jc w:val="both"/>
        <w:textAlignment w:val="baseline"/>
        <w:rPr>
          <w:b w:val="0"/>
          <w:i w:val="0"/>
          <w:sz w:val="24"/>
          <w:szCs w:val="24"/>
          <w:lang w:val="kk-KZ"/>
        </w:rPr>
      </w:pPr>
      <w:r w:rsidRPr="00890FE6">
        <w:rPr>
          <w:b w:val="0"/>
          <w:i w:val="0"/>
          <w:sz w:val="24"/>
          <w:szCs w:val="24"/>
          <w:lang w:val="kk-KZ"/>
        </w:rPr>
        <w:t xml:space="preserve">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p>
    <w:p w:rsidR="009B7B48" w:rsidRPr="009B7B48" w:rsidRDefault="00890FE6" w:rsidP="009B7B48">
      <w:pPr>
        <w:overflowPunct w:val="0"/>
        <w:autoSpaceDE w:val="0"/>
        <w:autoSpaceDN w:val="0"/>
        <w:adjustRightInd w:val="0"/>
        <w:jc w:val="both"/>
        <w:textAlignment w:val="baseline"/>
        <w:rPr>
          <w:b w:val="0"/>
          <w:i w:val="0"/>
          <w:sz w:val="24"/>
          <w:szCs w:val="24"/>
          <w:lang w:val="kk-KZ"/>
        </w:rPr>
      </w:pPr>
      <w:r>
        <w:rPr>
          <w:b w:val="0"/>
          <w:i w:val="0"/>
          <w:sz w:val="24"/>
          <w:szCs w:val="24"/>
          <w:lang w:val="kk-KZ"/>
        </w:rPr>
        <w:t>Қ</w:t>
      </w:r>
      <w:r w:rsidRPr="00890FE6">
        <w:rPr>
          <w:b w:val="0"/>
          <w:i w:val="0"/>
          <w:sz w:val="24"/>
          <w:szCs w:val="24"/>
          <w:lang w:val="kk-KZ"/>
        </w:rPr>
        <w:t>азақстан Республикасының салық және кеден заңнамаларын түсіндіру мәселелері бойынша Департаменттің басқа басқармаларымен бірігіп брифингтер</w:t>
      </w:r>
      <w:r w:rsidRPr="009B7B48">
        <w:rPr>
          <w:b w:val="0"/>
          <w:i w:val="0"/>
          <w:sz w:val="24"/>
          <w:szCs w:val="24"/>
          <w:lang w:val="kk-KZ"/>
        </w:rPr>
        <w:t>,</w:t>
      </w:r>
      <w:r w:rsidR="009B7B48" w:rsidRPr="009B7B48">
        <w:rPr>
          <w:b w:val="0"/>
          <w:i w:val="0"/>
          <w:sz w:val="24"/>
          <w:szCs w:val="24"/>
          <w:lang w:val="kk-KZ"/>
        </w:rPr>
        <w:t xml:space="preserve"> дөңгелек столдар, семинарлар ұйымдастыру;</w:t>
      </w:r>
      <w:r w:rsidR="009B7B48">
        <w:rPr>
          <w:b w:val="0"/>
          <w:i w:val="0"/>
          <w:sz w:val="24"/>
          <w:szCs w:val="24"/>
          <w:lang w:val="kk-KZ"/>
        </w:rPr>
        <w:t xml:space="preserve"> </w:t>
      </w:r>
    </w:p>
    <w:p w:rsidR="009B7B48" w:rsidRPr="009B7B48" w:rsidRDefault="009B7B48" w:rsidP="009B7B48">
      <w:pPr>
        <w:overflowPunct w:val="0"/>
        <w:autoSpaceDE w:val="0"/>
        <w:autoSpaceDN w:val="0"/>
        <w:adjustRightInd w:val="0"/>
        <w:ind w:firstLine="176"/>
        <w:jc w:val="both"/>
        <w:textAlignment w:val="baseline"/>
        <w:rPr>
          <w:b w:val="0"/>
          <w:i w:val="0"/>
          <w:sz w:val="24"/>
          <w:szCs w:val="24"/>
          <w:lang w:val="kk-KZ"/>
        </w:rPr>
      </w:pPr>
      <w:r w:rsidRPr="009B7B48">
        <w:rPr>
          <w:b w:val="0"/>
          <w:i w:val="0"/>
          <w:sz w:val="24"/>
          <w:szCs w:val="24"/>
          <w:lang w:val="kk-KZ"/>
        </w:rPr>
        <w:t xml:space="preserve">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p>
    <w:p w:rsidR="009B7B48" w:rsidRPr="009B7B48" w:rsidRDefault="009B7B48" w:rsidP="009B7B48">
      <w:pPr>
        <w:overflowPunct w:val="0"/>
        <w:autoSpaceDE w:val="0"/>
        <w:autoSpaceDN w:val="0"/>
        <w:adjustRightInd w:val="0"/>
        <w:jc w:val="both"/>
        <w:textAlignment w:val="baseline"/>
        <w:rPr>
          <w:b w:val="0"/>
          <w:i w:val="0"/>
          <w:sz w:val="24"/>
          <w:szCs w:val="24"/>
          <w:lang w:val="kk-KZ"/>
        </w:rPr>
      </w:pPr>
      <w:r w:rsidRPr="009B7B48">
        <w:rPr>
          <w:b w:val="0"/>
          <w:i w:val="0"/>
          <w:sz w:val="24"/>
          <w:szCs w:val="24"/>
          <w:lang w:val="kk-KZ"/>
        </w:rPr>
        <w:t xml:space="preserve">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p>
    <w:p w:rsidR="009B7B48" w:rsidRPr="009B7B48" w:rsidRDefault="009B7B48" w:rsidP="009B7B48">
      <w:pPr>
        <w:overflowPunct w:val="0"/>
        <w:autoSpaceDE w:val="0"/>
        <w:autoSpaceDN w:val="0"/>
        <w:adjustRightInd w:val="0"/>
        <w:ind w:firstLine="34"/>
        <w:jc w:val="both"/>
        <w:textAlignment w:val="baseline"/>
        <w:rPr>
          <w:b w:val="0"/>
          <w:i w:val="0"/>
          <w:sz w:val="24"/>
          <w:szCs w:val="24"/>
          <w:lang w:val="kk-KZ"/>
        </w:rPr>
      </w:pPr>
      <w:r w:rsidRPr="009B7B48">
        <w:rPr>
          <w:b w:val="0"/>
          <w:i w:val="0"/>
          <w:sz w:val="24"/>
          <w:szCs w:val="24"/>
          <w:lang w:val="kk-KZ"/>
        </w:rPr>
        <w:t xml:space="preserve">       Департамент қызметкерлерінің теледидар мен радиоға жазылу бойынша медиа-жоспарының орындалуын ұйымдастыру және бақылау табылады;</w:t>
      </w:r>
    </w:p>
    <w:p w:rsidR="009B7B48" w:rsidRPr="009B7B48" w:rsidRDefault="009B7B48" w:rsidP="009B7B48">
      <w:pPr>
        <w:overflowPunct w:val="0"/>
        <w:autoSpaceDE w:val="0"/>
        <w:autoSpaceDN w:val="0"/>
        <w:adjustRightInd w:val="0"/>
        <w:jc w:val="both"/>
        <w:textAlignment w:val="baseline"/>
        <w:rPr>
          <w:b w:val="0"/>
          <w:i w:val="0"/>
          <w:sz w:val="24"/>
          <w:szCs w:val="24"/>
          <w:lang w:val="kk-KZ"/>
        </w:rPr>
      </w:pPr>
      <w:r w:rsidRPr="009B7B48">
        <w:rPr>
          <w:b w:val="0"/>
          <w:i w:val="0"/>
          <w:sz w:val="24"/>
          <w:szCs w:val="24"/>
          <w:lang w:val="kk-KZ"/>
        </w:rPr>
        <w:t xml:space="preserve">         Департамент басқармалары, МКБ қызметкерлерінің кәсіби деңгейін көтеру бойынша және басқа да бақыттарда жұмыстарды ұйымдастыру;</w:t>
      </w:r>
    </w:p>
    <w:p w:rsidR="009B7B48" w:rsidRPr="009B7B48" w:rsidRDefault="009B7B48" w:rsidP="009B7B48">
      <w:pPr>
        <w:overflowPunct w:val="0"/>
        <w:autoSpaceDE w:val="0"/>
        <w:autoSpaceDN w:val="0"/>
        <w:adjustRightInd w:val="0"/>
        <w:jc w:val="both"/>
        <w:textAlignment w:val="baseline"/>
        <w:rPr>
          <w:b w:val="0"/>
          <w:i w:val="0"/>
          <w:sz w:val="24"/>
          <w:szCs w:val="24"/>
          <w:lang w:val="kk-KZ"/>
        </w:rPr>
      </w:pPr>
      <w:r w:rsidRPr="009B7B48">
        <w:rPr>
          <w:b w:val="0"/>
          <w:i w:val="0"/>
          <w:sz w:val="24"/>
          <w:szCs w:val="24"/>
          <w:lang w:val="kk-KZ"/>
        </w:rPr>
        <w:t xml:space="preserve">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p>
    <w:p w:rsidR="009B7B48" w:rsidRDefault="009B7B48" w:rsidP="009B7B48">
      <w:pPr>
        <w:overflowPunct w:val="0"/>
        <w:autoSpaceDE w:val="0"/>
        <w:autoSpaceDN w:val="0"/>
        <w:adjustRightInd w:val="0"/>
        <w:ind w:firstLine="34"/>
        <w:jc w:val="both"/>
        <w:textAlignment w:val="baseline"/>
        <w:rPr>
          <w:b w:val="0"/>
          <w:i w:val="0"/>
          <w:spacing w:val="-1"/>
          <w:sz w:val="24"/>
          <w:szCs w:val="24"/>
          <w:lang w:val="kk-KZ"/>
        </w:rPr>
      </w:pPr>
      <w:r w:rsidRPr="009B7B48">
        <w:rPr>
          <w:b w:val="0"/>
          <w:i w:val="0"/>
          <w:color w:val="000000"/>
          <w:sz w:val="24"/>
          <w:szCs w:val="24"/>
          <w:lang w:val="kk-KZ"/>
        </w:rPr>
        <w:t xml:space="preserve">      Басқарма қызмекерлері өз жұмысында Қазақстан Республикасы заңнамасымен берілген құқықтарын пайдаланады, соның ішінде </w:t>
      </w:r>
      <w:r w:rsidRPr="009B7B48">
        <w:rPr>
          <w:b w:val="0"/>
          <w:i w:val="0"/>
          <w:spacing w:val="-1"/>
          <w:sz w:val="24"/>
          <w:szCs w:val="24"/>
          <w:lang w:val="kk-KZ"/>
        </w:rPr>
        <w:t>пайда болған салық міндеттерін орындау және тоқтату бойынша өз құзыреті шеңберінде түсіндіру және комментарии беруге;</w:t>
      </w:r>
    </w:p>
    <w:p w:rsidR="00890FE6" w:rsidRDefault="009B7B48" w:rsidP="009B7B48">
      <w:pPr>
        <w:overflowPunct w:val="0"/>
        <w:autoSpaceDE w:val="0"/>
        <w:autoSpaceDN w:val="0"/>
        <w:adjustRightInd w:val="0"/>
        <w:ind w:firstLine="34"/>
        <w:jc w:val="both"/>
        <w:textAlignment w:val="baseline"/>
        <w:rPr>
          <w:b w:val="0"/>
          <w:i w:val="0"/>
          <w:spacing w:val="-1"/>
          <w:sz w:val="24"/>
          <w:szCs w:val="24"/>
          <w:lang w:val="kk-KZ"/>
        </w:rPr>
      </w:pPr>
      <w:r w:rsidRPr="009B7B48">
        <w:rPr>
          <w:b w:val="0"/>
          <w:i w:val="0"/>
          <w:spacing w:val="-1"/>
          <w:sz w:val="24"/>
          <w:szCs w:val="24"/>
          <w:lang w:val="kk-KZ"/>
        </w:rPr>
        <w:t xml:space="preserve">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p>
    <w:p w:rsidR="009B7B48" w:rsidRDefault="009B7B48" w:rsidP="009B7B48">
      <w:pPr>
        <w:overflowPunct w:val="0"/>
        <w:autoSpaceDE w:val="0"/>
        <w:autoSpaceDN w:val="0"/>
        <w:adjustRightInd w:val="0"/>
        <w:ind w:firstLine="567"/>
        <w:jc w:val="both"/>
        <w:textAlignment w:val="baseline"/>
        <w:rPr>
          <w:b w:val="0"/>
          <w:bCs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9B7B48">
        <w:rPr>
          <w:b w:val="0"/>
          <w:i w:val="0"/>
          <w:color w:val="000000"/>
          <w:sz w:val="24"/>
          <w:szCs w:val="24"/>
          <w:lang w:val="kk-KZ"/>
        </w:rPr>
        <w:t>):</w:t>
      </w:r>
      <w:r w:rsidRPr="009B7B48">
        <w:rPr>
          <w:b w:val="0"/>
          <w:bCs w:val="0"/>
          <w:i w:val="0"/>
          <w:sz w:val="24"/>
          <w:szCs w:val="24"/>
          <w:lang w:val="kk-KZ"/>
        </w:rPr>
        <w:t xml:space="preserve"> әлеуметтік ғылымдар, экономика және бизнес,құқық саласындағы жоғары білім</w:t>
      </w:r>
      <w:r>
        <w:rPr>
          <w:b w:val="0"/>
          <w:bCs w:val="0"/>
          <w:i w:val="0"/>
          <w:sz w:val="24"/>
          <w:szCs w:val="24"/>
          <w:lang w:val="kk-KZ"/>
        </w:rPr>
        <w:t>.</w:t>
      </w:r>
    </w:p>
    <w:p w:rsidR="009B7B48" w:rsidRDefault="009B7B48" w:rsidP="009B7B48">
      <w:pPr>
        <w:overflowPunct w:val="0"/>
        <w:autoSpaceDE w:val="0"/>
        <w:autoSpaceDN w:val="0"/>
        <w:adjustRightInd w:val="0"/>
        <w:ind w:firstLine="567"/>
        <w:jc w:val="both"/>
        <w:textAlignment w:val="baseline"/>
        <w:rPr>
          <w:b w:val="0"/>
          <w:bCs w:val="0"/>
          <w:i w:val="0"/>
          <w:sz w:val="24"/>
          <w:szCs w:val="24"/>
          <w:lang w:val="kk-KZ"/>
        </w:rPr>
      </w:pPr>
    </w:p>
    <w:p w:rsidR="009B7B48" w:rsidRDefault="009B7B48" w:rsidP="009B7B48">
      <w:pPr>
        <w:overflowPunct w:val="0"/>
        <w:autoSpaceDE w:val="0"/>
        <w:autoSpaceDN w:val="0"/>
        <w:adjustRightInd w:val="0"/>
        <w:ind w:firstLine="567"/>
        <w:jc w:val="both"/>
        <w:textAlignment w:val="baseline"/>
        <w:rPr>
          <w:bCs w:val="0"/>
          <w:i w:val="0"/>
          <w:sz w:val="24"/>
          <w:szCs w:val="24"/>
          <w:lang w:val="kk-KZ"/>
        </w:rPr>
      </w:pPr>
      <w:r w:rsidRPr="009B7B48">
        <w:rPr>
          <w:bCs w:val="0"/>
          <w:i w:val="0"/>
          <w:sz w:val="24"/>
          <w:szCs w:val="24"/>
          <w:lang w:val="kk-KZ"/>
        </w:rPr>
        <w:t>7. Департаменттің Резидент еместерге салық салы басқармасының бас маманы лауазымы, С-О-5 санаты, 1 бірлік</w:t>
      </w:r>
      <w:r>
        <w:rPr>
          <w:bCs w:val="0"/>
          <w:i w:val="0"/>
          <w:sz w:val="24"/>
          <w:szCs w:val="24"/>
          <w:lang w:val="kk-KZ"/>
        </w:rPr>
        <w:t>.</w:t>
      </w:r>
    </w:p>
    <w:p w:rsidR="009B7B48" w:rsidRPr="009B7B48" w:rsidRDefault="009B7B48" w:rsidP="009B7B48">
      <w:pPr>
        <w:ind w:firstLine="567"/>
        <w:jc w:val="both"/>
        <w:rPr>
          <w:b w:val="0"/>
          <w:bCs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9B7B48">
        <w:rPr>
          <w:b w:val="0"/>
          <w:i w:val="0"/>
          <w:sz w:val="24"/>
          <w:szCs w:val="24"/>
          <w:lang w:val="kk-KZ"/>
        </w:rPr>
        <w:t>:</w:t>
      </w:r>
      <w:r w:rsidRPr="009B7B48">
        <w:rPr>
          <w:b w:val="0"/>
          <w:bCs w:val="0"/>
          <w:i w:val="0"/>
          <w:sz w:val="24"/>
          <w:szCs w:val="24"/>
          <w:lang w:val="kk-KZ"/>
        </w:rPr>
        <w:t xml:space="preserve"> Салықтық есептілік нысандарын қабылдауға қатысты </w:t>
      </w:r>
      <w:r w:rsidRPr="009B7B48">
        <w:rPr>
          <w:b w:val="0"/>
          <w:bCs w:val="0"/>
          <w:i w:val="0"/>
          <w:sz w:val="24"/>
          <w:szCs w:val="24"/>
          <w:lang w:val="kk-KZ"/>
        </w:rPr>
        <w:lastRenderedPageBreak/>
        <w:t xml:space="preserve">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w:t>
      </w:r>
    </w:p>
    <w:p w:rsidR="009B7B48" w:rsidRPr="009B7B48" w:rsidRDefault="009B7B48" w:rsidP="009B7B48">
      <w:pPr>
        <w:jc w:val="both"/>
        <w:rPr>
          <w:b w:val="0"/>
          <w:bCs w:val="0"/>
          <w:i w:val="0"/>
          <w:sz w:val="24"/>
          <w:szCs w:val="24"/>
          <w:lang w:val="kk-KZ"/>
        </w:rPr>
      </w:pPr>
      <w:r w:rsidRPr="009B7B48">
        <w:rPr>
          <w:b w:val="0"/>
          <w:bCs w:val="0"/>
          <w:i w:val="0"/>
          <w:sz w:val="24"/>
          <w:szCs w:val="24"/>
          <w:lang w:val="kk-KZ"/>
        </w:rPr>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                                                 </w:t>
      </w:r>
    </w:p>
    <w:p w:rsidR="009B7B48" w:rsidRPr="009B7B48" w:rsidRDefault="009B7B48" w:rsidP="009B7B48">
      <w:pPr>
        <w:jc w:val="both"/>
        <w:rPr>
          <w:b w:val="0"/>
          <w:bCs w:val="0"/>
          <w:i w:val="0"/>
          <w:sz w:val="24"/>
          <w:szCs w:val="24"/>
          <w:lang w:val="kk-KZ"/>
        </w:rPr>
      </w:pPr>
      <w:r w:rsidRPr="009B7B48">
        <w:rPr>
          <w:b w:val="0"/>
          <w:bCs w:val="0"/>
          <w:i w:val="0"/>
          <w:sz w:val="24"/>
          <w:szCs w:val="24"/>
          <w:lang w:val="kk-KZ"/>
        </w:rPr>
        <w:t xml:space="preserve">         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w:t>
      </w:r>
    </w:p>
    <w:p w:rsidR="009B7B48" w:rsidRPr="009B7B48" w:rsidRDefault="009B7B48" w:rsidP="009B7B48">
      <w:pPr>
        <w:jc w:val="both"/>
        <w:rPr>
          <w:b w:val="0"/>
          <w:bCs w:val="0"/>
          <w:i w:val="0"/>
          <w:sz w:val="24"/>
          <w:szCs w:val="24"/>
          <w:lang w:val="kk-KZ"/>
        </w:rPr>
      </w:pPr>
      <w:r w:rsidRPr="009B7B48">
        <w:rPr>
          <w:b w:val="0"/>
          <w:bCs w:val="0"/>
          <w:i w:val="0"/>
          <w:sz w:val="24"/>
          <w:szCs w:val="24"/>
          <w:lang w:val="kk-KZ"/>
        </w:rPr>
        <w:t xml:space="preserve">         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w:t>
      </w:r>
    </w:p>
    <w:p w:rsidR="009B7B48" w:rsidRPr="009B7B48" w:rsidRDefault="009B7B48" w:rsidP="009B7B48">
      <w:pPr>
        <w:overflowPunct w:val="0"/>
        <w:autoSpaceDE w:val="0"/>
        <w:autoSpaceDN w:val="0"/>
        <w:adjustRightInd w:val="0"/>
        <w:ind w:firstLine="142"/>
        <w:jc w:val="both"/>
        <w:textAlignment w:val="baseline"/>
        <w:rPr>
          <w:b w:val="0"/>
          <w:bCs w:val="0"/>
          <w:i w:val="0"/>
          <w:sz w:val="24"/>
          <w:szCs w:val="24"/>
          <w:lang w:val="kk-KZ"/>
        </w:rPr>
      </w:pPr>
      <w:r w:rsidRPr="009B7B48">
        <w:rPr>
          <w:b w:val="0"/>
          <w:bCs w:val="0"/>
          <w:i w:val="0"/>
          <w:sz w:val="24"/>
          <w:szCs w:val="24"/>
          <w:lang w:val="kk-KZ"/>
        </w:rPr>
        <w:t xml:space="preserve">          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9B7B48" w:rsidRDefault="009B7B48" w:rsidP="009B7B48">
      <w:pPr>
        <w:overflowPunct w:val="0"/>
        <w:autoSpaceDE w:val="0"/>
        <w:autoSpaceDN w:val="0"/>
        <w:adjustRightInd w:val="0"/>
        <w:ind w:firstLine="567"/>
        <w:jc w:val="both"/>
        <w:textAlignment w:val="baseline"/>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9B7B48">
        <w:rPr>
          <w:b w:val="0"/>
          <w:i w:val="0"/>
          <w:color w:val="000000"/>
          <w:sz w:val="24"/>
          <w:szCs w:val="24"/>
          <w:lang w:val="kk-KZ"/>
        </w:rPr>
        <w:t>):</w:t>
      </w:r>
      <w:r w:rsidRPr="009B7B48">
        <w:rPr>
          <w:sz w:val="20"/>
          <w:szCs w:val="20"/>
          <w:lang w:val="kk-KZ"/>
        </w:rPr>
        <w:t xml:space="preserve"> </w:t>
      </w:r>
      <w:r w:rsidRPr="009B7B4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9B7B48" w:rsidRDefault="009B7B48" w:rsidP="009B7B48">
      <w:pPr>
        <w:overflowPunct w:val="0"/>
        <w:autoSpaceDE w:val="0"/>
        <w:autoSpaceDN w:val="0"/>
        <w:adjustRightInd w:val="0"/>
        <w:ind w:firstLine="567"/>
        <w:jc w:val="both"/>
        <w:textAlignment w:val="baseline"/>
        <w:rPr>
          <w:b w:val="0"/>
          <w:i w:val="0"/>
          <w:sz w:val="24"/>
          <w:szCs w:val="24"/>
          <w:lang w:val="kk-KZ"/>
        </w:rPr>
      </w:pPr>
    </w:p>
    <w:p w:rsidR="009B7B48" w:rsidRPr="004E549D" w:rsidRDefault="009B7B48" w:rsidP="009B7B48">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9B7B48" w:rsidRPr="007B10E4" w:rsidRDefault="009B7B48" w:rsidP="009B7B48">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9B7B48" w:rsidRPr="007B10E4" w:rsidRDefault="009B7B48" w:rsidP="009B7B48">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9B7B48" w:rsidRPr="007B10E4" w:rsidRDefault="009B7B48" w:rsidP="009B7B48">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B7B48" w:rsidRPr="007B10E4" w:rsidRDefault="009B7B48" w:rsidP="009B7B48">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w:t>
      </w:r>
      <w:r>
        <w:rPr>
          <w:b w:val="0"/>
          <w:i w:val="0"/>
          <w:sz w:val="24"/>
          <w:szCs w:val="24"/>
          <w:lang w:val="kk-KZ"/>
        </w:rPr>
        <w:t xml:space="preserve"> </w:t>
      </w:r>
      <w:r w:rsidRPr="007B10E4">
        <w:rPr>
          <w:b w:val="0"/>
          <w:i w:val="0"/>
          <w:sz w:val="24"/>
          <w:szCs w:val="24"/>
          <w:lang w:val="kk-KZ"/>
        </w:rPr>
        <w:t>олардың кәсіби қызметін, біліктілігін сипаттайтын мәліметтер) қосымша ақпараттарды бере алады.</w:t>
      </w:r>
    </w:p>
    <w:p w:rsidR="009B7B48" w:rsidRPr="00322760" w:rsidRDefault="009B7B48" w:rsidP="009B7B48">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9B7B48" w:rsidRPr="00322760" w:rsidRDefault="009B7B48" w:rsidP="009B7B48">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w:t>
      </w:r>
      <w:r w:rsidRPr="00322760">
        <w:rPr>
          <w:b w:val="0"/>
          <w:i w:val="0"/>
          <w:sz w:val="24"/>
          <w:szCs w:val="24"/>
          <w:lang w:val="kk-KZ"/>
        </w:rPr>
        <w:lastRenderedPageBreak/>
        <w:t xml:space="preserve">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r>
        <w:rPr>
          <w:b w:val="0"/>
          <w:i w:val="0"/>
          <w:sz w:val="24"/>
          <w:szCs w:val="24"/>
          <w:lang w:val="kk-KZ"/>
        </w:rPr>
        <w:t xml:space="preserve"> </w:t>
      </w:r>
    </w:p>
    <w:p w:rsidR="009B7B48" w:rsidRPr="00322760" w:rsidRDefault="009B7B48" w:rsidP="009B7B48">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9B7B48" w:rsidRPr="00322760" w:rsidRDefault="009B7B48" w:rsidP="009B7B48">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9B7B48" w:rsidRPr="00322760" w:rsidRDefault="009B7B48" w:rsidP="009B7B48">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9B7B48" w:rsidRPr="00322760" w:rsidRDefault="009B7B48" w:rsidP="009B7B48">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B7B48" w:rsidRPr="00322760" w:rsidRDefault="009B7B48" w:rsidP="009B7B48">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9B7B48" w:rsidRPr="00322760" w:rsidRDefault="009B7B48" w:rsidP="009B7B48">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9B7B48" w:rsidRPr="00322760" w:rsidRDefault="009B7B48" w:rsidP="009B7B48">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B7B48" w:rsidRPr="00322760" w:rsidRDefault="009B7B48" w:rsidP="009B7B48">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B7B48" w:rsidRPr="00322760" w:rsidRDefault="009B7B48" w:rsidP="009B7B48">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w:t>
      </w:r>
      <w:r>
        <w:rPr>
          <w:b w:val="0"/>
          <w:i w:val="0"/>
          <w:sz w:val="24"/>
          <w:szCs w:val="24"/>
          <w:lang w:val="kk-KZ"/>
        </w:rPr>
        <w:t xml:space="preserve"> </w:t>
      </w:r>
      <w:r w:rsidRPr="00322760">
        <w:rPr>
          <w:b w:val="0"/>
          <w:i w:val="0"/>
          <w:sz w:val="24"/>
          <w:szCs w:val="24"/>
          <w:lang w:val="kk-KZ"/>
        </w:rPr>
        <w:t>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B7B48" w:rsidRPr="00322760" w:rsidRDefault="009B7B48" w:rsidP="009B7B48">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9B7B48" w:rsidRPr="00322760" w:rsidRDefault="009B7B48" w:rsidP="009B7B48">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9B7B48" w:rsidRPr="00322760" w:rsidRDefault="009B7B48" w:rsidP="009B7B48">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B7B48" w:rsidRPr="00322760" w:rsidRDefault="009B7B48" w:rsidP="009B7B48">
      <w:pPr>
        <w:ind w:firstLine="567"/>
        <w:jc w:val="both"/>
        <w:rPr>
          <w:b w:val="0"/>
          <w:i w:val="0"/>
          <w:sz w:val="24"/>
          <w:szCs w:val="24"/>
          <w:lang w:val="kk-KZ"/>
        </w:rPr>
      </w:pPr>
      <w:r w:rsidRPr="00322760">
        <w:rPr>
          <w:b w:val="0"/>
          <w:i w:val="0"/>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322760">
        <w:rPr>
          <w:b w:val="0"/>
          <w:i w:val="0"/>
          <w:sz w:val="24"/>
          <w:szCs w:val="24"/>
          <w:lang w:val="kk-KZ"/>
        </w:rPr>
        <w:lastRenderedPageBreak/>
        <w:t>комиссиясының шешіміне шағымдана алады.</w:t>
      </w:r>
    </w:p>
    <w:p w:rsidR="009B7B48" w:rsidRPr="00322760" w:rsidRDefault="009B7B48" w:rsidP="009B7B48">
      <w:pPr>
        <w:ind w:firstLine="708"/>
        <w:jc w:val="both"/>
        <w:rPr>
          <w:b w:val="0"/>
          <w:i w:val="0"/>
          <w:sz w:val="24"/>
          <w:szCs w:val="24"/>
          <w:lang w:val="kk-KZ"/>
        </w:rPr>
      </w:pPr>
    </w:p>
    <w:p w:rsidR="009B7B48" w:rsidRPr="004E549D" w:rsidRDefault="009B7B48" w:rsidP="009B7B48">
      <w:pPr>
        <w:ind w:firstLine="708"/>
        <w:jc w:val="both"/>
        <w:rPr>
          <w:b w:val="0"/>
          <w:i w:val="0"/>
          <w:sz w:val="24"/>
          <w:szCs w:val="24"/>
          <w:lang w:val="kk-KZ"/>
        </w:rPr>
      </w:pPr>
    </w:p>
    <w:p w:rsidR="009B7B48" w:rsidRPr="004E549D" w:rsidRDefault="009B7B48" w:rsidP="009B7B48">
      <w:pPr>
        <w:ind w:left="5954"/>
        <w:contextualSpacing/>
        <w:jc w:val="both"/>
        <w:rPr>
          <w:b w:val="0"/>
          <w:i w:val="0"/>
          <w:color w:val="000000"/>
          <w:sz w:val="24"/>
          <w:szCs w:val="24"/>
          <w:lang w:val="kk-KZ"/>
        </w:rPr>
      </w:pPr>
    </w:p>
    <w:p w:rsidR="009B7B48" w:rsidRPr="004E549D" w:rsidRDefault="009B7B48" w:rsidP="009B7B48">
      <w:pPr>
        <w:ind w:left="5954"/>
        <w:contextualSpacing/>
        <w:jc w:val="both"/>
        <w:rPr>
          <w:b w:val="0"/>
          <w:i w:val="0"/>
          <w:color w:val="000000"/>
          <w:sz w:val="24"/>
          <w:szCs w:val="24"/>
          <w:lang w:val="kk-KZ"/>
        </w:rPr>
      </w:pPr>
    </w:p>
    <w:p w:rsidR="009B7B48" w:rsidRPr="0076231E" w:rsidRDefault="009B7B48" w:rsidP="009B7B48">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9B7B48" w:rsidRPr="0076231E" w:rsidRDefault="009B7B48" w:rsidP="009B7B48">
      <w:pPr>
        <w:ind w:left="5954" w:firstLine="709"/>
        <w:contextualSpacing/>
        <w:jc w:val="right"/>
        <w:rPr>
          <w:b w:val="0"/>
          <w:i w:val="0"/>
          <w:color w:val="000000"/>
          <w:sz w:val="24"/>
          <w:szCs w:val="24"/>
          <w:lang w:val="kk-KZ"/>
        </w:rPr>
      </w:pPr>
    </w:p>
    <w:p w:rsidR="009B7B48" w:rsidRPr="0076231E" w:rsidRDefault="009B7B48" w:rsidP="009B7B4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9B7B48" w:rsidRPr="0076231E" w:rsidRDefault="009B7B48" w:rsidP="009B7B48">
      <w:pPr>
        <w:ind w:left="5954"/>
        <w:contextualSpacing/>
        <w:jc w:val="both"/>
        <w:rPr>
          <w:b w:val="0"/>
          <w:i w:val="0"/>
          <w:color w:val="000000"/>
          <w:sz w:val="24"/>
          <w:szCs w:val="24"/>
          <w:lang w:val="kk-KZ"/>
        </w:rPr>
      </w:pPr>
    </w:p>
    <w:p w:rsidR="009B7B48" w:rsidRPr="0076231E" w:rsidRDefault="009B7B48" w:rsidP="009B7B4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9B7B48" w:rsidRPr="0076231E" w:rsidRDefault="009B7B48" w:rsidP="009B7B48">
      <w:pPr>
        <w:ind w:firstLine="709"/>
        <w:contextualSpacing/>
        <w:jc w:val="both"/>
        <w:rPr>
          <w:b w:val="0"/>
          <w:i w:val="0"/>
          <w:color w:val="000000"/>
          <w:sz w:val="24"/>
          <w:szCs w:val="24"/>
          <w:lang w:val="kk-KZ"/>
        </w:rPr>
      </w:pPr>
    </w:p>
    <w:p w:rsidR="009B7B48" w:rsidRPr="0076231E" w:rsidRDefault="009B7B48" w:rsidP="009B7B48">
      <w:pPr>
        <w:ind w:firstLine="709"/>
        <w:contextualSpacing/>
        <w:jc w:val="both"/>
        <w:rPr>
          <w:b w:val="0"/>
          <w:i w:val="0"/>
          <w:color w:val="000000"/>
          <w:sz w:val="24"/>
          <w:szCs w:val="24"/>
          <w:lang w:val="kk-KZ"/>
        </w:rPr>
      </w:pPr>
    </w:p>
    <w:p w:rsidR="009B7B48" w:rsidRPr="0076231E" w:rsidRDefault="009B7B48" w:rsidP="009B7B48">
      <w:pPr>
        <w:ind w:firstLine="709"/>
        <w:contextualSpacing/>
        <w:rPr>
          <w:b w:val="0"/>
          <w:i w:val="0"/>
          <w:sz w:val="24"/>
          <w:szCs w:val="24"/>
          <w:lang w:val="kk-KZ"/>
        </w:rPr>
      </w:pPr>
      <w:r w:rsidRPr="0076231E">
        <w:rPr>
          <w:b w:val="0"/>
          <w:i w:val="0"/>
          <w:color w:val="000000"/>
          <w:sz w:val="24"/>
          <w:szCs w:val="24"/>
          <w:lang w:val="kk-KZ"/>
        </w:rPr>
        <w:t>Өтініш</w:t>
      </w:r>
    </w:p>
    <w:p w:rsidR="009B7B48" w:rsidRPr="0076231E" w:rsidRDefault="009B7B48" w:rsidP="009B7B48">
      <w:pPr>
        <w:ind w:firstLine="709"/>
        <w:contextualSpacing/>
        <w:rPr>
          <w:b w:val="0"/>
          <w:i w:val="0"/>
          <w:color w:val="000000"/>
          <w:sz w:val="24"/>
          <w:szCs w:val="24"/>
          <w:lang w:val="kk-KZ"/>
        </w:rPr>
      </w:pPr>
    </w:p>
    <w:p w:rsidR="009B7B48" w:rsidRPr="0076231E" w:rsidRDefault="009B7B48" w:rsidP="009B7B48">
      <w:pPr>
        <w:ind w:firstLine="709"/>
        <w:contextualSpacing/>
        <w:jc w:val="both"/>
        <w:rPr>
          <w:b w:val="0"/>
          <w:i w:val="0"/>
          <w:color w:val="000000"/>
          <w:sz w:val="24"/>
          <w:szCs w:val="24"/>
          <w:lang w:val="kk-KZ"/>
        </w:rPr>
      </w:pPr>
    </w:p>
    <w:p w:rsidR="009B7B48" w:rsidRPr="0076231E" w:rsidRDefault="009B7B48" w:rsidP="009B7B48">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9B7B48" w:rsidRPr="0076231E" w:rsidRDefault="009B7B48" w:rsidP="009B7B48">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9B7B48" w:rsidRPr="0076231E" w:rsidRDefault="009B7B48" w:rsidP="009B7B48">
      <w:pPr>
        <w:ind w:firstLine="709"/>
        <w:contextualSpacing/>
        <w:jc w:val="both"/>
        <w:rPr>
          <w:b w:val="0"/>
          <w:i w:val="0"/>
          <w:color w:val="000000"/>
          <w:sz w:val="24"/>
          <w:szCs w:val="24"/>
          <w:lang w:val="kk-KZ"/>
        </w:rPr>
      </w:pPr>
    </w:p>
    <w:p w:rsidR="009B7B48" w:rsidRPr="0076231E" w:rsidRDefault="009B7B48" w:rsidP="009B7B48">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9B7B48" w:rsidRPr="0076231E" w:rsidRDefault="009B7B48" w:rsidP="009B7B48">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9B7B48" w:rsidRPr="0076231E" w:rsidRDefault="009B7B48" w:rsidP="009B7B48">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9B7B48" w:rsidRPr="0076231E" w:rsidRDefault="009B7B48" w:rsidP="009B7B48">
      <w:pPr>
        <w:contextualSpacing/>
        <w:rPr>
          <w:b w:val="0"/>
          <w:i w:val="0"/>
          <w:color w:val="000000"/>
          <w:sz w:val="24"/>
          <w:szCs w:val="24"/>
          <w:lang w:val="kk-KZ"/>
        </w:rPr>
      </w:pPr>
    </w:p>
    <w:p w:rsidR="009B7B48" w:rsidRPr="0076231E" w:rsidRDefault="009B7B48" w:rsidP="009B7B48">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9B7B48" w:rsidRPr="0076231E" w:rsidRDefault="009B7B48" w:rsidP="009B7B48">
      <w:pPr>
        <w:ind w:firstLine="709"/>
        <w:contextualSpacing/>
        <w:rPr>
          <w:b w:val="0"/>
          <w:i w:val="0"/>
          <w:color w:val="000000"/>
          <w:sz w:val="24"/>
          <w:szCs w:val="24"/>
          <w:lang w:val="kk-KZ"/>
        </w:rPr>
      </w:pPr>
    </w:p>
    <w:p w:rsidR="009B7B48" w:rsidRPr="0076231E" w:rsidRDefault="009B7B48" w:rsidP="009B7B48">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9B7B48" w:rsidRPr="0076231E" w:rsidRDefault="009B7B48" w:rsidP="009B7B48">
      <w:pPr>
        <w:ind w:firstLine="709"/>
        <w:contextualSpacing/>
        <w:rPr>
          <w:b w:val="0"/>
          <w:i w:val="0"/>
          <w:color w:val="000000"/>
          <w:sz w:val="24"/>
          <w:szCs w:val="24"/>
          <w:lang w:val="kk-KZ"/>
        </w:rPr>
      </w:pPr>
    </w:p>
    <w:p w:rsidR="009B7B48" w:rsidRPr="0076231E" w:rsidRDefault="009B7B48" w:rsidP="009B7B48">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9B7B48" w:rsidRPr="009B7B48" w:rsidRDefault="009B7B48" w:rsidP="009B7B48">
      <w:pPr>
        <w:overflowPunct w:val="0"/>
        <w:autoSpaceDE w:val="0"/>
        <w:autoSpaceDN w:val="0"/>
        <w:adjustRightInd w:val="0"/>
        <w:ind w:firstLine="567"/>
        <w:jc w:val="both"/>
        <w:textAlignment w:val="baseline"/>
        <w:rPr>
          <w:b w:val="0"/>
          <w:i w:val="0"/>
          <w:sz w:val="24"/>
          <w:szCs w:val="24"/>
          <w:lang w:val="kk-KZ"/>
        </w:rPr>
      </w:pPr>
    </w:p>
    <w:sectPr w:rsidR="009B7B48" w:rsidRPr="009B7B4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6C" w:rsidRDefault="00345B6C" w:rsidP="006875F1">
      <w:r>
        <w:separator/>
      </w:r>
    </w:p>
  </w:endnote>
  <w:endnote w:type="continuationSeparator" w:id="0">
    <w:p w:rsidR="00345B6C" w:rsidRDefault="00345B6C" w:rsidP="006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6C" w:rsidRDefault="00345B6C" w:rsidP="006875F1">
      <w:r>
        <w:separator/>
      </w:r>
    </w:p>
  </w:footnote>
  <w:footnote w:type="continuationSeparator" w:id="0">
    <w:p w:rsidR="00345B6C" w:rsidRDefault="00345B6C" w:rsidP="0068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F1" w:rsidRDefault="006875F1">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5F1" w:rsidRPr="006875F1" w:rsidRDefault="006875F1">
                          <w:pPr>
                            <w:rPr>
                              <w:b w:val="0"/>
                              <w:i w:val="0"/>
                              <w:color w:val="0C0000"/>
                              <w:sz w:val="14"/>
                            </w:rPr>
                          </w:pPr>
                          <w:r>
                            <w:rPr>
                              <w:b w:val="0"/>
                              <w:i w:val="0"/>
                              <w:color w:val="0C0000"/>
                              <w:sz w:val="14"/>
                            </w:rPr>
                            <w:t xml:space="preserve">22.07.2019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875F1" w:rsidRPr="006875F1" w:rsidRDefault="006875F1">
                    <w:pPr>
                      <w:rPr>
                        <w:b w:val="0"/>
                        <w:i w:val="0"/>
                        <w:color w:val="0C0000"/>
                        <w:sz w:val="14"/>
                      </w:rPr>
                    </w:pPr>
                    <w:r>
                      <w:rPr>
                        <w:b w:val="0"/>
                        <w:i w:val="0"/>
                        <w:color w:val="0C0000"/>
                        <w:sz w:val="14"/>
                      </w:rPr>
                      <w:t xml:space="preserve">22.07.2019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F4"/>
    <w:rsid w:val="000A06F4"/>
    <w:rsid w:val="002F2272"/>
    <w:rsid w:val="00345B6C"/>
    <w:rsid w:val="006815C0"/>
    <w:rsid w:val="006875F1"/>
    <w:rsid w:val="0079523A"/>
    <w:rsid w:val="00890FE6"/>
    <w:rsid w:val="009B7B48"/>
    <w:rsid w:val="00E0172E"/>
    <w:rsid w:val="00F4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7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F227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F227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90FE6"/>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272"/>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2F2272"/>
    <w:rPr>
      <w:rFonts w:asciiTheme="majorHAnsi" w:eastAsiaTheme="majorEastAsia" w:hAnsiTheme="majorHAnsi" w:cstheme="majorBidi"/>
      <w:b/>
      <w:bCs/>
      <w:i/>
      <w:iCs/>
      <w:color w:val="2E74B5" w:themeColor="accent1" w:themeShade="BF"/>
      <w:sz w:val="28"/>
      <w:szCs w:val="28"/>
      <w:lang w:eastAsia="ru-RU"/>
    </w:rPr>
  </w:style>
  <w:style w:type="paragraph" w:customStyle="1" w:styleId="a3">
    <w:name w:val="Готовый"/>
    <w:basedOn w:val="a"/>
    <w:rsid w:val="002F227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customStyle="1" w:styleId="Default">
    <w:name w:val="Default"/>
    <w:rsid w:val="002F22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890FE6"/>
    <w:rPr>
      <w:rFonts w:asciiTheme="majorHAnsi" w:eastAsiaTheme="majorEastAsia" w:hAnsiTheme="majorHAnsi" w:cstheme="majorBidi"/>
      <w:b/>
      <w:bCs/>
      <w:i/>
      <w:iCs/>
      <w:color w:val="1F4D78" w:themeColor="accent1" w:themeShade="7F"/>
      <w:sz w:val="28"/>
      <w:szCs w:val="28"/>
      <w:lang w:eastAsia="ru-RU"/>
    </w:rPr>
  </w:style>
  <w:style w:type="paragraph" w:styleId="a4">
    <w:name w:val="Balloon Text"/>
    <w:basedOn w:val="a"/>
    <w:link w:val="a5"/>
    <w:uiPriority w:val="99"/>
    <w:semiHidden/>
    <w:unhideWhenUsed/>
    <w:rsid w:val="00E0172E"/>
    <w:rPr>
      <w:rFonts w:ascii="Segoe UI" w:hAnsi="Segoe UI" w:cs="Segoe UI"/>
      <w:sz w:val="18"/>
      <w:szCs w:val="18"/>
    </w:rPr>
  </w:style>
  <w:style w:type="character" w:customStyle="1" w:styleId="a5">
    <w:name w:val="Текст выноски Знак"/>
    <w:basedOn w:val="a0"/>
    <w:link w:val="a4"/>
    <w:uiPriority w:val="99"/>
    <w:semiHidden/>
    <w:rsid w:val="00E0172E"/>
    <w:rPr>
      <w:rFonts w:ascii="Segoe UI" w:eastAsia="Times New Roman" w:hAnsi="Segoe UI" w:cs="Segoe UI"/>
      <w:b/>
      <w:bCs/>
      <w:i/>
      <w:iCs/>
      <w:sz w:val="18"/>
      <w:szCs w:val="18"/>
      <w:lang w:eastAsia="ru-RU"/>
    </w:rPr>
  </w:style>
  <w:style w:type="paragraph" w:styleId="a6">
    <w:name w:val="header"/>
    <w:basedOn w:val="a"/>
    <w:link w:val="a7"/>
    <w:uiPriority w:val="99"/>
    <w:unhideWhenUsed/>
    <w:rsid w:val="006875F1"/>
    <w:pPr>
      <w:tabs>
        <w:tab w:val="center" w:pos="4677"/>
        <w:tab w:val="right" w:pos="9355"/>
      </w:tabs>
    </w:pPr>
  </w:style>
  <w:style w:type="character" w:customStyle="1" w:styleId="a7">
    <w:name w:val="Верхний колонтитул Знак"/>
    <w:basedOn w:val="a0"/>
    <w:link w:val="a6"/>
    <w:uiPriority w:val="99"/>
    <w:rsid w:val="006875F1"/>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875F1"/>
    <w:pPr>
      <w:tabs>
        <w:tab w:val="center" w:pos="4677"/>
        <w:tab w:val="right" w:pos="9355"/>
      </w:tabs>
    </w:pPr>
  </w:style>
  <w:style w:type="character" w:customStyle="1" w:styleId="a9">
    <w:name w:val="Нижний колонтитул Знак"/>
    <w:basedOn w:val="a0"/>
    <w:link w:val="a8"/>
    <w:uiPriority w:val="99"/>
    <w:rsid w:val="006875F1"/>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7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F227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F227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90FE6"/>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272"/>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2F2272"/>
    <w:rPr>
      <w:rFonts w:asciiTheme="majorHAnsi" w:eastAsiaTheme="majorEastAsia" w:hAnsiTheme="majorHAnsi" w:cstheme="majorBidi"/>
      <w:b/>
      <w:bCs/>
      <w:i/>
      <w:iCs/>
      <w:color w:val="2E74B5" w:themeColor="accent1" w:themeShade="BF"/>
      <w:sz w:val="28"/>
      <w:szCs w:val="28"/>
      <w:lang w:eastAsia="ru-RU"/>
    </w:rPr>
  </w:style>
  <w:style w:type="paragraph" w:customStyle="1" w:styleId="a3">
    <w:name w:val="Готовый"/>
    <w:basedOn w:val="a"/>
    <w:rsid w:val="002F227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customStyle="1" w:styleId="Default">
    <w:name w:val="Default"/>
    <w:rsid w:val="002F22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890FE6"/>
    <w:rPr>
      <w:rFonts w:asciiTheme="majorHAnsi" w:eastAsiaTheme="majorEastAsia" w:hAnsiTheme="majorHAnsi" w:cstheme="majorBidi"/>
      <w:b/>
      <w:bCs/>
      <w:i/>
      <w:iCs/>
      <w:color w:val="1F4D78" w:themeColor="accent1" w:themeShade="7F"/>
      <w:sz w:val="28"/>
      <w:szCs w:val="28"/>
      <w:lang w:eastAsia="ru-RU"/>
    </w:rPr>
  </w:style>
  <w:style w:type="paragraph" w:styleId="a4">
    <w:name w:val="Balloon Text"/>
    <w:basedOn w:val="a"/>
    <w:link w:val="a5"/>
    <w:uiPriority w:val="99"/>
    <w:semiHidden/>
    <w:unhideWhenUsed/>
    <w:rsid w:val="00E0172E"/>
    <w:rPr>
      <w:rFonts w:ascii="Segoe UI" w:hAnsi="Segoe UI" w:cs="Segoe UI"/>
      <w:sz w:val="18"/>
      <w:szCs w:val="18"/>
    </w:rPr>
  </w:style>
  <w:style w:type="character" w:customStyle="1" w:styleId="a5">
    <w:name w:val="Текст выноски Знак"/>
    <w:basedOn w:val="a0"/>
    <w:link w:val="a4"/>
    <w:uiPriority w:val="99"/>
    <w:semiHidden/>
    <w:rsid w:val="00E0172E"/>
    <w:rPr>
      <w:rFonts w:ascii="Segoe UI" w:eastAsia="Times New Roman" w:hAnsi="Segoe UI" w:cs="Segoe UI"/>
      <w:b/>
      <w:bCs/>
      <w:i/>
      <w:iCs/>
      <w:sz w:val="18"/>
      <w:szCs w:val="18"/>
      <w:lang w:eastAsia="ru-RU"/>
    </w:rPr>
  </w:style>
  <w:style w:type="paragraph" w:styleId="a6">
    <w:name w:val="header"/>
    <w:basedOn w:val="a"/>
    <w:link w:val="a7"/>
    <w:uiPriority w:val="99"/>
    <w:unhideWhenUsed/>
    <w:rsid w:val="006875F1"/>
    <w:pPr>
      <w:tabs>
        <w:tab w:val="center" w:pos="4677"/>
        <w:tab w:val="right" w:pos="9355"/>
      </w:tabs>
    </w:pPr>
  </w:style>
  <w:style w:type="character" w:customStyle="1" w:styleId="a7">
    <w:name w:val="Верхний колонтитул Знак"/>
    <w:basedOn w:val="a0"/>
    <w:link w:val="a6"/>
    <w:uiPriority w:val="99"/>
    <w:rsid w:val="006875F1"/>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875F1"/>
    <w:pPr>
      <w:tabs>
        <w:tab w:val="center" w:pos="4677"/>
        <w:tab w:val="right" w:pos="9355"/>
      </w:tabs>
    </w:pPr>
  </w:style>
  <w:style w:type="character" w:customStyle="1" w:styleId="a9">
    <w:name w:val="Нижний колонтитул Знак"/>
    <w:basedOn w:val="a0"/>
    <w:link w:val="a8"/>
    <w:uiPriority w:val="99"/>
    <w:rsid w:val="006875F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2019-07-16T10:04:00Z</cp:lastPrinted>
  <dcterms:created xsi:type="dcterms:W3CDTF">2019-07-22T12:02:00Z</dcterms:created>
  <dcterms:modified xsi:type="dcterms:W3CDTF">2019-07-22T12:02:00Z</dcterms:modified>
</cp:coreProperties>
</file>