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164175" w:rsidTr="00164175">
        <w:tblPrEx>
          <w:tblCellMar>
            <w:top w:w="0" w:type="dxa"/>
            <w:bottom w:w="0" w:type="dxa"/>
          </w:tblCellMar>
        </w:tblPrEx>
        <w:tc>
          <w:tcPr>
            <w:tcW w:w="9571" w:type="dxa"/>
            <w:shd w:val="clear" w:color="auto" w:fill="auto"/>
          </w:tcPr>
          <w:p w:rsidR="00164175" w:rsidRDefault="00164175" w:rsidP="00B644F0">
            <w:pPr>
              <w:rPr>
                <w:b w:val="0"/>
                <w:i w:val="0"/>
                <w:color w:val="0C0000"/>
                <w:sz w:val="24"/>
                <w:szCs w:val="24"/>
                <w:lang w:val="kk-KZ"/>
              </w:rPr>
            </w:pPr>
            <w:r>
              <w:rPr>
                <w:b w:val="0"/>
                <w:i w:val="0"/>
                <w:color w:val="0C0000"/>
                <w:sz w:val="24"/>
                <w:szCs w:val="24"/>
                <w:lang w:val="kk-KZ"/>
              </w:rPr>
              <w:t>№ исх: МКД-05-05-01/7105   от: 02.07.2019</w:t>
            </w:r>
          </w:p>
          <w:p w:rsidR="00164175" w:rsidRPr="00164175" w:rsidRDefault="00164175" w:rsidP="00B644F0">
            <w:pPr>
              <w:rPr>
                <w:b w:val="0"/>
                <w:i w:val="0"/>
                <w:color w:val="0C0000"/>
                <w:sz w:val="24"/>
                <w:szCs w:val="24"/>
                <w:lang w:val="kk-KZ"/>
              </w:rPr>
            </w:pPr>
            <w:r>
              <w:rPr>
                <w:b w:val="0"/>
                <w:i w:val="0"/>
                <w:color w:val="0C0000"/>
                <w:sz w:val="24"/>
                <w:szCs w:val="24"/>
                <w:lang w:val="kk-KZ"/>
              </w:rPr>
              <w:t>№ вх: МКД-05-05-01/7105   от: 02.07.2019</w:t>
            </w:r>
          </w:p>
        </w:tc>
      </w:tr>
    </w:tbl>
    <w:p w:rsidR="00B644F0" w:rsidRPr="00AC403F" w:rsidRDefault="00B644F0" w:rsidP="00B644F0">
      <w:pPr>
        <w:rPr>
          <w:b w:val="0"/>
          <w:bCs w:val="0"/>
          <w:i w:val="0"/>
          <w:sz w:val="24"/>
          <w:szCs w:val="24"/>
          <w:lang w:val="kk-KZ"/>
        </w:rPr>
      </w:pPr>
      <w:r w:rsidRPr="00F3442D">
        <w:rPr>
          <w:i w:val="0"/>
          <w:sz w:val="24"/>
          <w:szCs w:val="24"/>
          <w:lang w:val="kk-KZ"/>
        </w:rPr>
        <w:t>«Б» корпусының бос мемлекеттік әкімшілік лауазымдарға орналасуға</w:t>
      </w:r>
      <w:r w:rsidRPr="00AC403F">
        <w:rPr>
          <w:i w:val="0"/>
          <w:sz w:val="24"/>
          <w:szCs w:val="24"/>
          <w:lang w:val="kk-KZ"/>
        </w:rPr>
        <w:t xml:space="preserve"> барлық мемлекеттік органдардың мемлекеттік қызметшілері арасындағы ішкі конкурс</w:t>
      </w:r>
      <w:r w:rsidRPr="00F3442D">
        <w:rPr>
          <w:i w:val="0"/>
          <w:sz w:val="24"/>
          <w:szCs w:val="24"/>
          <w:lang w:val="kk-KZ"/>
        </w:rPr>
        <w:t xml:space="preserve"> туралы хабарландыру</w:t>
      </w:r>
    </w:p>
    <w:p w:rsidR="00F3442D" w:rsidRPr="00AC403F" w:rsidRDefault="00F3442D" w:rsidP="00F3442D">
      <w:pPr>
        <w:rPr>
          <w:b w:val="0"/>
          <w:i w:val="0"/>
          <w:sz w:val="24"/>
          <w:szCs w:val="24"/>
          <w:lang w:val="kk-KZ"/>
        </w:rPr>
      </w:pPr>
    </w:p>
    <w:p w:rsidR="00F3442D" w:rsidRDefault="00F3442D" w:rsidP="00F3442D">
      <w:pPr>
        <w:pStyle w:val="3"/>
        <w:rPr>
          <w:rFonts w:ascii="Times New Roman" w:eastAsia="Times New Roman" w:hAnsi="Times New Roman" w:cs="Times New Roman"/>
          <w:bCs w:val="0"/>
          <w:i w:val="0"/>
          <w:iCs w:val="0"/>
          <w:color w:val="auto"/>
          <w:lang w:val="kk-KZ"/>
        </w:rPr>
      </w:pPr>
      <w:r w:rsidRPr="0071294A">
        <w:rPr>
          <w:rFonts w:ascii="Times New Roman" w:eastAsia="Times New Roman" w:hAnsi="Times New Roman" w:cs="Times New Roman"/>
          <w:bCs w:val="0"/>
          <w:i w:val="0"/>
          <w:iCs w:val="0"/>
          <w:color w:val="auto"/>
          <w:lang w:val="kk-KZ"/>
        </w:rPr>
        <w:t>Қ</w:t>
      </w:r>
      <w:r w:rsidR="008044CF">
        <w:rPr>
          <w:rFonts w:ascii="Times New Roman" w:eastAsia="Times New Roman" w:hAnsi="Times New Roman" w:cs="Times New Roman"/>
          <w:bCs w:val="0"/>
          <w:i w:val="0"/>
          <w:iCs w:val="0"/>
          <w:color w:val="auto"/>
          <w:lang w:val="kk-KZ"/>
        </w:rPr>
        <w:t xml:space="preserve">азақстан </w:t>
      </w:r>
      <w:r w:rsidRPr="0071294A">
        <w:rPr>
          <w:rFonts w:ascii="Times New Roman" w:eastAsia="Times New Roman" w:hAnsi="Times New Roman" w:cs="Times New Roman"/>
          <w:bCs w:val="0"/>
          <w:i w:val="0"/>
          <w:iCs w:val="0"/>
          <w:color w:val="auto"/>
          <w:lang w:val="kk-KZ"/>
        </w:rPr>
        <w:t>Р</w:t>
      </w:r>
      <w:r w:rsidR="008044CF">
        <w:rPr>
          <w:rFonts w:ascii="Times New Roman" w:eastAsia="Times New Roman" w:hAnsi="Times New Roman" w:cs="Times New Roman"/>
          <w:bCs w:val="0"/>
          <w:i w:val="0"/>
          <w:iCs w:val="0"/>
          <w:color w:val="auto"/>
          <w:lang w:val="kk-KZ"/>
        </w:rPr>
        <w:t xml:space="preserve">еспубликасы </w:t>
      </w:r>
      <w:r w:rsidRPr="0071294A">
        <w:rPr>
          <w:rFonts w:ascii="Times New Roman" w:eastAsia="Times New Roman" w:hAnsi="Times New Roman" w:cs="Times New Roman"/>
          <w:bCs w:val="0"/>
          <w:i w:val="0"/>
          <w:iCs w:val="0"/>
          <w:color w:val="auto"/>
          <w:lang w:val="kk-KZ"/>
        </w:rPr>
        <w:t xml:space="preserve"> Қ</w:t>
      </w:r>
      <w:r w:rsidR="008044CF">
        <w:rPr>
          <w:rFonts w:ascii="Times New Roman" w:eastAsia="Times New Roman" w:hAnsi="Times New Roman" w:cs="Times New Roman"/>
          <w:bCs w:val="0"/>
          <w:i w:val="0"/>
          <w:iCs w:val="0"/>
          <w:color w:val="auto"/>
          <w:lang w:val="kk-KZ"/>
        </w:rPr>
        <w:t xml:space="preserve">аржы </w:t>
      </w:r>
      <w:r w:rsidRPr="0071294A">
        <w:rPr>
          <w:rFonts w:ascii="Times New Roman" w:eastAsia="Times New Roman" w:hAnsi="Times New Roman" w:cs="Times New Roman"/>
          <w:bCs w:val="0"/>
          <w:i w:val="0"/>
          <w:iCs w:val="0"/>
          <w:color w:val="auto"/>
          <w:lang w:val="kk-KZ"/>
        </w:rPr>
        <w:t>М</w:t>
      </w:r>
      <w:r w:rsidR="008044CF">
        <w:rPr>
          <w:rFonts w:ascii="Times New Roman" w:eastAsia="Times New Roman" w:hAnsi="Times New Roman" w:cs="Times New Roman"/>
          <w:bCs w:val="0"/>
          <w:i w:val="0"/>
          <w:iCs w:val="0"/>
          <w:color w:val="auto"/>
          <w:lang w:val="kk-KZ"/>
        </w:rPr>
        <w:t xml:space="preserve">инистрлігі </w:t>
      </w:r>
      <w:r w:rsidRPr="0071294A">
        <w:rPr>
          <w:rFonts w:ascii="Times New Roman" w:eastAsia="Times New Roman" w:hAnsi="Times New Roman" w:cs="Times New Roman"/>
          <w:bCs w:val="0"/>
          <w:i w:val="0"/>
          <w:iCs w:val="0"/>
          <w:color w:val="auto"/>
          <w:lang w:val="kk-KZ"/>
        </w:rPr>
        <w:t xml:space="preserve"> М</w:t>
      </w:r>
      <w:r w:rsidR="008044CF">
        <w:rPr>
          <w:rFonts w:ascii="Times New Roman" w:eastAsia="Times New Roman" w:hAnsi="Times New Roman" w:cs="Times New Roman"/>
          <w:bCs w:val="0"/>
          <w:i w:val="0"/>
          <w:iCs w:val="0"/>
          <w:color w:val="auto"/>
          <w:lang w:val="kk-KZ"/>
        </w:rPr>
        <w:t>емлекеттік кірістер  комитеті</w:t>
      </w:r>
      <w:r w:rsidRPr="0071294A">
        <w:rPr>
          <w:rFonts w:ascii="Times New Roman" w:eastAsia="Times New Roman" w:hAnsi="Times New Roman" w:cs="Times New Roman"/>
          <w:bCs w:val="0"/>
          <w:i w:val="0"/>
          <w:iCs w:val="0"/>
          <w:color w:val="auto"/>
          <w:lang w:val="kk-KZ"/>
        </w:rPr>
        <w:t xml:space="preserve"> Астана қаласы бойынша Мемлекеттік кірістер департаменті </w:t>
      </w:r>
    </w:p>
    <w:p w:rsidR="00F3442D" w:rsidRPr="00F3442D" w:rsidRDefault="00F3442D" w:rsidP="00F3442D">
      <w:pPr>
        <w:rPr>
          <w:b w:val="0"/>
          <w:i w:val="0"/>
          <w:sz w:val="24"/>
          <w:szCs w:val="24"/>
          <w:lang w:val="kk-KZ"/>
        </w:rPr>
      </w:pPr>
    </w:p>
    <w:p w:rsidR="00F3442D" w:rsidRPr="007E35D6" w:rsidRDefault="00F3442D" w:rsidP="00F3442D">
      <w:pPr>
        <w:rPr>
          <w:b w:val="0"/>
          <w:i w:val="0"/>
          <w:sz w:val="24"/>
          <w:szCs w:val="24"/>
          <w:lang w:val="kk-KZ"/>
        </w:rPr>
      </w:pPr>
      <w:r w:rsidRPr="007E35D6">
        <w:rPr>
          <w:i w:val="0"/>
          <w:sz w:val="24"/>
          <w:szCs w:val="24"/>
          <w:lang w:val="kk-KZ"/>
        </w:rPr>
        <w:t>Барлық конкурсқа қатысушыларға қойылатын жалпы біліктілік талаптары:</w:t>
      </w:r>
    </w:p>
    <w:p w:rsidR="00F3442D" w:rsidRPr="007E35D6" w:rsidRDefault="00F3442D" w:rsidP="006175AA">
      <w:pPr>
        <w:pStyle w:val="3"/>
        <w:rPr>
          <w:rFonts w:ascii="Times New Roman" w:eastAsia="Times New Roman" w:hAnsi="Times New Roman" w:cs="Times New Roman"/>
          <w:bCs w:val="0"/>
          <w:i w:val="0"/>
          <w:iCs w:val="0"/>
          <w:color w:val="auto"/>
          <w:lang w:val="kk-KZ"/>
        </w:rPr>
      </w:pPr>
    </w:p>
    <w:p w:rsidR="001B10B0" w:rsidRPr="00D76761" w:rsidRDefault="001B10B0" w:rsidP="001B10B0">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322760" w:rsidRPr="002611C5" w:rsidRDefault="001B10B0" w:rsidP="00322760">
      <w:pPr>
        <w:pStyle w:val="Default"/>
        <w:jc w:val="both"/>
        <w:rPr>
          <w:color w:val="auto"/>
          <w:lang w:val="kk-KZ"/>
        </w:rPr>
      </w:pPr>
      <w:r w:rsidRPr="00D76761">
        <w:rPr>
          <w:lang w:val="kk-KZ"/>
        </w:rPr>
        <w:t>      </w:t>
      </w:r>
      <w:r w:rsidR="00322760" w:rsidRPr="002611C5">
        <w:rPr>
          <w:b/>
          <w:color w:val="auto"/>
          <w:lang w:val="kk-KZ"/>
        </w:rPr>
        <w:t>жоғары немесе жоғары оқу орнынан кейінгі білім</w:t>
      </w:r>
      <w:r w:rsidR="00322760" w:rsidRPr="002611C5">
        <w:rPr>
          <w:color w:val="auto"/>
          <w:lang w:val="kk-KZ"/>
        </w:rPr>
        <w:t xml:space="preserve">; </w:t>
      </w:r>
    </w:p>
    <w:p w:rsidR="00322760" w:rsidRPr="002611C5" w:rsidRDefault="00322760" w:rsidP="00322760">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322760" w:rsidRPr="002611C5" w:rsidRDefault="00322760" w:rsidP="00322760">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322760" w:rsidRPr="002611C5" w:rsidRDefault="00322760" w:rsidP="00322760">
      <w:pPr>
        <w:pStyle w:val="Default"/>
        <w:jc w:val="both"/>
        <w:rPr>
          <w:color w:val="auto"/>
          <w:lang w:val="kk-KZ"/>
        </w:rPr>
      </w:pPr>
      <w:r w:rsidRPr="002611C5">
        <w:rPr>
          <w:color w:val="auto"/>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w:t>
      </w:r>
      <w:bookmarkStart w:id="0" w:name="_GoBack"/>
      <w:bookmarkEnd w:id="0"/>
      <w:r w:rsidRPr="002611C5">
        <w:rPr>
          <w:color w:val="auto"/>
          <w:lang w:val="kk-KZ"/>
        </w:rPr>
        <w:t xml:space="preserve">лдан кем емес; </w:t>
      </w:r>
    </w:p>
    <w:p w:rsidR="00322760" w:rsidRPr="002611C5" w:rsidRDefault="00322760" w:rsidP="00322760">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322760" w:rsidRPr="002611C5" w:rsidRDefault="00322760" w:rsidP="00322760">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322760" w:rsidRPr="002611C5" w:rsidRDefault="00322760" w:rsidP="00322760">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322760" w:rsidRPr="002611C5" w:rsidRDefault="00322760" w:rsidP="00322760">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322760" w:rsidRPr="002611C5" w:rsidRDefault="00322760" w:rsidP="00322760">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22760" w:rsidRPr="001B7C26" w:rsidRDefault="00322760" w:rsidP="00322760">
      <w:pPr>
        <w:pStyle w:val="Default"/>
        <w:spacing w:after="36"/>
        <w:jc w:val="both"/>
        <w:rPr>
          <w:color w:val="auto"/>
          <w:lang w:val="kk-KZ"/>
        </w:rPr>
      </w:pPr>
      <w:r w:rsidRPr="001B7C26">
        <w:rPr>
          <w:color w:val="auto"/>
          <w:lang w:val="kk-KZ"/>
        </w:rPr>
        <w:t xml:space="preserve">7) ғылыми дәрежесінің болуы. </w:t>
      </w:r>
    </w:p>
    <w:p w:rsidR="001B10B0" w:rsidRPr="005110D4" w:rsidRDefault="001B10B0" w:rsidP="001B10B0">
      <w:pPr>
        <w:ind w:firstLine="426"/>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r w:rsidRPr="005110D4">
        <w:rPr>
          <w:b w:val="0"/>
          <w:i w:val="0"/>
          <w:color w:val="000000"/>
          <w:sz w:val="24"/>
          <w:szCs w:val="24"/>
          <w:lang w:val="kk-KZ"/>
        </w:rPr>
        <w:t>:</w:t>
      </w:r>
    </w:p>
    <w:p w:rsidR="00322760" w:rsidRPr="002611C5" w:rsidRDefault="001B10B0" w:rsidP="00322760">
      <w:pPr>
        <w:pStyle w:val="Default"/>
        <w:jc w:val="both"/>
        <w:rPr>
          <w:color w:val="auto"/>
          <w:lang w:val="kk-KZ"/>
        </w:rPr>
      </w:pPr>
      <w:r w:rsidRPr="005110D4">
        <w:rPr>
          <w:lang w:val="kk-KZ"/>
        </w:rPr>
        <w:t>      </w:t>
      </w:r>
      <w:r w:rsidR="00322760" w:rsidRPr="002611C5">
        <w:rPr>
          <w:b/>
          <w:color w:val="auto"/>
          <w:lang w:val="kk-KZ"/>
        </w:rPr>
        <w:t>жоғары немесе жоғары оқу орнынан кейінгі білім</w:t>
      </w:r>
      <w:r w:rsidR="00322760" w:rsidRPr="002611C5">
        <w:rPr>
          <w:color w:val="auto"/>
          <w:lang w:val="kk-KZ"/>
        </w:rPr>
        <w:t xml:space="preserve">; </w:t>
      </w:r>
    </w:p>
    <w:p w:rsidR="00322760" w:rsidRPr="001B7C26" w:rsidRDefault="00322760" w:rsidP="00322760">
      <w:pPr>
        <w:pStyle w:val="Default"/>
        <w:jc w:val="both"/>
        <w:rPr>
          <w:color w:val="auto"/>
          <w:lang w:val="kk-KZ"/>
        </w:rPr>
      </w:pPr>
      <w:r w:rsidRPr="001B7C26">
        <w:rPr>
          <w:b/>
          <w:color w:val="auto"/>
          <w:lang w:val="kk-KZ"/>
        </w:rPr>
        <w:t>мынадай құзыреттердің бар болуы</w:t>
      </w:r>
      <w:r w:rsidRPr="001B7C26">
        <w:rPr>
          <w:color w:val="auto"/>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322760" w:rsidRPr="001B7C26" w:rsidRDefault="00322760" w:rsidP="00322760">
      <w:pPr>
        <w:pStyle w:val="Default"/>
        <w:jc w:val="both"/>
        <w:rPr>
          <w:color w:val="auto"/>
          <w:lang w:val="kk-KZ"/>
        </w:rPr>
      </w:pPr>
      <w:r w:rsidRPr="001B7C26">
        <w:rPr>
          <w:color w:val="auto"/>
          <w:lang w:val="kk-KZ"/>
        </w:rPr>
        <w:t xml:space="preserve">жұмыс тәжірибесі келесі талаптардың біріне сәйкес болуы тиіс: </w:t>
      </w:r>
    </w:p>
    <w:p w:rsidR="00322760" w:rsidRPr="001B7C26" w:rsidRDefault="00322760" w:rsidP="00322760">
      <w:pPr>
        <w:pStyle w:val="Default"/>
        <w:spacing w:after="36"/>
        <w:jc w:val="both"/>
        <w:rPr>
          <w:color w:val="auto"/>
          <w:lang w:val="kk-KZ"/>
        </w:rPr>
      </w:pPr>
      <w:r w:rsidRPr="001B7C26">
        <w:rPr>
          <w:color w:val="auto"/>
          <w:lang w:val="kk-KZ"/>
        </w:rPr>
        <w:t xml:space="preserve">1) мемлекеттік қызмет өтілі бір жылдан кем емес; </w:t>
      </w:r>
    </w:p>
    <w:p w:rsidR="00322760" w:rsidRPr="001B7C26" w:rsidRDefault="00322760" w:rsidP="00322760">
      <w:pPr>
        <w:pStyle w:val="Default"/>
        <w:spacing w:after="36"/>
        <w:jc w:val="both"/>
        <w:rPr>
          <w:color w:val="auto"/>
          <w:lang w:val="kk-KZ"/>
        </w:rPr>
      </w:pPr>
      <w:r w:rsidRPr="001B7C26">
        <w:rPr>
          <w:color w:val="auto"/>
          <w:lang w:val="kk-KZ"/>
        </w:rPr>
        <w:lastRenderedPageBreak/>
        <w:t xml:space="preserve">2) осы санаттағы нақты лауазымның функционалдық бағыттарына сәйкес салаларда 2 жылдан кем емес; </w:t>
      </w:r>
    </w:p>
    <w:p w:rsidR="00322760" w:rsidRPr="001B7C26" w:rsidRDefault="00322760" w:rsidP="00322760">
      <w:pPr>
        <w:pStyle w:val="Default"/>
        <w:spacing w:after="36"/>
        <w:jc w:val="both"/>
        <w:rPr>
          <w:color w:val="auto"/>
          <w:lang w:val="kk-KZ"/>
        </w:rPr>
      </w:pPr>
      <w:r w:rsidRPr="001B7C26">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322760" w:rsidRPr="001B7C26" w:rsidRDefault="00322760" w:rsidP="00322760">
      <w:pPr>
        <w:pStyle w:val="Default"/>
        <w:jc w:val="both"/>
        <w:rPr>
          <w:color w:val="auto"/>
          <w:lang w:val="kk-KZ"/>
        </w:rPr>
      </w:pPr>
      <w:r w:rsidRPr="001B7C26">
        <w:rPr>
          <w:color w:val="auto"/>
          <w:lang w:val="kk-KZ"/>
        </w:rPr>
        <w:t xml:space="preserve">4) өкiлеттiктерiн теріс себептермен тоқтатқан судьяларды қоспағанда, судья лауазымында қызмет өтілі алты айдан кем емес; </w:t>
      </w:r>
    </w:p>
    <w:p w:rsidR="00322760" w:rsidRPr="001B7C26" w:rsidRDefault="00322760" w:rsidP="00322760">
      <w:pPr>
        <w:pStyle w:val="Default"/>
        <w:spacing w:after="38"/>
        <w:jc w:val="both"/>
        <w:rPr>
          <w:color w:val="auto"/>
          <w:lang w:val="kk-KZ"/>
        </w:rPr>
      </w:pPr>
      <w:r w:rsidRPr="001B7C26">
        <w:rPr>
          <w:color w:val="auto"/>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322760" w:rsidRPr="001B7C26" w:rsidRDefault="00322760" w:rsidP="00322760">
      <w:pPr>
        <w:pStyle w:val="Default"/>
        <w:spacing w:after="38"/>
        <w:jc w:val="both"/>
        <w:rPr>
          <w:color w:val="auto"/>
          <w:lang w:val="kk-KZ"/>
        </w:rPr>
      </w:pPr>
      <w:r w:rsidRPr="001B7C26">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322760" w:rsidRPr="001B7C26" w:rsidRDefault="00322760" w:rsidP="00322760">
      <w:pPr>
        <w:pStyle w:val="Default"/>
        <w:spacing w:after="38"/>
        <w:jc w:val="both"/>
        <w:rPr>
          <w:color w:val="auto"/>
          <w:lang w:val="kk-KZ"/>
        </w:rPr>
      </w:pPr>
      <w:r w:rsidRPr="001B7C26">
        <w:rPr>
          <w:color w:val="auto"/>
          <w:lang w:val="kk-KZ"/>
        </w:rPr>
        <w:t xml:space="preserve">7) ғылыми дәрежесінің болуы; </w:t>
      </w:r>
    </w:p>
    <w:p w:rsidR="001B10B0" w:rsidRPr="00322760" w:rsidRDefault="00322760" w:rsidP="00322760">
      <w:pPr>
        <w:jc w:val="both"/>
        <w:rPr>
          <w:b w:val="0"/>
          <w:i w:val="0"/>
          <w:sz w:val="24"/>
          <w:szCs w:val="24"/>
          <w:lang w:val="kk-KZ"/>
        </w:rPr>
      </w:pPr>
      <w:r w:rsidRPr="00322760">
        <w:rPr>
          <w:b w:val="0"/>
          <w:i w:val="0"/>
          <w:sz w:val="24"/>
          <w:szCs w:val="24"/>
          <w:lang w:val="kk-KZ"/>
        </w:rPr>
        <w:t>8) сот орындаушысы лауазымына жұмыс тәжірибесі талаптары қолданылмайды</w:t>
      </w:r>
      <w:r w:rsidR="001B10B0" w:rsidRPr="00322760">
        <w:rPr>
          <w:b w:val="0"/>
          <w:i w:val="0"/>
          <w:color w:val="000000"/>
          <w:sz w:val="24"/>
          <w:szCs w:val="24"/>
          <w:lang w:val="kk-KZ"/>
        </w:rPr>
        <w:t>.</w:t>
      </w:r>
    </w:p>
    <w:p w:rsidR="001B10B0" w:rsidRPr="003A4F76" w:rsidRDefault="001B10B0" w:rsidP="001B10B0">
      <w:pPr>
        <w:autoSpaceDE w:val="0"/>
        <w:autoSpaceDN w:val="0"/>
        <w:adjustRightInd w:val="0"/>
        <w:jc w:val="both"/>
        <w:rPr>
          <w:rFonts w:eastAsia="Calibri"/>
          <w:i w:val="0"/>
          <w:sz w:val="24"/>
          <w:szCs w:val="24"/>
          <w:lang w:val="kk-KZ" w:eastAsia="en-US"/>
        </w:rPr>
      </w:pPr>
    </w:p>
    <w:p w:rsidR="00835271" w:rsidRPr="00835271" w:rsidRDefault="00835271" w:rsidP="005110D4">
      <w:pPr>
        <w:jc w:val="both"/>
        <w:rPr>
          <w:b w:val="0"/>
          <w:i w:val="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p w:rsidR="00D943CC" w:rsidRDefault="00D943CC"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D943CC" w:rsidRPr="0076231E" w:rsidTr="000B2FD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D943CC" w:rsidRPr="0076231E" w:rsidTr="000B2FD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D943CC" w:rsidRPr="0076231E" w:rsidRDefault="00D943CC" w:rsidP="000B2FD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D943CC" w:rsidRPr="0076231E" w:rsidTr="000B2FD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43CC" w:rsidRPr="006E2BC3" w:rsidRDefault="00D943CC" w:rsidP="000B2FD9">
            <w:pPr>
              <w:keepNext/>
              <w:keepLines/>
              <w:tabs>
                <w:tab w:val="left" w:pos="132"/>
                <w:tab w:val="left" w:pos="6663"/>
              </w:tabs>
              <w:ind w:left="-1440" w:right="99" w:firstLine="1440"/>
              <w:rPr>
                <w:b w:val="0"/>
                <w:i w:val="0"/>
                <w:sz w:val="24"/>
                <w:szCs w:val="24"/>
                <w:lang w:val="kk-KZ"/>
              </w:rPr>
            </w:pPr>
            <w:r w:rsidRPr="006E2BC3">
              <w:rPr>
                <w:i w:val="0"/>
                <w:sz w:val="24"/>
                <w:szCs w:val="24"/>
              </w:rPr>
              <w:t>С-О-</w:t>
            </w:r>
            <w:r w:rsidRPr="006E2BC3">
              <w:rPr>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135583</w:t>
            </w:r>
          </w:p>
        </w:tc>
        <w:tc>
          <w:tcPr>
            <w:tcW w:w="3564"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183220</w:t>
            </w:r>
          </w:p>
        </w:tc>
      </w:tr>
      <w:tr w:rsidR="00D943CC" w:rsidRPr="0076231E" w:rsidTr="000B2FD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43CC" w:rsidRPr="006E2BC3" w:rsidRDefault="00D943CC" w:rsidP="000B2FD9">
            <w:pPr>
              <w:keepNext/>
              <w:keepLines/>
              <w:tabs>
                <w:tab w:val="left" w:pos="132"/>
                <w:tab w:val="left" w:pos="6663"/>
              </w:tabs>
              <w:ind w:left="-1440" w:right="99" w:firstLine="1440"/>
              <w:rPr>
                <w:b w:val="0"/>
                <w:i w:val="0"/>
                <w:sz w:val="24"/>
                <w:szCs w:val="24"/>
              </w:rPr>
            </w:pPr>
            <w:r w:rsidRPr="006E2BC3">
              <w:rPr>
                <w:i w:val="0"/>
                <w:sz w:val="24"/>
                <w:szCs w:val="24"/>
              </w:rPr>
              <w:t>С-О-</w:t>
            </w:r>
            <w:r w:rsidRPr="006E2BC3">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rPr>
            </w:pPr>
            <w:r w:rsidRPr="002611C5">
              <w:rPr>
                <w:i w:val="0"/>
                <w:sz w:val="24"/>
                <w:szCs w:val="24"/>
                <w:lang w:val="kk-KZ"/>
              </w:rPr>
              <w:t>126421</w:t>
            </w:r>
          </w:p>
        </w:tc>
        <w:tc>
          <w:tcPr>
            <w:tcW w:w="3564" w:type="dxa"/>
            <w:tcBorders>
              <w:top w:val="single" w:sz="4" w:space="0" w:color="auto"/>
              <w:left w:val="single" w:sz="4" w:space="0" w:color="auto"/>
              <w:bottom w:val="single" w:sz="4" w:space="0" w:color="auto"/>
              <w:right w:val="single" w:sz="4" w:space="0" w:color="auto"/>
            </w:tcBorders>
          </w:tcPr>
          <w:p w:rsidR="00D943CC" w:rsidRPr="006E2BC3" w:rsidRDefault="00322760" w:rsidP="000B2FD9">
            <w:pPr>
              <w:rPr>
                <w:b w:val="0"/>
                <w:i w:val="0"/>
                <w:sz w:val="24"/>
                <w:szCs w:val="24"/>
                <w:lang w:val="kk-KZ"/>
              </w:rPr>
            </w:pPr>
            <w:r w:rsidRPr="002611C5">
              <w:rPr>
                <w:i w:val="0"/>
                <w:sz w:val="24"/>
                <w:szCs w:val="24"/>
                <w:lang w:val="kk-KZ"/>
              </w:rPr>
              <w:t>163066</w:t>
            </w:r>
          </w:p>
        </w:tc>
      </w:tr>
    </w:tbl>
    <w:p w:rsidR="00D943CC" w:rsidRDefault="00D943CC" w:rsidP="00FF01EB">
      <w:pPr>
        <w:tabs>
          <w:tab w:val="left" w:pos="-1405"/>
          <w:tab w:val="left" w:pos="9554"/>
        </w:tabs>
        <w:ind w:left="-1405" w:right="266" w:firstLine="1972"/>
        <w:outlineLvl w:val="0"/>
        <w:rPr>
          <w:i w:val="0"/>
          <w:sz w:val="24"/>
          <w:szCs w:val="24"/>
          <w:lang w:val="kk-KZ"/>
        </w:rPr>
      </w:pPr>
    </w:p>
    <w:p w:rsidR="00B85CFE" w:rsidRPr="00CA78AB" w:rsidRDefault="00B85CFE" w:rsidP="005B3109">
      <w:pPr>
        <w:pStyle w:val="5"/>
        <w:ind w:firstLine="567"/>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w:t>
      </w:r>
      <w:r w:rsidR="00FC44BE">
        <w:rPr>
          <w:rFonts w:ascii="Times New Roman" w:hAnsi="Times New Roman" w:cs="Times New Roman"/>
          <w:i w:val="0"/>
          <w:color w:val="000000" w:themeColor="text1"/>
          <w:sz w:val="24"/>
          <w:szCs w:val="24"/>
          <w:lang w:val="kk-KZ"/>
        </w:rPr>
        <w:t xml:space="preserve">,77-31-90 </w:t>
      </w:r>
      <w:r w:rsidRPr="00CA78AB">
        <w:rPr>
          <w:rFonts w:ascii="Times New Roman" w:hAnsi="Times New Roman" w:cs="Times New Roman"/>
          <w:i w:val="0"/>
          <w:color w:val="000000" w:themeColor="text1"/>
          <w:sz w:val="24"/>
          <w:szCs w:val="24"/>
          <w:lang w:val="kk-KZ"/>
        </w:rPr>
        <w:t xml:space="preserve"> телефон-факс 77-31-93, E-mail: </w:t>
      </w:r>
      <w:r w:rsidR="009108D7"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sidR="007E35D6" w:rsidRPr="007E35D6">
        <w:rPr>
          <w:rFonts w:ascii="Times New Roman" w:hAnsi="Times New Roman" w:cs="Times New Roman"/>
          <w:i w:val="0"/>
          <w:color w:val="auto"/>
          <w:sz w:val="24"/>
          <w:szCs w:val="24"/>
          <w:lang w:val="kk-KZ"/>
        </w:rPr>
        <w:t>барлық мемлекеттік органдардың  мемлекеттік қызметшілері арасындағы  «Б» корпусының бос мемлекеттік әкімшілік лауазымдарына орналасу үшін ішкі конкурс жариялайды:</w:t>
      </w:r>
      <w:r w:rsidR="007E35D6" w:rsidRPr="00A802C4">
        <w:rPr>
          <w:sz w:val="24"/>
          <w:szCs w:val="24"/>
          <w:lang w:val="kk-KZ"/>
        </w:rPr>
        <w:t xml:space="preserve">  </w:t>
      </w:r>
    </w:p>
    <w:p w:rsidR="000836E7" w:rsidRPr="0076231E" w:rsidRDefault="000836E7" w:rsidP="004F5434">
      <w:pPr>
        <w:shd w:val="clear" w:color="auto" w:fill="FFFFFF"/>
        <w:rPr>
          <w:i w:val="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BF7527" w:rsidRDefault="00B644F0" w:rsidP="00BF7527">
      <w:pPr>
        <w:shd w:val="clear" w:color="auto" w:fill="FFFFFF"/>
        <w:ind w:firstLine="567"/>
        <w:jc w:val="both"/>
        <w:rPr>
          <w:b w:val="0"/>
          <w:i w:val="0"/>
          <w:sz w:val="24"/>
          <w:szCs w:val="24"/>
          <w:lang w:val="kk-KZ"/>
        </w:rPr>
      </w:pPr>
      <w:r>
        <w:rPr>
          <w:i w:val="0"/>
          <w:sz w:val="24"/>
          <w:szCs w:val="24"/>
          <w:lang w:val="kk-KZ"/>
        </w:rPr>
        <w:t>1</w:t>
      </w:r>
      <w:r w:rsidR="00BF7527" w:rsidRPr="00AD7BCB">
        <w:rPr>
          <w:i w:val="0"/>
          <w:sz w:val="24"/>
          <w:szCs w:val="24"/>
          <w:lang w:val="kk-KZ"/>
        </w:rPr>
        <w:t>.</w:t>
      </w:r>
      <w:r w:rsidR="00BF7527">
        <w:rPr>
          <w:b w:val="0"/>
          <w:i w:val="0"/>
          <w:sz w:val="24"/>
          <w:szCs w:val="24"/>
          <w:lang w:val="kk-KZ"/>
        </w:rPr>
        <w:t xml:space="preserve"> </w:t>
      </w:r>
      <w:r w:rsidR="004043A9">
        <w:rPr>
          <w:bCs w:val="0"/>
          <w:i w:val="0"/>
          <w:color w:val="000000"/>
          <w:sz w:val="24"/>
          <w:szCs w:val="24"/>
          <w:lang w:val="kk-KZ"/>
        </w:rPr>
        <w:t xml:space="preserve">Департаменттің </w:t>
      </w:r>
      <w:r w:rsidR="004043A9" w:rsidRPr="00E2026D">
        <w:rPr>
          <w:i w:val="0"/>
          <w:sz w:val="24"/>
          <w:szCs w:val="24"/>
          <w:lang w:val="kk-KZ"/>
        </w:rPr>
        <w:t>Өндірістік емес төлемдер басқармасы</w:t>
      </w:r>
      <w:r w:rsidR="004043A9" w:rsidRPr="00E2026D">
        <w:rPr>
          <w:bCs w:val="0"/>
          <w:i w:val="0"/>
          <w:sz w:val="24"/>
          <w:szCs w:val="24"/>
          <w:lang w:val="kk-KZ"/>
        </w:rPr>
        <w:t>ның</w:t>
      </w:r>
      <w:r w:rsidR="004043A9">
        <w:rPr>
          <w:bCs w:val="0"/>
          <w:i w:val="0"/>
          <w:sz w:val="24"/>
          <w:szCs w:val="24"/>
          <w:lang w:val="kk-KZ"/>
        </w:rPr>
        <w:t xml:space="preserve"> Ж</w:t>
      </w:r>
      <w:r w:rsidR="004043A9" w:rsidRPr="004043A9">
        <w:rPr>
          <w:bCs w:val="0"/>
          <w:i w:val="0"/>
          <w:sz w:val="24"/>
          <w:szCs w:val="24"/>
          <w:lang w:val="kk-KZ"/>
        </w:rPr>
        <w:t>еке тұлғаларды әкімшілендіру және жалпыға бірдей декларациялау бөлімі</w:t>
      </w:r>
      <w:r w:rsidR="004043A9">
        <w:rPr>
          <w:bCs w:val="0"/>
          <w:i w:val="0"/>
          <w:sz w:val="24"/>
          <w:szCs w:val="24"/>
          <w:lang w:val="kk-KZ"/>
        </w:rPr>
        <w:t xml:space="preserve">нің басшысы лауазымына, С-О-4 санаты, 1 бірлік </w:t>
      </w:r>
    </w:p>
    <w:p w:rsidR="00BF7527" w:rsidRPr="004043A9" w:rsidRDefault="004043A9" w:rsidP="00BF7527">
      <w:pPr>
        <w:shd w:val="clear" w:color="auto" w:fill="FFFFFF"/>
        <w:ind w:firstLine="567"/>
        <w:jc w:val="both"/>
        <w:rPr>
          <w:b w:val="0"/>
          <w:i w:val="0"/>
          <w:sz w:val="24"/>
          <w:szCs w:val="24"/>
          <w:lang w:val="kk-KZ"/>
        </w:rPr>
      </w:pPr>
      <w:r w:rsidRPr="008044CF">
        <w:rPr>
          <w:bCs w:val="0"/>
          <w:i w:val="0"/>
          <w:sz w:val="24"/>
          <w:szCs w:val="24"/>
          <w:lang w:val="kk-KZ"/>
        </w:rPr>
        <w:t>Функционалдық</w:t>
      </w:r>
      <w:r w:rsidR="00BF7527" w:rsidRPr="0076231E">
        <w:rPr>
          <w:i w:val="0"/>
          <w:sz w:val="24"/>
          <w:szCs w:val="24"/>
          <w:lang w:val="kk-KZ"/>
        </w:rPr>
        <w:t xml:space="preserve"> міндеттері:</w:t>
      </w:r>
      <w:r w:rsidR="00BF7527" w:rsidRPr="0076231E">
        <w:rPr>
          <w:sz w:val="24"/>
          <w:szCs w:val="24"/>
          <w:lang w:val="kk-KZ"/>
        </w:rPr>
        <w:t xml:space="preserve"> </w:t>
      </w:r>
      <w:r w:rsidRPr="004043A9">
        <w:rPr>
          <w:b w:val="0"/>
          <w:bCs w:val="0"/>
          <w:i w:val="0"/>
          <w:sz w:val="24"/>
          <w:szCs w:val="24"/>
          <w:lang w:val="kk-KZ"/>
        </w:rPr>
        <w:t>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w:t>
      </w:r>
    </w:p>
    <w:p w:rsidR="00BF7527" w:rsidRPr="004043A9" w:rsidRDefault="00BF7527" w:rsidP="00BF7527">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4043A9">
        <w:rPr>
          <w:i w:val="0"/>
          <w:color w:val="000000"/>
          <w:sz w:val="24"/>
          <w:szCs w:val="24"/>
          <w:lang w:val="kk-KZ"/>
        </w:rPr>
        <w:t xml:space="preserve"> (білімі</w:t>
      </w:r>
      <w:r w:rsidR="004043A9" w:rsidRPr="004043A9">
        <w:rPr>
          <w:b w:val="0"/>
          <w:i w:val="0"/>
          <w:color w:val="000000"/>
          <w:sz w:val="24"/>
          <w:szCs w:val="24"/>
          <w:lang w:val="kk-KZ"/>
        </w:rPr>
        <w:t>)</w:t>
      </w:r>
      <w:r w:rsidRPr="004043A9">
        <w:rPr>
          <w:b w:val="0"/>
          <w:i w:val="0"/>
          <w:color w:val="000000"/>
          <w:sz w:val="24"/>
          <w:szCs w:val="24"/>
          <w:lang w:val="kk-KZ"/>
        </w:rPr>
        <w:t xml:space="preserve">: </w:t>
      </w:r>
      <w:r w:rsidR="004043A9" w:rsidRPr="004043A9">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BF7527" w:rsidRPr="00A97235" w:rsidRDefault="00B644F0" w:rsidP="00BF7527">
      <w:pPr>
        <w:shd w:val="clear" w:color="auto" w:fill="FFFFFF"/>
        <w:ind w:firstLine="567"/>
        <w:jc w:val="both"/>
        <w:rPr>
          <w:b w:val="0"/>
          <w:i w:val="0"/>
          <w:sz w:val="24"/>
          <w:szCs w:val="24"/>
          <w:lang w:val="kk-KZ"/>
        </w:rPr>
      </w:pPr>
      <w:r>
        <w:rPr>
          <w:i w:val="0"/>
          <w:sz w:val="24"/>
          <w:szCs w:val="24"/>
          <w:lang w:val="kk-KZ"/>
        </w:rPr>
        <w:lastRenderedPageBreak/>
        <w:t>2</w:t>
      </w:r>
      <w:r w:rsidR="005B063E">
        <w:rPr>
          <w:i w:val="0"/>
          <w:sz w:val="24"/>
          <w:szCs w:val="24"/>
          <w:lang w:val="kk-KZ"/>
        </w:rPr>
        <w:t>.</w:t>
      </w:r>
      <w:r w:rsidR="00AF3C3C">
        <w:rPr>
          <w:i w:val="0"/>
          <w:sz w:val="24"/>
          <w:szCs w:val="24"/>
          <w:lang w:val="kk-KZ"/>
        </w:rPr>
        <w:t xml:space="preserve"> Департаменттің </w:t>
      </w:r>
      <w:r w:rsidR="00AF3C3C" w:rsidRPr="00AF3C3C">
        <w:rPr>
          <w:i w:val="0"/>
          <w:sz w:val="24"/>
          <w:szCs w:val="24"/>
          <w:lang w:val="kk-KZ"/>
        </w:rPr>
        <w:t>Экспорттық бақылау басқармасы</w:t>
      </w:r>
      <w:r w:rsidR="00AF3C3C">
        <w:rPr>
          <w:i w:val="0"/>
          <w:sz w:val="24"/>
          <w:szCs w:val="24"/>
          <w:lang w:val="kk-KZ"/>
        </w:rPr>
        <w:t>ның басшыс</w:t>
      </w:r>
      <w:r w:rsidR="00861552">
        <w:rPr>
          <w:i w:val="0"/>
          <w:sz w:val="24"/>
          <w:szCs w:val="24"/>
          <w:lang w:val="kk-KZ"/>
        </w:rPr>
        <w:t>ы лауазымы, С-О-3 санаты, 1 бірл</w:t>
      </w:r>
      <w:r w:rsidR="00AF3C3C">
        <w:rPr>
          <w:i w:val="0"/>
          <w:sz w:val="24"/>
          <w:szCs w:val="24"/>
          <w:lang w:val="kk-KZ"/>
        </w:rPr>
        <w:t xml:space="preserve">ік </w:t>
      </w:r>
    </w:p>
    <w:p w:rsidR="00BF7527" w:rsidRDefault="00AF3C3C" w:rsidP="00BF7527">
      <w:pPr>
        <w:shd w:val="clear" w:color="auto" w:fill="FFFFFF"/>
        <w:ind w:firstLine="709"/>
        <w:jc w:val="both"/>
        <w:rPr>
          <w:bCs w:val="0"/>
          <w:sz w:val="20"/>
          <w:szCs w:val="20"/>
          <w:bdr w:val="none" w:sz="0" w:space="0" w:color="auto" w:frame="1"/>
          <w:shd w:val="clear" w:color="auto" w:fill="FFFFFF"/>
          <w:lang w:val="kk-KZ"/>
        </w:rPr>
      </w:pPr>
      <w:r w:rsidRPr="008044CF">
        <w:rPr>
          <w:bCs w:val="0"/>
          <w:i w:val="0"/>
          <w:sz w:val="24"/>
          <w:szCs w:val="24"/>
          <w:lang w:val="kk-KZ"/>
        </w:rPr>
        <w:t>Функционалдық</w:t>
      </w:r>
      <w:r w:rsidR="00BF7527" w:rsidRPr="005E2034">
        <w:rPr>
          <w:i w:val="0"/>
          <w:sz w:val="24"/>
          <w:szCs w:val="24"/>
          <w:lang w:val="kk-KZ"/>
        </w:rPr>
        <w:t xml:space="preserve"> міндеттері</w:t>
      </w:r>
      <w:r w:rsidR="00BF7527" w:rsidRPr="000F42A2">
        <w:rPr>
          <w:b w:val="0"/>
          <w:i w:val="0"/>
          <w:sz w:val="24"/>
          <w:szCs w:val="24"/>
          <w:lang w:val="kk-KZ"/>
        </w:rPr>
        <w:t xml:space="preserve">: </w:t>
      </w:r>
      <w:r w:rsidRPr="00AF3C3C">
        <w:rPr>
          <w:b w:val="0"/>
          <w:i w:val="0"/>
          <w:sz w:val="24"/>
          <w:szCs w:val="24"/>
          <w:lang w:val="kk-KZ"/>
        </w:rPr>
        <w:t>Басқарма    жұмысына басқаруды жүзеге асырады және  олардың  функцияларын жүзеге асыруына және қойылған міндеттердің орындалуына дербес жауап береді. Басқарма    құзыреті шегінде   Қазақстан Республикасының заңнамаларын қолдану сұрақтары бойынша салық төлеушілермен түсіндіру жұмыстарын жүргізу; Мемлекеттік қызмет көрсету, салық заңдарын түсіндіру, коррупциямен күрес бағдарламасын жүзеге асыру және басқа да сұрақтар бойынша техникалық сабақ жүргізу; Басқарма   қызметкерлерін мадақтау және тәртіптік жазалауды қолдануға басшылықтың қарауына дайындау және ұсыну; Бөлімде еңбек және орындау тәртібін қамтамасыз ету және бөлімнің жұмысын Қазакстан Республикасының заңдарына сәйкес жүзеге асыру және салық Кодексінің ережесіне сәйкес салық құпиясын сақтау; Басшылықтың қарауына салық төлеушілердің электрондық шот-фактураларға ілеспе құжаттар ретінде растауға берген өтініштерін, сондай-ақ басқа құжаттарын дайындау және беру (тауарға декларация, тауарларды әкелу және жанама салықтарды төлу туралы өтініштердің көшірмесі). Қазақстан Республикасында қабылданған халықаралық келісім-шарттарға сәйкес, соның ішінде әскери мақсаттағы өнімдердің, сондай-ақтауарлардыңКеден одағында кедендік шекара арқылыорнын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w:t>
      </w:r>
      <w:r w:rsidR="00346145">
        <w:rPr>
          <w:b w:val="0"/>
          <w:i w:val="0"/>
          <w:sz w:val="24"/>
          <w:szCs w:val="24"/>
          <w:lang w:val="kk-KZ"/>
        </w:rPr>
        <w:t>ларының сақталуын бақылауды жүзе</w:t>
      </w:r>
      <w:r w:rsidRPr="00AF3C3C">
        <w:rPr>
          <w:b w:val="0"/>
          <w:i w:val="0"/>
          <w:sz w:val="24"/>
          <w:szCs w:val="24"/>
          <w:lang w:val="kk-KZ"/>
        </w:rPr>
        <w:t>ге асыру</w:t>
      </w:r>
      <w:r w:rsidR="00346145">
        <w:rPr>
          <w:sz w:val="20"/>
          <w:szCs w:val="20"/>
          <w:lang w:val="kk-KZ"/>
        </w:rPr>
        <w:t xml:space="preserve">. </w:t>
      </w:r>
    </w:p>
    <w:p w:rsidR="00BF7527" w:rsidRPr="00553C39" w:rsidRDefault="00BF7527" w:rsidP="00BF7527">
      <w:pPr>
        <w:shd w:val="clear" w:color="auto" w:fill="FFFFFF"/>
        <w:ind w:firstLine="709"/>
        <w:jc w:val="both"/>
        <w:rPr>
          <w:i w:val="0"/>
          <w:sz w:val="24"/>
          <w:szCs w:val="24"/>
          <w:lang w:val="kk-KZ"/>
        </w:rPr>
      </w:pPr>
      <w:r w:rsidRPr="0076231E">
        <w:rPr>
          <w:i w:val="0"/>
          <w:color w:val="000000"/>
          <w:sz w:val="24"/>
          <w:szCs w:val="24"/>
          <w:lang w:val="kk-KZ"/>
        </w:rPr>
        <w:t>Конкурсқа қатысушыларға қойылатын талаптар</w:t>
      </w:r>
      <w:r w:rsidR="00346145">
        <w:rPr>
          <w:i w:val="0"/>
          <w:color w:val="000000"/>
          <w:sz w:val="24"/>
          <w:szCs w:val="24"/>
          <w:lang w:val="kk-KZ"/>
        </w:rPr>
        <w:t xml:space="preserve"> (білімі)</w:t>
      </w:r>
      <w:r w:rsidRPr="0076231E">
        <w:rPr>
          <w:i w:val="0"/>
          <w:color w:val="000000"/>
          <w:sz w:val="24"/>
          <w:szCs w:val="24"/>
          <w:lang w:val="kk-KZ"/>
        </w:rPr>
        <w:t>:</w:t>
      </w:r>
      <w:r w:rsidRPr="008530E9">
        <w:rPr>
          <w:b w:val="0"/>
          <w:i w:val="0"/>
          <w:sz w:val="24"/>
          <w:szCs w:val="24"/>
          <w:lang w:val="kk-KZ"/>
        </w:rPr>
        <w:t xml:space="preserve"> </w:t>
      </w:r>
      <w:r w:rsidR="00346145" w:rsidRPr="00346145">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346145">
        <w:rPr>
          <w:b w:val="0"/>
          <w:i w:val="0"/>
          <w:sz w:val="20"/>
          <w:szCs w:val="20"/>
          <w:lang w:val="kk-KZ"/>
        </w:rPr>
        <w:t>.</w:t>
      </w:r>
    </w:p>
    <w:p w:rsidR="001D3FAD" w:rsidRPr="00A0787B" w:rsidRDefault="00B644F0" w:rsidP="001D3FAD">
      <w:pPr>
        <w:pStyle w:val="a3"/>
        <w:shd w:val="clear" w:color="auto" w:fill="FFFFFF"/>
        <w:ind w:left="0" w:firstLine="708"/>
        <w:jc w:val="both"/>
        <w:rPr>
          <w:b/>
          <w:sz w:val="24"/>
          <w:szCs w:val="24"/>
          <w:lang w:val="kk-KZ"/>
        </w:rPr>
      </w:pPr>
      <w:r>
        <w:rPr>
          <w:b/>
          <w:bCs/>
          <w:sz w:val="24"/>
          <w:szCs w:val="24"/>
          <w:lang w:val="kk-KZ"/>
        </w:rPr>
        <w:t>3</w:t>
      </w:r>
      <w:r w:rsidR="001D3FAD">
        <w:rPr>
          <w:b/>
          <w:bCs/>
          <w:sz w:val="24"/>
          <w:szCs w:val="24"/>
          <w:lang w:val="kk-KZ"/>
        </w:rPr>
        <w:t xml:space="preserve">. </w:t>
      </w:r>
      <w:r w:rsidR="00346145">
        <w:rPr>
          <w:b/>
          <w:bCs/>
          <w:sz w:val="24"/>
          <w:szCs w:val="24"/>
          <w:lang w:val="kk-KZ"/>
        </w:rPr>
        <w:t>Департаменттің «</w:t>
      </w:r>
      <w:r>
        <w:rPr>
          <w:b/>
          <w:bCs/>
          <w:sz w:val="24"/>
          <w:szCs w:val="24"/>
          <w:lang w:val="kk-KZ"/>
        </w:rPr>
        <w:t xml:space="preserve">Әуежай- </w:t>
      </w:r>
      <w:r w:rsidR="00346145">
        <w:rPr>
          <w:b/>
          <w:bCs/>
          <w:sz w:val="24"/>
          <w:szCs w:val="24"/>
          <w:lang w:val="kk-KZ"/>
        </w:rPr>
        <w:t>Астана» кеден бекетінің басшысы лауазымы, С-О-3 санаты</w:t>
      </w:r>
      <w:r w:rsidR="00C37670">
        <w:rPr>
          <w:b/>
          <w:bCs/>
          <w:sz w:val="24"/>
          <w:szCs w:val="24"/>
          <w:lang w:val="kk-KZ"/>
        </w:rPr>
        <w:t xml:space="preserve"> </w:t>
      </w:r>
      <w:r w:rsidR="00C37670" w:rsidRPr="00C37670">
        <w:rPr>
          <w:b/>
          <w:bCs/>
          <w:sz w:val="24"/>
          <w:szCs w:val="24"/>
          <w:lang w:val="kk-KZ"/>
        </w:rPr>
        <w:t>(С-GDP-1)</w:t>
      </w:r>
      <w:r w:rsidR="00346145" w:rsidRPr="00C37670">
        <w:rPr>
          <w:b/>
          <w:bCs/>
          <w:sz w:val="24"/>
          <w:szCs w:val="24"/>
          <w:lang w:val="kk-KZ"/>
        </w:rPr>
        <w:t>,</w:t>
      </w:r>
      <w:r w:rsidR="00346145">
        <w:rPr>
          <w:b/>
          <w:bCs/>
          <w:sz w:val="24"/>
          <w:szCs w:val="24"/>
          <w:lang w:val="kk-KZ"/>
        </w:rPr>
        <w:t xml:space="preserve"> 1 бірлік </w:t>
      </w:r>
    </w:p>
    <w:p w:rsidR="00346145" w:rsidRDefault="00346145" w:rsidP="00346145">
      <w:pPr>
        <w:pStyle w:val="a3"/>
        <w:shd w:val="clear" w:color="auto" w:fill="FFFFFF"/>
        <w:ind w:left="0" w:firstLine="708"/>
        <w:jc w:val="both"/>
        <w:rPr>
          <w:bCs/>
          <w:sz w:val="20"/>
          <w:szCs w:val="20"/>
          <w:bdr w:val="none" w:sz="0" w:space="0" w:color="auto" w:frame="1"/>
          <w:shd w:val="clear" w:color="auto" w:fill="FFFFFF"/>
          <w:lang w:val="kk-KZ"/>
        </w:rPr>
      </w:pPr>
      <w:r w:rsidRPr="00346145">
        <w:rPr>
          <w:b/>
          <w:bCs/>
          <w:sz w:val="24"/>
          <w:szCs w:val="24"/>
          <w:lang w:val="kk-KZ"/>
        </w:rPr>
        <w:t>Функционалдық</w:t>
      </w:r>
      <w:r w:rsidR="001D3FAD" w:rsidRPr="00A0787B">
        <w:rPr>
          <w:b/>
          <w:sz w:val="24"/>
          <w:szCs w:val="24"/>
          <w:lang w:val="kk-KZ"/>
        </w:rPr>
        <w:t xml:space="preserve"> міндеттері</w:t>
      </w:r>
      <w:r>
        <w:rPr>
          <w:b/>
          <w:sz w:val="24"/>
          <w:szCs w:val="24"/>
          <w:lang w:val="kk-KZ"/>
        </w:rPr>
        <w:t>:</w:t>
      </w:r>
      <w:r w:rsidR="001D3FAD" w:rsidRPr="00A0787B">
        <w:rPr>
          <w:sz w:val="24"/>
          <w:szCs w:val="24"/>
          <w:shd w:val="clear" w:color="auto" w:fill="FFFFFF"/>
          <w:lang w:val="kk-KZ"/>
        </w:rPr>
        <w:t xml:space="preserve"> </w:t>
      </w:r>
      <w:r w:rsidRPr="00346145">
        <w:rPr>
          <w:bCs/>
          <w:sz w:val="24"/>
          <w:szCs w:val="24"/>
          <w:bdr w:val="none" w:sz="0" w:space="0" w:color="auto" w:frame="1"/>
          <w:shd w:val="clear" w:color="auto" w:fill="FFFFFF"/>
          <w:lang w:val="kk-KZ"/>
        </w:rPr>
        <w:t>Кеден бекетіне жалпы басшылық жасайды және бекеттін  жұмысын үйлестіреді , Халықаралық әуерейстерін кедендік рәсімдеу кезіндегі жұмыстарды ұйымдастырады; кедендік тазарту және тауарларды декларациялаумен байланысты, кедендік операцияларды жүргізу кезінде кеден бекеті қызметкерлерінің жұмысын ұйымдастыру; қызметкерлермен тәуекелдерді басқару жүйесін пайдалануын бақылау; әуе көлігі арқылы тасымалданатын тауарларға кедендік бақылау формасын дұрыс қолдануын бақылау; кеден бекеттін лауазымды тұлғаларын аттестациялау және кадрларды таңдауға және орналастыруға қатысу; көлік құралдарды және жүктерді, тауарларды Кеден одағының және Қазақстан Республикасының кеден шекарасы арқылы кедендік ресімдеуді жүзеге асыру және бақылау, рұқсатнама арқылы жүзеге асырыланыт кедендік операциялар бойынша лауазымды тұлғалардың жұмыстарын ұйымдастыру және бақылау; ҚР бюджетіне түсетін кедендік төлемдер мен салықтар есептеу бойынша болжамдық көрсеткіштерді орындауға қатысты кедендік бекеттің жұмыстарын бағыттау; Халықаралық әуежайдағы электрондық декларациялау, дыбыс және бейне жазба құралдарын жүйелендіруді қамтамасыз ету, сондай-ақ радиациялық бақылауды жасау. Номативтік-құқықтық актілерді әзірлеуге қатысу; кеден ісі саласында ақпараттық-анықтамалық жұмыстар өткізу; ҚР жемқорлыққа қарсы заңнамасын бұзудың алдын –алу үшңн шаралар өткіз</w:t>
      </w:r>
      <w:r w:rsidRPr="00985AC0">
        <w:rPr>
          <w:bCs/>
          <w:sz w:val="20"/>
          <w:szCs w:val="20"/>
          <w:bdr w:val="none" w:sz="0" w:space="0" w:color="auto" w:frame="1"/>
          <w:shd w:val="clear" w:color="auto" w:fill="FFFFFF"/>
          <w:lang w:val="kk-KZ"/>
        </w:rPr>
        <w:t>у.</w:t>
      </w:r>
    </w:p>
    <w:p w:rsidR="001D3FAD" w:rsidRDefault="001D3FAD" w:rsidP="00346145">
      <w:pPr>
        <w:pStyle w:val="a3"/>
        <w:shd w:val="clear" w:color="auto" w:fill="FFFFFF"/>
        <w:ind w:left="0" w:firstLine="708"/>
        <w:jc w:val="both"/>
        <w:rPr>
          <w:b/>
          <w:i/>
          <w:sz w:val="24"/>
          <w:szCs w:val="24"/>
          <w:lang w:val="kk-KZ"/>
        </w:rPr>
      </w:pPr>
      <w:r w:rsidRPr="00346145">
        <w:rPr>
          <w:b/>
          <w:color w:val="000000"/>
          <w:sz w:val="24"/>
          <w:szCs w:val="24"/>
          <w:lang w:val="kk-KZ"/>
        </w:rPr>
        <w:t>Конкурсқа қатысушыларға қойылатын талаптар</w:t>
      </w:r>
      <w:r w:rsidR="00346145">
        <w:rPr>
          <w:color w:val="000000"/>
          <w:sz w:val="24"/>
          <w:szCs w:val="24"/>
          <w:lang w:val="kk-KZ"/>
        </w:rPr>
        <w:t xml:space="preserve"> </w:t>
      </w:r>
      <w:r w:rsidR="00346145" w:rsidRPr="00346145">
        <w:rPr>
          <w:b/>
          <w:color w:val="000000"/>
          <w:sz w:val="24"/>
          <w:szCs w:val="24"/>
          <w:lang w:val="kk-KZ"/>
        </w:rPr>
        <w:t>(білімі</w:t>
      </w:r>
      <w:r w:rsidR="00346145">
        <w:rPr>
          <w:color w:val="000000"/>
          <w:sz w:val="24"/>
          <w:szCs w:val="24"/>
          <w:lang w:val="kk-KZ"/>
        </w:rPr>
        <w:t>)</w:t>
      </w:r>
      <w:r w:rsidRPr="00A0787B">
        <w:rPr>
          <w:color w:val="000000"/>
          <w:sz w:val="24"/>
          <w:szCs w:val="24"/>
          <w:lang w:val="kk-KZ"/>
        </w:rPr>
        <w:t>:</w:t>
      </w:r>
      <w:r w:rsidRPr="00A0787B">
        <w:rPr>
          <w:sz w:val="24"/>
          <w:szCs w:val="24"/>
          <w:lang w:val="kk-KZ"/>
        </w:rPr>
        <w:t xml:space="preserve"> </w:t>
      </w:r>
      <w:r w:rsidR="00346145" w:rsidRPr="00346145">
        <w:rPr>
          <w:sz w:val="24"/>
          <w:szCs w:val="24"/>
          <w:lang w:val="kk-KZ"/>
        </w:rPr>
        <w:t>Әлеуметтік ғылымдар, экономика және бизнес, құқық,  техникалық ғылымдар және технологиялар салаларындағы жоғары білім</w:t>
      </w:r>
      <w:r w:rsidRPr="00346145">
        <w:rPr>
          <w:sz w:val="24"/>
          <w:szCs w:val="24"/>
          <w:lang w:val="kk-KZ"/>
        </w:rPr>
        <w:t>.</w:t>
      </w:r>
    </w:p>
    <w:p w:rsidR="001D3FAD" w:rsidRDefault="001D3FAD" w:rsidP="001D3FAD">
      <w:pPr>
        <w:pStyle w:val="a3"/>
        <w:shd w:val="clear" w:color="auto" w:fill="FFFFFF"/>
        <w:ind w:left="0"/>
        <w:jc w:val="both"/>
        <w:rPr>
          <w:bCs/>
          <w:iCs/>
          <w:sz w:val="24"/>
          <w:szCs w:val="24"/>
          <w:lang w:val="kk-KZ"/>
        </w:rPr>
      </w:pPr>
    </w:p>
    <w:p w:rsidR="00332A2F" w:rsidRPr="004E549D" w:rsidRDefault="00332A2F" w:rsidP="00332A2F">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7B10E4" w:rsidRPr="007B10E4" w:rsidRDefault="007B10E4" w:rsidP="007B10E4">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7B10E4" w:rsidRPr="007B10E4" w:rsidRDefault="007B10E4" w:rsidP="007B10E4">
      <w:pPr>
        <w:jc w:val="both"/>
        <w:rPr>
          <w:b w:val="0"/>
          <w:i w:val="0"/>
          <w:sz w:val="24"/>
          <w:szCs w:val="24"/>
          <w:lang w:val="kk-KZ"/>
        </w:rPr>
      </w:pPr>
      <w:r w:rsidRPr="007B10E4">
        <w:rPr>
          <w:b w:val="0"/>
          <w:i w:val="0"/>
          <w:sz w:val="24"/>
          <w:szCs w:val="24"/>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7B10E4" w:rsidRPr="007B10E4" w:rsidRDefault="007B10E4" w:rsidP="007B10E4">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10E4" w:rsidRPr="007B10E4" w:rsidRDefault="007B10E4" w:rsidP="007B10E4">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sidR="00713CC2">
        <w:rPr>
          <w:b w:val="0"/>
          <w:i w:val="0"/>
          <w:sz w:val="24"/>
          <w:szCs w:val="24"/>
          <w:lang w:val="kk-KZ"/>
        </w:rPr>
        <w:t xml:space="preserve">электронды түрде «Е-қызмет» интегралды ақпараттық жүйесі </w:t>
      </w:r>
      <w:r w:rsidR="00713CC2" w:rsidRPr="00322760">
        <w:rPr>
          <w:b w:val="0"/>
          <w:i w:val="0"/>
          <w:sz w:val="24"/>
          <w:szCs w:val="24"/>
          <w:lang w:val="kk-KZ"/>
        </w:rPr>
        <w:t xml:space="preserve">не "Е-gov" электронды Үкімет порталы арқылы </w:t>
      </w:r>
      <w:r w:rsidR="00713CC2">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sidR="00713CC2">
        <w:rPr>
          <w:b w:val="0"/>
          <w:i w:val="0"/>
          <w:sz w:val="24"/>
          <w:szCs w:val="24"/>
          <w:lang w:val="kk-KZ"/>
        </w:rPr>
        <w:t xml:space="preserve">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 xml:space="preserve">орналасуға арналған конкурсты өткiзу Қағидалардың 26-тармағында көрсетілген ұйымдарға </w:t>
      </w:r>
      <w:r w:rsidRPr="00322760">
        <w:rPr>
          <w:b w:val="0"/>
          <w:i w:val="0"/>
          <w:sz w:val="24"/>
          <w:szCs w:val="24"/>
          <w:lang w:val="kk-KZ"/>
        </w:rPr>
        <w:lastRenderedPageBreak/>
        <w:t>тиесілілігін растайтын құжаттардың көшірмелерін немесе электрондық көшірмелерін ұсынады.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7B10E4" w:rsidRPr="00322760" w:rsidRDefault="007B10E4" w:rsidP="007B10E4">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7B10E4" w:rsidRPr="00322760" w:rsidRDefault="007B10E4" w:rsidP="007B10E4">
      <w:pPr>
        <w:ind w:firstLine="567"/>
        <w:jc w:val="both"/>
        <w:rPr>
          <w:b w:val="0"/>
          <w:i w:val="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332A2F" w:rsidRPr="00322760" w:rsidRDefault="00332A2F" w:rsidP="007B10E4">
      <w:pPr>
        <w:ind w:firstLine="708"/>
        <w:jc w:val="both"/>
        <w:rPr>
          <w:b w:val="0"/>
          <w:i w:val="0"/>
          <w:sz w:val="24"/>
          <w:szCs w:val="24"/>
          <w:lang w:val="kk-KZ"/>
        </w:rPr>
      </w:pPr>
    </w:p>
    <w:p w:rsidR="00FE6CC4" w:rsidRPr="004E549D" w:rsidRDefault="00FE6CC4" w:rsidP="00332A2F">
      <w:pPr>
        <w:ind w:firstLine="708"/>
        <w:jc w:val="both"/>
        <w:rPr>
          <w:b w:val="0"/>
          <w:i w:val="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Pr="004E549D"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9D1670" w:rsidRDefault="009D1670" w:rsidP="00E95E16">
      <w:pPr>
        <w:ind w:left="5954"/>
        <w:contextualSpacing/>
        <w:jc w:val="both"/>
        <w:rPr>
          <w:b w:val="0"/>
          <w:i w:val="0"/>
          <w:color w:val="000000"/>
          <w:sz w:val="24"/>
          <w:szCs w:val="24"/>
          <w:lang w:val="kk-KZ"/>
        </w:rPr>
      </w:pPr>
    </w:p>
    <w:p w:rsidR="007B10E4" w:rsidRDefault="007B10E4" w:rsidP="00E95E16">
      <w:pPr>
        <w:ind w:left="5954"/>
        <w:contextualSpacing/>
        <w:jc w:val="both"/>
        <w:rPr>
          <w:b w:val="0"/>
          <w:i w:val="0"/>
          <w:color w:val="000000"/>
          <w:sz w:val="24"/>
          <w:szCs w:val="24"/>
          <w:lang w:val="kk-KZ"/>
        </w:rPr>
      </w:pPr>
    </w:p>
    <w:p w:rsidR="007B10E4" w:rsidRDefault="007B10E4"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DA5B95" w:rsidRDefault="00DA5B95" w:rsidP="00E95E16">
      <w:pPr>
        <w:ind w:left="5954"/>
        <w:contextualSpacing/>
        <w:jc w:val="both"/>
        <w:rPr>
          <w:b w:val="0"/>
          <w:i w:val="0"/>
          <w:color w:val="000000"/>
          <w:sz w:val="24"/>
          <w:szCs w:val="24"/>
          <w:lang w:val="kk-KZ"/>
        </w:rPr>
      </w:pPr>
    </w:p>
    <w:p w:rsidR="00B644F0" w:rsidRDefault="00B644F0" w:rsidP="00E95E16">
      <w:pPr>
        <w:ind w:left="5954"/>
        <w:contextualSpacing/>
        <w:jc w:val="both"/>
        <w:rPr>
          <w:b w:val="0"/>
          <w:i w:val="0"/>
          <w:color w:val="000000"/>
          <w:sz w:val="24"/>
          <w:szCs w:val="24"/>
          <w:lang w:val="kk-KZ"/>
        </w:rPr>
      </w:pPr>
    </w:p>
    <w:p w:rsidR="00E95E16" w:rsidRPr="0076231E" w:rsidRDefault="00552F7D" w:rsidP="00E95E16">
      <w:pPr>
        <w:ind w:left="5954"/>
        <w:contextualSpacing/>
        <w:jc w:val="both"/>
        <w:rPr>
          <w:b w:val="0"/>
          <w:i w:val="0"/>
          <w:color w:val="000000"/>
          <w:sz w:val="24"/>
          <w:szCs w:val="24"/>
          <w:lang w:val="kk-KZ"/>
        </w:rPr>
      </w:pPr>
      <w:r w:rsidRPr="0076231E">
        <w:rPr>
          <w:b w:val="0"/>
          <w:i w:val="0"/>
          <w:color w:val="000000"/>
          <w:sz w:val="24"/>
          <w:szCs w:val="24"/>
          <w:lang w:val="kk-KZ"/>
        </w:rPr>
        <w:t xml:space="preserve"> </w:t>
      </w:r>
      <w:r w:rsidR="00E95E16" w:rsidRPr="0076231E">
        <w:rPr>
          <w:b w:val="0"/>
          <w:i w:val="0"/>
          <w:color w:val="000000"/>
          <w:sz w:val="24"/>
          <w:szCs w:val="24"/>
          <w:lang w:val="kk-KZ"/>
        </w:rPr>
        <w:t>«Б» корпусының мемлекеттік</w:t>
      </w:r>
      <w:r w:rsidR="00E95E16" w:rsidRPr="0076231E">
        <w:rPr>
          <w:b w:val="0"/>
          <w:i w:val="0"/>
          <w:sz w:val="24"/>
          <w:szCs w:val="24"/>
          <w:lang w:val="kk-KZ"/>
        </w:rPr>
        <w:br/>
      </w:r>
      <w:r w:rsidR="00E95E16" w:rsidRPr="0076231E">
        <w:rPr>
          <w:b w:val="0"/>
          <w:i w:val="0"/>
          <w:color w:val="000000"/>
          <w:sz w:val="24"/>
          <w:szCs w:val="24"/>
          <w:lang w:val="kk-KZ"/>
        </w:rPr>
        <w:t>әкімшілік лауазымына</w:t>
      </w:r>
      <w:r w:rsidR="00E95E16" w:rsidRPr="0076231E">
        <w:rPr>
          <w:b w:val="0"/>
          <w:i w:val="0"/>
          <w:sz w:val="24"/>
          <w:szCs w:val="24"/>
          <w:lang w:val="kk-KZ"/>
        </w:rPr>
        <w:br/>
      </w:r>
      <w:r w:rsidR="00E95E16" w:rsidRPr="0076231E">
        <w:rPr>
          <w:b w:val="0"/>
          <w:i w:val="0"/>
          <w:color w:val="000000"/>
          <w:sz w:val="24"/>
          <w:szCs w:val="24"/>
          <w:lang w:val="kk-KZ"/>
        </w:rPr>
        <w:t>орналасуға конкурс өткізу</w:t>
      </w:r>
      <w:r w:rsidR="00E95E16" w:rsidRPr="0076231E">
        <w:rPr>
          <w:b w:val="0"/>
          <w:i w:val="0"/>
          <w:sz w:val="24"/>
          <w:szCs w:val="24"/>
          <w:lang w:val="kk-KZ"/>
        </w:rPr>
        <w:br/>
      </w:r>
      <w:r w:rsidR="00E95E16"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95E16" w:rsidP="00E95E16">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E95E16" w:rsidRPr="0076231E" w:rsidRDefault="00E95E16"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E95E16" w:rsidRPr="0076231E" w:rsidRDefault="00E95E16" w:rsidP="00E95E16">
      <w:pPr>
        <w:ind w:left="5954"/>
        <w:contextualSpacing/>
        <w:rPr>
          <w:b w:val="0"/>
          <w:i w:val="0"/>
          <w:color w:val="000000"/>
          <w:sz w:val="24"/>
          <w:szCs w:val="24"/>
          <w:lang w:val="kk-KZ"/>
        </w:rPr>
      </w:pPr>
    </w:p>
    <w:sectPr w:rsidR="00E95E16" w:rsidRPr="0076231E" w:rsidSect="00900F9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D9" w:rsidRDefault="00BE1FD9" w:rsidP="000C58AF">
      <w:r>
        <w:separator/>
      </w:r>
    </w:p>
  </w:endnote>
  <w:endnote w:type="continuationSeparator" w:id="0">
    <w:p w:rsidR="00BE1FD9" w:rsidRDefault="00BE1FD9"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D9" w:rsidRDefault="00BE1FD9" w:rsidP="000C58AF">
      <w:r>
        <w:separator/>
      </w:r>
    </w:p>
  </w:footnote>
  <w:footnote w:type="continuationSeparator" w:id="0">
    <w:p w:rsidR="00BE1FD9" w:rsidRDefault="00BE1FD9"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75" w:rsidRDefault="0016417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4175" w:rsidRPr="00164175" w:rsidRDefault="00164175">
                          <w:pPr>
                            <w:rPr>
                              <w:b w:val="0"/>
                              <w:i w:val="0"/>
                              <w:color w:val="0C0000"/>
                              <w:sz w:val="14"/>
                            </w:rPr>
                          </w:pPr>
                          <w:r>
                            <w:rPr>
                              <w:b w:val="0"/>
                              <w:i w:val="0"/>
                              <w:color w:val="0C0000"/>
                              <w:sz w:val="14"/>
                            </w:rPr>
                            <w:t xml:space="preserve">15.07.2019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64175" w:rsidRPr="00164175" w:rsidRDefault="00164175">
                    <w:pPr>
                      <w:rPr>
                        <w:b w:val="0"/>
                        <w:i w:val="0"/>
                        <w:color w:val="0C0000"/>
                        <w:sz w:val="14"/>
                      </w:rPr>
                    </w:pPr>
                    <w:r>
                      <w:rPr>
                        <w:b w:val="0"/>
                        <w:i w:val="0"/>
                        <w:color w:val="0C0000"/>
                        <w:sz w:val="14"/>
                      </w:rPr>
                      <w:t xml:space="preserve">15.07.2019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72F"/>
    <w:multiLevelType w:val="hybridMultilevel"/>
    <w:tmpl w:val="2E8AE06C"/>
    <w:lvl w:ilvl="0" w:tplc="317228E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00C63"/>
    <w:multiLevelType w:val="hybridMultilevel"/>
    <w:tmpl w:val="77B4C404"/>
    <w:lvl w:ilvl="0" w:tplc="728A7942">
      <w:start w:val="1"/>
      <w:numFmt w:val="decimal"/>
      <w:lvlText w:val="%1)"/>
      <w:lvlJc w:val="left"/>
      <w:pPr>
        <w:ind w:left="675" w:hanging="360"/>
      </w:pPr>
      <w:rPr>
        <w:rFonts w:ascii="Times New Roman" w:eastAsia="Times New Roman" w:hAnsi="Times New Roman" w:cs="Times New Roman"/>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BB6"/>
    <w:rsid w:val="000105F2"/>
    <w:rsid w:val="00010FAE"/>
    <w:rsid w:val="00011A25"/>
    <w:rsid w:val="00013087"/>
    <w:rsid w:val="0001517E"/>
    <w:rsid w:val="00016071"/>
    <w:rsid w:val="00017957"/>
    <w:rsid w:val="00017C11"/>
    <w:rsid w:val="00022561"/>
    <w:rsid w:val="000275B1"/>
    <w:rsid w:val="00030A06"/>
    <w:rsid w:val="00032651"/>
    <w:rsid w:val="0003444F"/>
    <w:rsid w:val="00036A7F"/>
    <w:rsid w:val="00037585"/>
    <w:rsid w:val="00040FCA"/>
    <w:rsid w:val="00041D56"/>
    <w:rsid w:val="00042401"/>
    <w:rsid w:val="00044128"/>
    <w:rsid w:val="00045FC2"/>
    <w:rsid w:val="00056B85"/>
    <w:rsid w:val="00056DAB"/>
    <w:rsid w:val="00060069"/>
    <w:rsid w:val="000633DF"/>
    <w:rsid w:val="00063456"/>
    <w:rsid w:val="0006369B"/>
    <w:rsid w:val="00063CAC"/>
    <w:rsid w:val="00067154"/>
    <w:rsid w:val="00070A65"/>
    <w:rsid w:val="00071699"/>
    <w:rsid w:val="00072463"/>
    <w:rsid w:val="000753F6"/>
    <w:rsid w:val="000811C9"/>
    <w:rsid w:val="00081C48"/>
    <w:rsid w:val="0008240A"/>
    <w:rsid w:val="000836E7"/>
    <w:rsid w:val="0009233E"/>
    <w:rsid w:val="00096CEA"/>
    <w:rsid w:val="00097831"/>
    <w:rsid w:val="00097C43"/>
    <w:rsid w:val="000A14FE"/>
    <w:rsid w:val="000A3CAA"/>
    <w:rsid w:val="000A59C5"/>
    <w:rsid w:val="000B0189"/>
    <w:rsid w:val="000B0F0B"/>
    <w:rsid w:val="000B4425"/>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3312"/>
    <w:rsid w:val="00144934"/>
    <w:rsid w:val="00146A0E"/>
    <w:rsid w:val="00155FF1"/>
    <w:rsid w:val="00156269"/>
    <w:rsid w:val="00160B51"/>
    <w:rsid w:val="00164175"/>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10B0"/>
    <w:rsid w:val="001B39A8"/>
    <w:rsid w:val="001B51B6"/>
    <w:rsid w:val="001B54D9"/>
    <w:rsid w:val="001C25E6"/>
    <w:rsid w:val="001C2F21"/>
    <w:rsid w:val="001C5295"/>
    <w:rsid w:val="001C6840"/>
    <w:rsid w:val="001D3871"/>
    <w:rsid w:val="001D3FAD"/>
    <w:rsid w:val="001D7AA3"/>
    <w:rsid w:val="001E21B5"/>
    <w:rsid w:val="001F7450"/>
    <w:rsid w:val="00204740"/>
    <w:rsid w:val="00204FD7"/>
    <w:rsid w:val="00207CC6"/>
    <w:rsid w:val="00211F43"/>
    <w:rsid w:val="00213806"/>
    <w:rsid w:val="00215883"/>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A2758"/>
    <w:rsid w:val="002B01BA"/>
    <w:rsid w:val="002B0213"/>
    <w:rsid w:val="002B26C3"/>
    <w:rsid w:val="002B45F8"/>
    <w:rsid w:val="002B46BD"/>
    <w:rsid w:val="002B52D4"/>
    <w:rsid w:val="002C067D"/>
    <w:rsid w:val="002C4306"/>
    <w:rsid w:val="002C5D2D"/>
    <w:rsid w:val="002C6ACA"/>
    <w:rsid w:val="002C7A0A"/>
    <w:rsid w:val="002D7C7D"/>
    <w:rsid w:val="002E4F4B"/>
    <w:rsid w:val="002E7298"/>
    <w:rsid w:val="002E790B"/>
    <w:rsid w:val="002F2CB4"/>
    <w:rsid w:val="002F4018"/>
    <w:rsid w:val="002F5EAE"/>
    <w:rsid w:val="002F73F1"/>
    <w:rsid w:val="00301CA1"/>
    <w:rsid w:val="00302051"/>
    <w:rsid w:val="00303178"/>
    <w:rsid w:val="00303B96"/>
    <w:rsid w:val="00304ABB"/>
    <w:rsid w:val="003055C4"/>
    <w:rsid w:val="00306184"/>
    <w:rsid w:val="00313573"/>
    <w:rsid w:val="0031504B"/>
    <w:rsid w:val="00317073"/>
    <w:rsid w:val="00322760"/>
    <w:rsid w:val="003228F1"/>
    <w:rsid w:val="00325080"/>
    <w:rsid w:val="00326A03"/>
    <w:rsid w:val="00332A2F"/>
    <w:rsid w:val="00332EFD"/>
    <w:rsid w:val="0033523C"/>
    <w:rsid w:val="003404F8"/>
    <w:rsid w:val="00341B2F"/>
    <w:rsid w:val="00345C6E"/>
    <w:rsid w:val="00346145"/>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C6DD2"/>
    <w:rsid w:val="003D1993"/>
    <w:rsid w:val="003E7620"/>
    <w:rsid w:val="003F73D3"/>
    <w:rsid w:val="0040148E"/>
    <w:rsid w:val="0040233D"/>
    <w:rsid w:val="004026E5"/>
    <w:rsid w:val="004043A9"/>
    <w:rsid w:val="004055B0"/>
    <w:rsid w:val="00405988"/>
    <w:rsid w:val="004118E6"/>
    <w:rsid w:val="00413200"/>
    <w:rsid w:val="004148B8"/>
    <w:rsid w:val="00415BFC"/>
    <w:rsid w:val="00417B11"/>
    <w:rsid w:val="0042343C"/>
    <w:rsid w:val="00427AC6"/>
    <w:rsid w:val="004330FB"/>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49D"/>
    <w:rsid w:val="004E5AC6"/>
    <w:rsid w:val="004E7B07"/>
    <w:rsid w:val="004F4522"/>
    <w:rsid w:val="004F4F02"/>
    <w:rsid w:val="004F5434"/>
    <w:rsid w:val="0050081E"/>
    <w:rsid w:val="005026DF"/>
    <w:rsid w:val="00505647"/>
    <w:rsid w:val="005110D4"/>
    <w:rsid w:val="00514C1D"/>
    <w:rsid w:val="00515A03"/>
    <w:rsid w:val="00517D33"/>
    <w:rsid w:val="00517F33"/>
    <w:rsid w:val="0052382B"/>
    <w:rsid w:val="00524922"/>
    <w:rsid w:val="005342EF"/>
    <w:rsid w:val="005371A6"/>
    <w:rsid w:val="00537844"/>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4C66"/>
    <w:rsid w:val="00596650"/>
    <w:rsid w:val="005975FE"/>
    <w:rsid w:val="005A43DF"/>
    <w:rsid w:val="005A61A6"/>
    <w:rsid w:val="005A6E68"/>
    <w:rsid w:val="005B063E"/>
    <w:rsid w:val="005B3109"/>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3A44"/>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097C"/>
    <w:rsid w:val="0067401A"/>
    <w:rsid w:val="006758A8"/>
    <w:rsid w:val="00675D22"/>
    <w:rsid w:val="00676840"/>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48E"/>
    <w:rsid w:val="006E7902"/>
    <w:rsid w:val="006F30E8"/>
    <w:rsid w:val="006F365A"/>
    <w:rsid w:val="006F44E5"/>
    <w:rsid w:val="006F5FD4"/>
    <w:rsid w:val="00700991"/>
    <w:rsid w:val="00701F4B"/>
    <w:rsid w:val="007057B3"/>
    <w:rsid w:val="00707BDA"/>
    <w:rsid w:val="0071108E"/>
    <w:rsid w:val="007116BC"/>
    <w:rsid w:val="007126B7"/>
    <w:rsid w:val="007128AB"/>
    <w:rsid w:val="00713B27"/>
    <w:rsid w:val="00713CC2"/>
    <w:rsid w:val="00713D58"/>
    <w:rsid w:val="007146B0"/>
    <w:rsid w:val="00714A11"/>
    <w:rsid w:val="00715BE8"/>
    <w:rsid w:val="00715D54"/>
    <w:rsid w:val="00716141"/>
    <w:rsid w:val="00717D3B"/>
    <w:rsid w:val="00726A78"/>
    <w:rsid w:val="00730406"/>
    <w:rsid w:val="00731D32"/>
    <w:rsid w:val="00737F1F"/>
    <w:rsid w:val="00740140"/>
    <w:rsid w:val="007516FC"/>
    <w:rsid w:val="007523ED"/>
    <w:rsid w:val="0075318E"/>
    <w:rsid w:val="0076231E"/>
    <w:rsid w:val="00762345"/>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4E60"/>
    <w:rsid w:val="007B10E4"/>
    <w:rsid w:val="007B3A73"/>
    <w:rsid w:val="007B4A18"/>
    <w:rsid w:val="007B6A64"/>
    <w:rsid w:val="007C26C8"/>
    <w:rsid w:val="007C2E60"/>
    <w:rsid w:val="007C6582"/>
    <w:rsid w:val="007C7D0D"/>
    <w:rsid w:val="007D4016"/>
    <w:rsid w:val="007D5358"/>
    <w:rsid w:val="007E11F5"/>
    <w:rsid w:val="007E1C31"/>
    <w:rsid w:val="007E35D6"/>
    <w:rsid w:val="007E4465"/>
    <w:rsid w:val="007E633D"/>
    <w:rsid w:val="007F11E7"/>
    <w:rsid w:val="007F13A1"/>
    <w:rsid w:val="007F4F10"/>
    <w:rsid w:val="007F6AA2"/>
    <w:rsid w:val="007F7AAB"/>
    <w:rsid w:val="007F7DE0"/>
    <w:rsid w:val="0080097E"/>
    <w:rsid w:val="008044CF"/>
    <w:rsid w:val="008048CA"/>
    <w:rsid w:val="00805A2A"/>
    <w:rsid w:val="00806303"/>
    <w:rsid w:val="00806910"/>
    <w:rsid w:val="008079C8"/>
    <w:rsid w:val="00810B42"/>
    <w:rsid w:val="008179C7"/>
    <w:rsid w:val="00823921"/>
    <w:rsid w:val="00823D02"/>
    <w:rsid w:val="0083200A"/>
    <w:rsid w:val="00833EB0"/>
    <w:rsid w:val="00835271"/>
    <w:rsid w:val="00837D69"/>
    <w:rsid w:val="00841EBD"/>
    <w:rsid w:val="00843520"/>
    <w:rsid w:val="00850A76"/>
    <w:rsid w:val="00851757"/>
    <w:rsid w:val="00852B71"/>
    <w:rsid w:val="00855C9E"/>
    <w:rsid w:val="00857547"/>
    <w:rsid w:val="008578BB"/>
    <w:rsid w:val="0086010E"/>
    <w:rsid w:val="00861552"/>
    <w:rsid w:val="00863893"/>
    <w:rsid w:val="0086567C"/>
    <w:rsid w:val="00866BBB"/>
    <w:rsid w:val="008703BE"/>
    <w:rsid w:val="00872030"/>
    <w:rsid w:val="008735DD"/>
    <w:rsid w:val="00874B9B"/>
    <w:rsid w:val="0088382E"/>
    <w:rsid w:val="008845CB"/>
    <w:rsid w:val="00890226"/>
    <w:rsid w:val="0089033F"/>
    <w:rsid w:val="00892604"/>
    <w:rsid w:val="00893AE4"/>
    <w:rsid w:val="008A2F54"/>
    <w:rsid w:val="008A47A9"/>
    <w:rsid w:val="008A47DC"/>
    <w:rsid w:val="008A5ED0"/>
    <w:rsid w:val="008B066C"/>
    <w:rsid w:val="008B5126"/>
    <w:rsid w:val="008B7263"/>
    <w:rsid w:val="008C69ED"/>
    <w:rsid w:val="008C71BA"/>
    <w:rsid w:val="008D1C1E"/>
    <w:rsid w:val="008D3672"/>
    <w:rsid w:val="008E1184"/>
    <w:rsid w:val="008E6D2A"/>
    <w:rsid w:val="008F354A"/>
    <w:rsid w:val="008F3627"/>
    <w:rsid w:val="008F39AA"/>
    <w:rsid w:val="008F4086"/>
    <w:rsid w:val="008F571B"/>
    <w:rsid w:val="00900F93"/>
    <w:rsid w:val="00901808"/>
    <w:rsid w:val="0090250A"/>
    <w:rsid w:val="00902962"/>
    <w:rsid w:val="00904818"/>
    <w:rsid w:val="0090663C"/>
    <w:rsid w:val="00907A2C"/>
    <w:rsid w:val="009108D7"/>
    <w:rsid w:val="00910DFC"/>
    <w:rsid w:val="00913660"/>
    <w:rsid w:val="00916C2F"/>
    <w:rsid w:val="00923916"/>
    <w:rsid w:val="00926AB2"/>
    <w:rsid w:val="00926AF3"/>
    <w:rsid w:val="00926F16"/>
    <w:rsid w:val="00927E71"/>
    <w:rsid w:val="00931B1C"/>
    <w:rsid w:val="00932473"/>
    <w:rsid w:val="00932E2E"/>
    <w:rsid w:val="00935831"/>
    <w:rsid w:val="00936005"/>
    <w:rsid w:val="00937984"/>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10E"/>
    <w:rsid w:val="009D00F8"/>
    <w:rsid w:val="009D0AA8"/>
    <w:rsid w:val="009D1670"/>
    <w:rsid w:val="009D39EF"/>
    <w:rsid w:val="009D4402"/>
    <w:rsid w:val="009E09A5"/>
    <w:rsid w:val="009E1D42"/>
    <w:rsid w:val="009E4175"/>
    <w:rsid w:val="009E5682"/>
    <w:rsid w:val="009E5E77"/>
    <w:rsid w:val="009F396F"/>
    <w:rsid w:val="009F5ACA"/>
    <w:rsid w:val="00A04244"/>
    <w:rsid w:val="00A07768"/>
    <w:rsid w:val="00A12ED5"/>
    <w:rsid w:val="00A134AB"/>
    <w:rsid w:val="00A13708"/>
    <w:rsid w:val="00A13C6A"/>
    <w:rsid w:val="00A164AF"/>
    <w:rsid w:val="00A17D56"/>
    <w:rsid w:val="00A21F34"/>
    <w:rsid w:val="00A2512C"/>
    <w:rsid w:val="00A25584"/>
    <w:rsid w:val="00A30BD2"/>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03F"/>
    <w:rsid w:val="00AC4402"/>
    <w:rsid w:val="00AC55AF"/>
    <w:rsid w:val="00AC7C68"/>
    <w:rsid w:val="00AE0994"/>
    <w:rsid w:val="00AE594E"/>
    <w:rsid w:val="00AE5EB0"/>
    <w:rsid w:val="00AE6741"/>
    <w:rsid w:val="00AF362D"/>
    <w:rsid w:val="00AF387B"/>
    <w:rsid w:val="00AF3C3C"/>
    <w:rsid w:val="00AF7308"/>
    <w:rsid w:val="00B02388"/>
    <w:rsid w:val="00B030AE"/>
    <w:rsid w:val="00B10C9F"/>
    <w:rsid w:val="00B11AFD"/>
    <w:rsid w:val="00B13CDA"/>
    <w:rsid w:val="00B1490C"/>
    <w:rsid w:val="00B16853"/>
    <w:rsid w:val="00B235E1"/>
    <w:rsid w:val="00B23DCC"/>
    <w:rsid w:val="00B26BE6"/>
    <w:rsid w:val="00B306C4"/>
    <w:rsid w:val="00B311C8"/>
    <w:rsid w:val="00B31531"/>
    <w:rsid w:val="00B33A91"/>
    <w:rsid w:val="00B36972"/>
    <w:rsid w:val="00B478DF"/>
    <w:rsid w:val="00B5000B"/>
    <w:rsid w:val="00B52720"/>
    <w:rsid w:val="00B52ED5"/>
    <w:rsid w:val="00B5755D"/>
    <w:rsid w:val="00B60799"/>
    <w:rsid w:val="00B615C9"/>
    <w:rsid w:val="00B643E2"/>
    <w:rsid w:val="00B644F0"/>
    <w:rsid w:val="00B66A2E"/>
    <w:rsid w:val="00B702E0"/>
    <w:rsid w:val="00B70404"/>
    <w:rsid w:val="00B7178A"/>
    <w:rsid w:val="00B71E21"/>
    <w:rsid w:val="00B72D8A"/>
    <w:rsid w:val="00B825C7"/>
    <w:rsid w:val="00B82B80"/>
    <w:rsid w:val="00B85C87"/>
    <w:rsid w:val="00B85CFE"/>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1FD9"/>
    <w:rsid w:val="00BE4B30"/>
    <w:rsid w:val="00BF6522"/>
    <w:rsid w:val="00BF7527"/>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37670"/>
    <w:rsid w:val="00C432B9"/>
    <w:rsid w:val="00C45B38"/>
    <w:rsid w:val="00C53586"/>
    <w:rsid w:val="00C575A2"/>
    <w:rsid w:val="00C66283"/>
    <w:rsid w:val="00C70159"/>
    <w:rsid w:val="00C73A6C"/>
    <w:rsid w:val="00C759B1"/>
    <w:rsid w:val="00C76702"/>
    <w:rsid w:val="00C77E15"/>
    <w:rsid w:val="00C82D57"/>
    <w:rsid w:val="00C83033"/>
    <w:rsid w:val="00C83084"/>
    <w:rsid w:val="00C83CAB"/>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5875"/>
    <w:rsid w:val="00D068AD"/>
    <w:rsid w:val="00D1022C"/>
    <w:rsid w:val="00D1119C"/>
    <w:rsid w:val="00D1599A"/>
    <w:rsid w:val="00D175EF"/>
    <w:rsid w:val="00D201F8"/>
    <w:rsid w:val="00D21296"/>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370"/>
    <w:rsid w:val="00D70DD8"/>
    <w:rsid w:val="00D71835"/>
    <w:rsid w:val="00D72B90"/>
    <w:rsid w:val="00D82896"/>
    <w:rsid w:val="00D843C6"/>
    <w:rsid w:val="00D8458A"/>
    <w:rsid w:val="00D85038"/>
    <w:rsid w:val="00D854FC"/>
    <w:rsid w:val="00D90BA4"/>
    <w:rsid w:val="00D91A00"/>
    <w:rsid w:val="00D924B0"/>
    <w:rsid w:val="00D943CC"/>
    <w:rsid w:val="00D94C23"/>
    <w:rsid w:val="00D95A36"/>
    <w:rsid w:val="00DA15AA"/>
    <w:rsid w:val="00DA2AAF"/>
    <w:rsid w:val="00DA332A"/>
    <w:rsid w:val="00DA5B95"/>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026D"/>
    <w:rsid w:val="00E219F0"/>
    <w:rsid w:val="00E21E7C"/>
    <w:rsid w:val="00E230A2"/>
    <w:rsid w:val="00E26669"/>
    <w:rsid w:val="00E277B5"/>
    <w:rsid w:val="00E314AB"/>
    <w:rsid w:val="00E32844"/>
    <w:rsid w:val="00E356FB"/>
    <w:rsid w:val="00E406A9"/>
    <w:rsid w:val="00E40789"/>
    <w:rsid w:val="00E41641"/>
    <w:rsid w:val="00E42BD3"/>
    <w:rsid w:val="00E42DA6"/>
    <w:rsid w:val="00E43E83"/>
    <w:rsid w:val="00E44101"/>
    <w:rsid w:val="00E44B1F"/>
    <w:rsid w:val="00E5278E"/>
    <w:rsid w:val="00E52F53"/>
    <w:rsid w:val="00E53B79"/>
    <w:rsid w:val="00E56025"/>
    <w:rsid w:val="00E70449"/>
    <w:rsid w:val="00E7166A"/>
    <w:rsid w:val="00E73855"/>
    <w:rsid w:val="00E75925"/>
    <w:rsid w:val="00E77BE2"/>
    <w:rsid w:val="00E828CE"/>
    <w:rsid w:val="00E8309F"/>
    <w:rsid w:val="00E83A3E"/>
    <w:rsid w:val="00E91F6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E3934"/>
    <w:rsid w:val="00EE6BE8"/>
    <w:rsid w:val="00EF055D"/>
    <w:rsid w:val="00EF29A3"/>
    <w:rsid w:val="00F00142"/>
    <w:rsid w:val="00F00F4F"/>
    <w:rsid w:val="00F01C1D"/>
    <w:rsid w:val="00F022F0"/>
    <w:rsid w:val="00F058EC"/>
    <w:rsid w:val="00F05CF2"/>
    <w:rsid w:val="00F169F3"/>
    <w:rsid w:val="00F25638"/>
    <w:rsid w:val="00F305DC"/>
    <w:rsid w:val="00F30D63"/>
    <w:rsid w:val="00F31880"/>
    <w:rsid w:val="00F327B4"/>
    <w:rsid w:val="00F337D9"/>
    <w:rsid w:val="00F3442D"/>
    <w:rsid w:val="00F3539E"/>
    <w:rsid w:val="00F36956"/>
    <w:rsid w:val="00F36B23"/>
    <w:rsid w:val="00F36E5F"/>
    <w:rsid w:val="00F37015"/>
    <w:rsid w:val="00F4521D"/>
    <w:rsid w:val="00F45F63"/>
    <w:rsid w:val="00F4672B"/>
    <w:rsid w:val="00F54A03"/>
    <w:rsid w:val="00F56B04"/>
    <w:rsid w:val="00F60861"/>
    <w:rsid w:val="00F6293D"/>
    <w:rsid w:val="00F6418F"/>
    <w:rsid w:val="00F67913"/>
    <w:rsid w:val="00F71592"/>
    <w:rsid w:val="00F72B44"/>
    <w:rsid w:val="00F74227"/>
    <w:rsid w:val="00F828BF"/>
    <w:rsid w:val="00F82C47"/>
    <w:rsid w:val="00F84D77"/>
    <w:rsid w:val="00F85772"/>
    <w:rsid w:val="00F85E6F"/>
    <w:rsid w:val="00F91192"/>
    <w:rsid w:val="00F93DC3"/>
    <w:rsid w:val="00F95D71"/>
    <w:rsid w:val="00F96D98"/>
    <w:rsid w:val="00FA268F"/>
    <w:rsid w:val="00FA3302"/>
    <w:rsid w:val="00FA4106"/>
    <w:rsid w:val="00FA5285"/>
    <w:rsid w:val="00FB1986"/>
    <w:rsid w:val="00FB567F"/>
    <w:rsid w:val="00FB64E7"/>
    <w:rsid w:val="00FB6EA4"/>
    <w:rsid w:val="00FC1206"/>
    <w:rsid w:val="00FC1C52"/>
    <w:rsid w:val="00FC2163"/>
    <w:rsid w:val="00FC4085"/>
    <w:rsid w:val="00FC44BE"/>
    <w:rsid w:val="00FC4C57"/>
    <w:rsid w:val="00FC4CE1"/>
    <w:rsid w:val="00FC623D"/>
    <w:rsid w:val="00FC62F5"/>
    <w:rsid w:val="00FC67A8"/>
    <w:rsid w:val="00FC71F0"/>
    <w:rsid w:val="00FD3542"/>
    <w:rsid w:val="00FD3F10"/>
    <w:rsid w:val="00FE07F4"/>
    <w:rsid w:val="00FE0F21"/>
    <w:rsid w:val="00FE2E82"/>
    <w:rsid w:val="00FE2FB3"/>
    <w:rsid w:val="00FE5324"/>
    <w:rsid w:val="00FE6CC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 w:type="paragraph" w:styleId="ad">
    <w:name w:val="Balloon Text"/>
    <w:basedOn w:val="a"/>
    <w:link w:val="ae"/>
    <w:uiPriority w:val="99"/>
    <w:semiHidden/>
    <w:unhideWhenUsed/>
    <w:rsid w:val="0067097C"/>
    <w:rPr>
      <w:rFonts w:ascii="Segoe UI" w:hAnsi="Segoe UI" w:cs="Segoe UI"/>
      <w:sz w:val="18"/>
      <w:szCs w:val="18"/>
    </w:rPr>
  </w:style>
  <w:style w:type="character" w:customStyle="1" w:styleId="ae">
    <w:name w:val="Текст выноски Знак"/>
    <w:basedOn w:val="a0"/>
    <w:link w:val="ad"/>
    <w:uiPriority w:val="99"/>
    <w:semiHidden/>
    <w:rsid w:val="0067097C"/>
    <w:rPr>
      <w:rFonts w:ascii="Segoe UI" w:eastAsia="Times New Roman" w:hAnsi="Segoe UI" w:cs="Segoe UI"/>
      <w:b/>
      <w:bCs/>
      <w:i/>
      <w:iCs/>
      <w:sz w:val="18"/>
      <w:szCs w:val="18"/>
      <w:lang w:eastAsia="ru-RU"/>
    </w:rPr>
  </w:style>
  <w:style w:type="paragraph" w:customStyle="1" w:styleId="Default">
    <w:name w:val="Default"/>
    <w:rsid w:val="0032276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 w:type="paragraph" w:styleId="ad">
    <w:name w:val="Balloon Text"/>
    <w:basedOn w:val="a"/>
    <w:link w:val="ae"/>
    <w:uiPriority w:val="99"/>
    <w:semiHidden/>
    <w:unhideWhenUsed/>
    <w:rsid w:val="0067097C"/>
    <w:rPr>
      <w:rFonts w:ascii="Segoe UI" w:hAnsi="Segoe UI" w:cs="Segoe UI"/>
      <w:sz w:val="18"/>
      <w:szCs w:val="18"/>
    </w:rPr>
  </w:style>
  <w:style w:type="character" w:customStyle="1" w:styleId="ae">
    <w:name w:val="Текст выноски Знак"/>
    <w:basedOn w:val="a0"/>
    <w:link w:val="ad"/>
    <w:uiPriority w:val="99"/>
    <w:semiHidden/>
    <w:rsid w:val="0067097C"/>
    <w:rPr>
      <w:rFonts w:ascii="Segoe UI" w:eastAsia="Times New Roman" w:hAnsi="Segoe UI" w:cs="Segoe UI"/>
      <w:b/>
      <w:bCs/>
      <w:i/>
      <w:iCs/>
      <w:sz w:val="18"/>
      <w:szCs w:val="18"/>
      <w:lang w:eastAsia="ru-RU"/>
    </w:rPr>
  </w:style>
  <w:style w:type="paragraph" w:customStyle="1" w:styleId="Default">
    <w:name w:val="Default"/>
    <w:rsid w:val="0032276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2019-06-26T10:54:00Z</cp:lastPrinted>
  <dcterms:created xsi:type="dcterms:W3CDTF">2019-07-15T09:08:00Z</dcterms:created>
  <dcterms:modified xsi:type="dcterms:W3CDTF">2019-07-15T09:08:00Z</dcterms:modified>
</cp:coreProperties>
</file>