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67FDF" w:rsidTr="00B67FDF">
        <w:tblPrEx>
          <w:tblCellMar>
            <w:top w:w="0" w:type="dxa"/>
            <w:bottom w:w="0" w:type="dxa"/>
          </w:tblCellMar>
        </w:tblPrEx>
        <w:tc>
          <w:tcPr>
            <w:tcW w:w="9571" w:type="dxa"/>
            <w:shd w:val="clear" w:color="auto" w:fill="auto"/>
          </w:tcPr>
          <w:p w:rsidR="00B67FDF" w:rsidRDefault="00B67FDF"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МКД-05-05-01/13202   от: 19.12.2019</w:t>
            </w:r>
          </w:p>
          <w:p w:rsidR="00B67FDF" w:rsidRPr="00B67FDF" w:rsidRDefault="00B67FDF"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МКД-05-05-01/13202   от: 19.12.2019</w:t>
            </w:r>
          </w:p>
        </w:tc>
      </w:tr>
    </w:tbl>
    <w:p w:rsidR="00CA7AAA" w:rsidRDefault="00CA7AAA" w:rsidP="00CA7AAA">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 корпусының </w:t>
      </w:r>
      <w:r w:rsidRPr="00BA25E1">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BA25E1">
        <w:rPr>
          <w:rFonts w:ascii="Times New Roman" w:eastAsia="Times New Roman" w:hAnsi="Times New Roman" w:cs="Times New Roman"/>
          <w:b/>
          <w:sz w:val="24"/>
          <w:szCs w:val="24"/>
          <w:lang w:val="kk-KZ"/>
        </w:rPr>
        <w:t xml:space="preserve"> саналатын бос</w:t>
      </w:r>
      <w:r>
        <w:rPr>
          <w:rFonts w:ascii="Times New Roman" w:eastAsia="Times New Roman" w:hAnsi="Times New Roman" w:cs="Times New Roman"/>
          <w:b/>
          <w:sz w:val="24"/>
          <w:szCs w:val="24"/>
          <w:lang w:val="kk-KZ"/>
        </w:rPr>
        <w:t xml:space="preserve"> және</w:t>
      </w:r>
      <w:r w:rsidR="00381E4A">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p>
    <w:p w:rsidR="00CA7AAA" w:rsidRPr="00716C7B" w:rsidRDefault="00CA7AAA" w:rsidP="00CA7AAA">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CA7AAA" w:rsidRDefault="00D9706A" w:rsidP="00CA7A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Нұр-Сұлтан </w:t>
      </w:r>
      <w:r w:rsidR="00CA7AAA"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671EED" w:rsidRPr="00671EED" w:rsidRDefault="00671EED" w:rsidP="00671EED">
      <w:pPr>
        <w:ind w:firstLine="567"/>
        <w:jc w:val="both"/>
        <w:rPr>
          <w:rFonts w:ascii="Times New Roman" w:hAnsi="Times New Roman" w:cs="Times New Roman"/>
          <w:i/>
          <w:spacing w:val="2"/>
          <w:sz w:val="24"/>
          <w:szCs w:val="24"/>
          <w:lang w:val="kk-KZ"/>
        </w:rPr>
      </w:pPr>
      <w:r w:rsidRPr="00671EED">
        <w:rPr>
          <w:rFonts w:ascii="Times New Roman" w:hAnsi="Times New Roman" w:cs="Times New Roman"/>
          <w:spacing w:val="2"/>
          <w:sz w:val="24"/>
          <w:szCs w:val="24"/>
          <w:lang w:val="kk-KZ"/>
        </w:rPr>
        <w:t xml:space="preserve">С-О-5 </w:t>
      </w:r>
      <w:r w:rsidRPr="00671EED">
        <w:rPr>
          <w:rFonts w:ascii="Times New Roman" w:hAnsi="Times New Roman" w:cs="Times New Roman"/>
          <w:color w:val="000000"/>
          <w:sz w:val="24"/>
          <w:szCs w:val="24"/>
          <w:lang w:val="kk-KZ"/>
        </w:rPr>
        <w:t>мемлекеттік әкімшілік лауазымдары санаттарына келесідей үлгілік біліктілік талаптары белгіленеді:</w:t>
      </w:r>
    </w:p>
    <w:p w:rsidR="00671EED" w:rsidRPr="00B0500D" w:rsidRDefault="00671EED" w:rsidP="00671EED">
      <w:pPr>
        <w:pStyle w:val="Default"/>
        <w:jc w:val="both"/>
        <w:rPr>
          <w:color w:val="auto"/>
          <w:lang w:val="kk-KZ"/>
        </w:rPr>
      </w:pPr>
      <w:bookmarkStart w:id="0" w:name="z494"/>
      <w:bookmarkEnd w:id="0"/>
      <w:r w:rsidRPr="00B0500D">
        <w:rPr>
          <w:lang w:val="kk-KZ"/>
        </w:rPr>
        <w:t>            </w:t>
      </w:r>
      <w:r w:rsidRPr="00B0500D">
        <w:rPr>
          <w:b/>
          <w:color w:val="auto"/>
          <w:lang w:val="kk-KZ"/>
        </w:rPr>
        <w:t>жоғары немесе жоғары оқу орнынан кейінгі білім</w:t>
      </w:r>
      <w:r w:rsidRPr="00B0500D">
        <w:rPr>
          <w:color w:val="auto"/>
          <w:lang w:val="kk-KZ"/>
        </w:rPr>
        <w:t xml:space="preserve">; </w:t>
      </w:r>
    </w:p>
    <w:p w:rsidR="00671EED" w:rsidRPr="00B0500D" w:rsidRDefault="00671EED" w:rsidP="00671EED">
      <w:pPr>
        <w:pStyle w:val="Default"/>
        <w:jc w:val="both"/>
        <w:rPr>
          <w:color w:val="auto"/>
          <w:lang w:val="kk-KZ"/>
        </w:rPr>
      </w:pPr>
      <w:r w:rsidRPr="00B0500D">
        <w:rPr>
          <w:b/>
          <w:color w:val="auto"/>
          <w:lang w:val="kk-KZ"/>
        </w:rPr>
        <w:t>мынадай құзыреттердің бар болуы</w:t>
      </w:r>
      <w:r w:rsidRPr="00B0500D">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71EED" w:rsidRPr="00B0500D" w:rsidRDefault="00671EED" w:rsidP="00671EED">
      <w:pPr>
        <w:jc w:val="both"/>
        <w:rPr>
          <w:rFonts w:ascii="Times New Roman" w:hAnsi="Times New Roman" w:cs="Times New Roman"/>
          <w:i/>
          <w:color w:val="000000"/>
          <w:sz w:val="24"/>
          <w:szCs w:val="24"/>
          <w:lang w:val="kk-KZ"/>
        </w:rPr>
      </w:pPr>
      <w:r w:rsidRPr="00B0500D">
        <w:rPr>
          <w:rFonts w:ascii="Times New Roman" w:hAnsi="Times New Roman" w:cs="Times New Roman"/>
          <w:sz w:val="24"/>
          <w:szCs w:val="24"/>
          <w:lang w:val="kk-KZ"/>
        </w:rPr>
        <w:t>жұмыс тәжірибесі талап етілмейді</w:t>
      </w:r>
      <w:r w:rsidRPr="00B0500D">
        <w:rPr>
          <w:rFonts w:ascii="Times New Roman" w:hAnsi="Times New Roman" w:cs="Times New Roman"/>
          <w:color w:val="000000"/>
          <w:sz w:val="24"/>
          <w:szCs w:val="24"/>
          <w:lang w:val="kk-KZ"/>
        </w:rPr>
        <w:t xml:space="preserve">. </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0D60E9"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60E9" w:rsidRPr="000D60E9" w:rsidRDefault="000D60E9" w:rsidP="000D60E9">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0D60E9">
              <w:rPr>
                <w:rFonts w:ascii="Times New Roman" w:hAnsi="Times New Roman" w:cs="Times New Roman"/>
                <w:b/>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60E9" w:rsidRPr="000D60E9" w:rsidRDefault="000D60E9" w:rsidP="000D60E9">
            <w:pPr>
              <w:jc w:val="center"/>
              <w:rPr>
                <w:rFonts w:ascii="Times New Roman" w:hAnsi="Times New Roman" w:cs="Times New Roman"/>
                <w:b/>
                <w:i/>
                <w:sz w:val="24"/>
                <w:szCs w:val="24"/>
                <w:lang w:val="kk-KZ"/>
              </w:rPr>
            </w:pPr>
            <w:r w:rsidRPr="000D60E9">
              <w:rPr>
                <w:rFonts w:ascii="Times New Roman" w:hAnsi="Times New Roman" w:cs="Times New Roman"/>
                <w:b/>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0D60E9" w:rsidRPr="000D60E9" w:rsidRDefault="000D60E9" w:rsidP="000D60E9">
            <w:pPr>
              <w:jc w:val="center"/>
              <w:rPr>
                <w:rFonts w:ascii="Times New Roman" w:hAnsi="Times New Roman" w:cs="Times New Roman"/>
                <w:b/>
                <w:i/>
                <w:sz w:val="24"/>
                <w:szCs w:val="24"/>
                <w:lang w:val="kk-KZ"/>
              </w:rPr>
            </w:pPr>
            <w:r w:rsidRPr="000D60E9">
              <w:rPr>
                <w:rFonts w:ascii="Times New Roman" w:hAnsi="Times New Roman" w:cs="Times New Roman"/>
                <w:b/>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r w:rsidRPr="00CA7AAA">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D9706A">
        <w:rPr>
          <w:rFonts w:ascii="Times New Roman" w:hAnsi="Times New Roman" w:cs="Times New Roman"/>
          <w:b/>
          <w:color w:val="000000" w:themeColor="text1"/>
          <w:sz w:val="24"/>
          <w:szCs w:val="24"/>
          <w:lang w:val="kk-KZ"/>
        </w:rPr>
        <w:t>Нұр-Сұлтан</w:t>
      </w:r>
      <w:r w:rsidRPr="00CA7AAA">
        <w:rPr>
          <w:rFonts w:ascii="Times New Roman" w:hAnsi="Times New Roman" w:cs="Times New Roman"/>
          <w:b/>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b/>
          <w:color w:val="000000" w:themeColor="text1"/>
          <w:sz w:val="24"/>
          <w:szCs w:val="24"/>
          <w:lang w:val="kk-KZ"/>
        </w:rPr>
        <w:t xml:space="preserve">Нұр-Сұлтан қаласы, Республика даңғылы </w:t>
      </w:r>
      <w:r w:rsidRPr="00CA7AAA">
        <w:rPr>
          <w:rFonts w:ascii="Times New Roman" w:hAnsi="Times New Roman" w:cs="Times New Roman"/>
          <w:b/>
          <w:color w:val="000000" w:themeColor="text1"/>
          <w:sz w:val="24"/>
          <w:szCs w:val="24"/>
          <w:lang w:val="kk-KZ"/>
        </w:rPr>
        <w:t>52, анықтамалар үшін телефон (7172) 77-32-91 телефон-факс 77-31-93, E-mail</w:t>
      </w:r>
      <w:r w:rsidRPr="00C042C7">
        <w:rPr>
          <w:rFonts w:ascii="Times New Roman" w:hAnsi="Times New Roman" w:cs="Times New Roman"/>
          <w:b/>
          <w:color w:val="000000" w:themeColor="text1"/>
          <w:sz w:val="24"/>
          <w:szCs w:val="24"/>
          <w:lang w:val="kk-KZ"/>
        </w:rPr>
        <w:t xml:space="preserve">: </w:t>
      </w:r>
      <w:r w:rsidR="00D06845" w:rsidRPr="00D06845">
        <w:rPr>
          <w:rFonts w:ascii="Times New Roman" w:hAnsi="Times New Roman" w:cs="Times New Roman"/>
          <w:b/>
          <w:color w:val="000000" w:themeColor="text1"/>
          <w:sz w:val="24"/>
          <w:szCs w:val="24"/>
          <w:highlight w:val="cyan"/>
          <w:u w:val="single"/>
          <w:lang w:val="kk-KZ"/>
        </w:rPr>
        <w:t>A</w:t>
      </w:r>
      <w:r w:rsidR="00C042C7" w:rsidRPr="00D06845">
        <w:rPr>
          <w:rFonts w:ascii="Times New Roman" w:hAnsi="Times New Roman" w:cs="Times New Roman"/>
          <w:b/>
          <w:sz w:val="24"/>
          <w:szCs w:val="24"/>
          <w:highlight w:val="cyan"/>
          <w:u w:val="single"/>
          <w:lang w:val="kk-KZ"/>
        </w:rPr>
        <w:t>l</w:t>
      </w:r>
      <w:r w:rsidR="00C042C7" w:rsidRPr="00C042C7">
        <w:rPr>
          <w:rFonts w:ascii="Times New Roman" w:hAnsi="Times New Roman" w:cs="Times New Roman"/>
          <w:b/>
          <w:sz w:val="24"/>
          <w:szCs w:val="24"/>
          <w:highlight w:val="cyan"/>
          <w:u w:val="single"/>
          <w:lang w:val="kk-KZ"/>
        </w:rPr>
        <w:t>t.nurgalieva@kgd.gov.kz</w:t>
      </w:r>
      <w:r w:rsidR="00C042C7">
        <w:rPr>
          <w:sz w:val="24"/>
          <w:szCs w:val="24"/>
          <w:lang w:val="kk-KZ"/>
        </w:rPr>
        <w:t xml:space="preserve"> </w:t>
      </w:r>
      <w:r w:rsidRPr="00B52FC4">
        <w:rPr>
          <w:rFonts w:ascii="Times New Roman" w:hAnsi="Times New Roman" w:cs="Times New Roman"/>
          <w:b/>
          <w:sz w:val="24"/>
          <w:szCs w:val="24"/>
          <w:lang w:val="kk-KZ"/>
        </w:rPr>
        <w:t xml:space="preserve">«Б» корпусының </w:t>
      </w:r>
      <w:r w:rsidRPr="00FD2D1A">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болыпсаналатын </w:t>
      </w:r>
      <w:r w:rsidRPr="00BA25E1">
        <w:rPr>
          <w:rFonts w:ascii="Times New Roman" w:eastAsia="Times New Roman" w:hAnsi="Times New Roman" w:cs="Times New Roman"/>
          <w:b/>
          <w:sz w:val="24"/>
          <w:szCs w:val="24"/>
          <w:lang w:val="kk-KZ"/>
        </w:rPr>
        <w:t>бос</w:t>
      </w:r>
      <w:r>
        <w:rPr>
          <w:rFonts w:ascii="Times New Roman" w:eastAsia="Times New Roman" w:hAnsi="Times New Roman" w:cs="Times New Roman"/>
          <w:b/>
          <w:sz w:val="24"/>
          <w:szCs w:val="24"/>
          <w:lang w:val="kk-KZ"/>
        </w:rPr>
        <w:t xml:space="preserve"> және</w:t>
      </w:r>
      <w:r w:rsidR="001F1DA2">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w:t>
      </w:r>
      <w:r>
        <w:rPr>
          <w:rFonts w:ascii="Times New Roman" w:eastAsia="Times New Roman" w:hAnsi="Times New Roman" w:cs="Times New Roman"/>
          <w:b/>
          <w:sz w:val="24"/>
          <w:szCs w:val="24"/>
          <w:lang w:val="kk-KZ"/>
        </w:rPr>
        <w:t>үшін</w:t>
      </w:r>
      <w:r w:rsidR="00092810" w:rsidRPr="00092810">
        <w:rPr>
          <w:rFonts w:ascii="Times New Roman" w:eastAsia="Times New Roman" w:hAnsi="Times New Roman" w:cs="Times New Roman"/>
          <w:b/>
          <w:sz w:val="24"/>
          <w:szCs w:val="24"/>
          <w:lang w:val="kk-KZ"/>
        </w:rPr>
        <w:t xml:space="preserve"> </w:t>
      </w:r>
      <w:r w:rsidRPr="00B52FC4">
        <w:rPr>
          <w:rFonts w:ascii="Times New Roman" w:hAnsi="Times New Roman" w:cs="Times New Roman"/>
          <w:b/>
          <w:sz w:val="24"/>
          <w:szCs w:val="24"/>
          <w:lang w:val="kk-KZ"/>
        </w:rPr>
        <w:t>жалпы конкурс жариялайды</w:t>
      </w:r>
      <w:r w:rsidRPr="00CA7AAA">
        <w:rPr>
          <w:rFonts w:ascii="Times New Roman" w:hAnsi="Times New Roman" w:cs="Times New Roman"/>
          <w:b/>
          <w:sz w:val="24"/>
          <w:szCs w:val="24"/>
          <w:lang w:val="kk-KZ"/>
        </w:rPr>
        <w:t>:</w:t>
      </w:r>
    </w:p>
    <w:p w:rsidR="00CA7AAA" w:rsidRPr="00CA7AAA" w:rsidRDefault="00CA7AAA" w:rsidP="00CA7AAA">
      <w:pPr>
        <w:shd w:val="clear" w:color="auto" w:fill="FFFFFF"/>
        <w:spacing w:after="0" w:line="240" w:lineRule="auto"/>
        <w:ind w:firstLine="567"/>
        <w:jc w:val="both"/>
        <w:rPr>
          <w:rFonts w:ascii="Times New Roman" w:hAnsi="Times New Roman" w:cs="Times New Roman"/>
          <w:i/>
          <w:sz w:val="24"/>
          <w:szCs w:val="24"/>
          <w:lang w:val="kk-KZ"/>
        </w:rPr>
      </w:pPr>
    </w:p>
    <w:p w:rsidR="00CA7AAA" w:rsidRDefault="00CA7AAA" w:rsidP="00CA7AAA">
      <w:pPr>
        <w:shd w:val="clear" w:color="auto" w:fill="FFFFFF"/>
        <w:spacing w:after="0" w:line="240" w:lineRule="auto"/>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D9706A" w:rsidRDefault="00D9706A" w:rsidP="00CA7AAA">
      <w:pPr>
        <w:shd w:val="clear" w:color="auto" w:fill="FFFFFF"/>
        <w:spacing w:after="0" w:line="240" w:lineRule="auto"/>
        <w:jc w:val="center"/>
        <w:rPr>
          <w:rFonts w:ascii="Times New Roman" w:hAnsi="Times New Roman" w:cs="Times New Roman"/>
          <w:b/>
          <w:sz w:val="24"/>
          <w:szCs w:val="24"/>
          <w:lang w:val="kk-KZ"/>
        </w:rPr>
      </w:pPr>
    </w:p>
    <w:p w:rsidR="000172E1" w:rsidRPr="00CA7AAA" w:rsidRDefault="00074CBE" w:rsidP="000172E1">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b/>
          <w:sz w:val="24"/>
          <w:szCs w:val="24"/>
          <w:lang w:val="kk-KZ"/>
        </w:rPr>
        <w:t>1.</w:t>
      </w:r>
      <w:r w:rsidR="000172E1">
        <w:rPr>
          <w:rFonts w:ascii="Times New Roman" w:hAnsi="Times New Roman" w:cs="Times New Roman"/>
          <w:b/>
          <w:sz w:val="24"/>
          <w:szCs w:val="24"/>
          <w:lang w:val="kk-KZ"/>
        </w:rPr>
        <w:t>Экспорттық бақылау бас</w:t>
      </w:r>
      <w:r w:rsidR="000172E1" w:rsidRPr="0064474E">
        <w:rPr>
          <w:rFonts w:ascii="Times New Roman" w:hAnsi="Times New Roman" w:cs="Times New Roman"/>
          <w:b/>
          <w:sz w:val="24"/>
          <w:szCs w:val="24"/>
          <w:lang w:val="kk-KZ"/>
        </w:rPr>
        <w:t>қармасы</w:t>
      </w:r>
      <w:r w:rsidR="000172E1">
        <w:rPr>
          <w:rFonts w:ascii="Times New Roman" w:hAnsi="Times New Roman" w:cs="Times New Roman"/>
          <w:b/>
          <w:sz w:val="24"/>
          <w:szCs w:val="24"/>
          <w:lang w:val="kk-KZ"/>
        </w:rPr>
        <w:t xml:space="preserve">ның </w:t>
      </w:r>
      <w:r w:rsidR="000172E1" w:rsidRPr="0064474E">
        <w:rPr>
          <w:rFonts w:ascii="Times New Roman" w:hAnsi="Times New Roman" w:cs="Times New Roman"/>
          <w:b/>
          <w:sz w:val="24"/>
          <w:szCs w:val="24"/>
          <w:lang w:val="kk-KZ"/>
        </w:rPr>
        <w:t>бас маманы лауазымына, С-О-5 санаты,</w:t>
      </w:r>
      <w:r w:rsidR="000172E1">
        <w:rPr>
          <w:rFonts w:ascii="Times New Roman" w:hAnsi="Times New Roman" w:cs="Times New Roman"/>
          <w:b/>
          <w:sz w:val="24"/>
          <w:szCs w:val="24"/>
          <w:lang w:val="kk-KZ"/>
        </w:rPr>
        <w:t xml:space="preserve"> 2</w:t>
      </w:r>
      <w:r w:rsidR="000172E1" w:rsidRPr="0064474E">
        <w:rPr>
          <w:rFonts w:ascii="Times New Roman" w:hAnsi="Times New Roman" w:cs="Times New Roman"/>
          <w:b/>
          <w:sz w:val="24"/>
          <w:szCs w:val="24"/>
          <w:lang w:val="kk-KZ"/>
        </w:rPr>
        <w:t xml:space="preserve"> бірлік.</w:t>
      </w:r>
    </w:p>
    <w:p w:rsidR="000172E1" w:rsidRPr="00AE2590" w:rsidRDefault="000172E1" w:rsidP="000172E1">
      <w:pPr>
        <w:spacing w:after="0" w:line="240" w:lineRule="auto"/>
        <w:ind w:firstLine="567"/>
        <w:jc w:val="both"/>
        <w:rPr>
          <w:rFonts w:ascii="Times New Roman" w:hAnsi="Times New Roman"/>
          <w:sz w:val="24"/>
          <w:szCs w:val="24"/>
          <w:lang w:val="kk-KZ"/>
        </w:rPr>
      </w:pPr>
      <w:r w:rsidRPr="0064474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AE2590">
        <w:rPr>
          <w:rFonts w:ascii="Times New Roman" w:hAnsi="Times New Roman"/>
          <w:sz w:val="24"/>
          <w:szCs w:val="24"/>
          <w:lang w:val="kk-KZ"/>
        </w:rPr>
        <w:t xml:space="preserve">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w:t>
      </w:r>
      <w:r w:rsidRPr="00AE2590">
        <w:rPr>
          <w:rFonts w:ascii="Times New Roman" w:hAnsi="Times New Roman"/>
          <w:sz w:val="24"/>
          <w:szCs w:val="24"/>
          <w:lang w:val="kk-KZ"/>
        </w:rPr>
        <w:lastRenderedPageBreak/>
        <w:t>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p>
    <w:p w:rsidR="000172E1" w:rsidRPr="00B72E7D" w:rsidRDefault="000172E1" w:rsidP="000172E1">
      <w:pPr>
        <w:spacing w:after="0" w:line="240" w:lineRule="auto"/>
        <w:ind w:firstLine="567"/>
        <w:jc w:val="both"/>
        <w:rPr>
          <w:rFonts w:ascii="Times New Roman" w:hAnsi="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Pr>
          <w:rFonts w:ascii="Times New Roman" w:hAnsi="Times New Roman" w:cs="Times New Roman"/>
          <w:b/>
          <w:color w:val="000000"/>
          <w:sz w:val="24"/>
          <w:szCs w:val="24"/>
          <w:lang w:val="kk-KZ"/>
        </w:rPr>
        <w:t xml:space="preserve"> </w:t>
      </w:r>
      <w:r w:rsidRPr="00B72E7D">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r w:rsidR="004D4DDB" w:rsidRPr="004D4DDB">
        <w:rPr>
          <w:rFonts w:ascii="Times New Roman" w:hAnsi="Times New Roman"/>
          <w:sz w:val="20"/>
          <w:szCs w:val="20"/>
          <w:lang w:val="kk-KZ"/>
        </w:rPr>
        <w:t xml:space="preserve"> </w:t>
      </w:r>
    </w:p>
    <w:p w:rsidR="00813397" w:rsidRPr="00CA7AAA" w:rsidRDefault="00813397" w:rsidP="00813397">
      <w:pPr>
        <w:shd w:val="clear" w:color="auto" w:fill="FFFFFF"/>
        <w:spacing w:after="0" w:line="240" w:lineRule="auto"/>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2</w:t>
      </w:r>
      <w:r w:rsidRPr="00CA7AAA">
        <w:rPr>
          <w:rFonts w:ascii="Times New Roman" w:hAnsi="Times New Roman" w:cs="Times New Roman"/>
          <w:sz w:val="24"/>
          <w:szCs w:val="24"/>
          <w:lang w:val="kk-KZ"/>
        </w:rPr>
        <w:t>.</w:t>
      </w:r>
      <w:r w:rsidRPr="00842364">
        <w:rPr>
          <w:rFonts w:ascii="Times New Roman" w:hAnsi="Times New Roman" w:cs="Times New Roman"/>
          <w:b/>
          <w:sz w:val="24"/>
          <w:szCs w:val="24"/>
          <w:lang w:val="kk-KZ"/>
        </w:rPr>
        <w:t>Адам ресурстары</w:t>
      </w:r>
      <w:r w:rsidRPr="00560F29">
        <w:rPr>
          <w:rFonts w:ascii="Times New Roman" w:hAnsi="Times New Roman"/>
          <w:b/>
          <w:bCs/>
          <w:sz w:val="24"/>
          <w:szCs w:val="24"/>
          <w:lang w:val="kk-KZ"/>
        </w:rPr>
        <w:t xml:space="preserve"> басқармасының </w:t>
      </w:r>
      <w:r>
        <w:rPr>
          <w:rFonts w:ascii="Times New Roman" w:hAnsi="Times New Roman"/>
          <w:b/>
          <w:bCs/>
          <w:sz w:val="24"/>
          <w:szCs w:val="24"/>
          <w:lang w:val="kk-KZ"/>
        </w:rPr>
        <w:t>қызметтік тергеу</w:t>
      </w:r>
      <w:r w:rsidRPr="00CA7AAA">
        <w:rPr>
          <w:rFonts w:ascii="Times New Roman" w:hAnsi="Times New Roman" w:cs="Times New Roman"/>
          <w:b/>
          <w:sz w:val="24"/>
          <w:szCs w:val="24"/>
          <w:lang w:val="kk-KZ"/>
        </w:rPr>
        <w:t xml:space="preserve"> бөлімінің бас маманы</w:t>
      </w:r>
      <w:r>
        <w:rPr>
          <w:rFonts w:ascii="Times New Roman" w:hAnsi="Times New Roman" w:cs="Times New Roman"/>
          <w:b/>
          <w:sz w:val="24"/>
          <w:szCs w:val="24"/>
          <w:lang w:val="kk-KZ"/>
        </w:rPr>
        <w:t xml:space="preserve"> лауазымына</w:t>
      </w:r>
      <w:r w:rsidRPr="00CA7AAA">
        <w:rPr>
          <w:rFonts w:ascii="Times New Roman" w:hAnsi="Times New Roman" w:cs="Times New Roman"/>
          <w:b/>
          <w:sz w:val="24"/>
          <w:szCs w:val="24"/>
          <w:lang w:val="kk-KZ"/>
        </w:rPr>
        <w:t xml:space="preserve">, С-О-5 санаты, 1 </w:t>
      </w:r>
      <w:r>
        <w:rPr>
          <w:rFonts w:ascii="Times New Roman" w:hAnsi="Times New Roman" w:cs="Times New Roman"/>
          <w:b/>
          <w:sz w:val="24"/>
          <w:szCs w:val="24"/>
          <w:lang w:val="kk-KZ"/>
        </w:rPr>
        <w:t>бірлік</w:t>
      </w:r>
      <w:r w:rsidRPr="00CA7AAA">
        <w:rPr>
          <w:rFonts w:ascii="Times New Roman" w:hAnsi="Times New Roman" w:cs="Times New Roman"/>
          <w:b/>
          <w:sz w:val="24"/>
          <w:szCs w:val="24"/>
          <w:lang w:val="kk-KZ"/>
        </w:rPr>
        <w:t>.</w:t>
      </w:r>
    </w:p>
    <w:p w:rsidR="00813397" w:rsidRDefault="00813397" w:rsidP="00813397">
      <w:pPr>
        <w:spacing w:after="0" w:line="240" w:lineRule="auto"/>
        <w:ind w:firstLine="567"/>
        <w:jc w:val="both"/>
        <w:rPr>
          <w:rFonts w:ascii="Times New Roman" w:hAnsi="Times New Roman"/>
          <w:sz w:val="24"/>
          <w:szCs w:val="24"/>
          <w:lang w:val="kk-KZ"/>
        </w:rPr>
      </w:pPr>
      <w:r w:rsidRPr="00CA7AAA">
        <w:rPr>
          <w:rFonts w:ascii="Times New Roman" w:hAnsi="Times New Roman" w:cs="Times New Roman"/>
          <w:b/>
          <w:sz w:val="24"/>
          <w:szCs w:val="24"/>
          <w:lang w:val="kk-KZ"/>
        </w:rPr>
        <w:t>Функционалдық міндеттері</w:t>
      </w:r>
      <w:r w:rsidRPr="00CA7AAA">
        <w:rPr>
          <w:rFonts w:ascii="Times New Roman" w:hAnsi="Times New Roman" w:cs="Times New Roman"/>
          <w:sz w:val="24"/>
          <w:szCs w:val="24"/>
          <w:lang w:val="kk-KZ"/>
        </w:rPr>
        <w:t xml:space="preserve">: </w:t>
      </w:r>
      <w:r w:rsidRPr="00024BDA">
        <w:rPr>
          <w:rFonts w:ascii="Times New Roman" w:hAnsi="Times New Roman"/>
          <w:sz w:val="24"/>
          <w:szCs w:val="24"/>
          <w:lang w:val="kk-KZ"/>
        </w:rPr>
        <w:t xml:space="preserve">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 </w:t>
      </w:r>
    </w:p>
    <w:p w:rsidR="00813397" w:rsidRPr="00D3463D" w:rsidRDefault="00813397" w:rsidP="00813397">
      <w:pPr>
        <w:spacing w:after="0" w:line="240" w:lineRule="auto"/>
        <w:ind w:firstLine="567"/>
        <w:jc w:val="both"/>
        <w:rPr>
          <w:rFonts w:ascii="Times New Roman" w:hAnsi="Times New Roman"/>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Pr="00D3463D">
        <w:rPr>
          <w:rFonts w:ascii="Times New Roman" w:hAnsi="Times New Roman"/>
          <w:sz w:val="24"/>
          <w:szCs w:val="24"/>
          <w:lang w:val="kk-KZ"/>
        </w:rPr>
        <w:t>Әлеуметтік ғылымдар, эконо</w:t>
      </w:r>
      <w:r w:rsidR="005E5691">
        <w:rPr>
          <w:rFonts w:ascii="Times New Roman" w:hAnsi="Times New Roman"/>
          <w:sz w:val="24"/>
          <w:szCs w:val="24"/>
          <w:lang w:val="kk-KZ"/>
        </w:rPr>
        <w:t xml:space="preserve">мика және бизнес, құқық, </w:t>
      </w:r>
      <w:r w:rsidRPr="00D3463D">
        <w:rPr>
          <w:rFonts w:ascii="Times New Roman" w:hAnsi="Times New Roman"/>
          <w:sz w:val="24"/>
          <w:szCs w:val="24"/>
          <w:lang w:val="kk-KZ"/>
        </w:rPr>
        <w:t>гуманитарлық ғылымдар, техникалық ғылымдар және технологиялар  салаларындағы жоғары немесе жоғары оқу орнынан кейінгі білім.</w:t>
      </w:r>
      <w:r w:rsidR="00C27AF5" w:rsidRPr="00C27AF5">
        <w:rPr>
          <w:rFonts w:ascii="Times New Roman" w:hAnsi="Times New Roman"/>
          <w:sz w:val="20"/>
          <w:szCs w:val="20"/>
          <w:lang w:val="kk-KZ"/>
        </w:rPr>
        <w:t xml:space="preserve"> </w:t>
      </w:r>
    </w:p>
    <w:p w:rsidR="006256C8" w:rsidRPr="00CA7AAA" w:rsidRDefault="006256C8" w:rsidP="00740C38">
      <w:pPr>
        <w:spacing w:after="0" w:line="240" w:lineRule="auto"/>
        <w:jc w:val="both"/>
        <w:rPr>
          <w:rFonts w:ascii="Times New Roman" w:hAnsi="Times New Roman" w:cs="Times New Roman"/>
          <w:i/>
          <w:sz w:val="24"/>
          <w:szCs w:val="24"/>
          <w:lang w:val="kk-KZ"/>
        </w:rPr>
      </w:pPr>
      <w:r>
        <w:rPr>
          <w:rFonts w:ascii="Times New Roman" w:hAnsi="Times New Roman" w:cs="Times New Roman"/>
          <w:b/>
          <w:sz w:val="24"/>
          <w:szCs w:val="24"/>
          <w:lang w:val="kk-KZ"/>
        </w:rPr>
        <w:t>3. Камералдық мониторинг бас</w:t>
      </w:r>
      <w:r w:rsidRPr="0064474E">
        <w:rPr>
          <w:rFonts w:ascii="Times New Roman" w:hAnsi="Times New Roman" w:cs="Times New Roman"/>
          <w:b/>
          <w:sz w:val="24"/>
          <w:szCs w:val="24"/>
          <w:lang w:val="kk-KZ"/>
        </w:rPr>
        <w:t>қармасы</w:t>
      </w:r>
      <w:r>
        <w:rPr>
          <w:rFonts w:ascii="Times New Roman" w:hAnsi="Times New Roman" w:cs="Times New Roman"/>
          <w:b/>
          <w:sz w:val="24"/>
          <w:szCs w:val="24"/>
          <w:lang w:val="kk-KZ"/>
        </w:rPr>
        <w:t>ның</w:t>
      </w:r>
      <w:r w:rsidRPr="0064474E">
        <w:rPr>
          <w:rFonts w:ascii="Times New Roman" w:hAnsi="Times New Roman" w:cs="Times New Roman"/>
          <w:b/>
          <w:sz w:val="24"/>
          <w:szCs w:val="24"/>
          <w:lang w:val="kk-KZ"/>
        </w:rPr>
        <w:t xml:space="preserve"> </w:t>
      </w:r>
      <w:r>
        <w:rPr>
          <w:rFonts w:ascii="Times New Roman" w:hAnsi="Times New Roman" w:cs="Times New Roman"/>
          <w:b/>
          <w:sz w:val="24"/>
          <w:szCs w:val="24"/>
          <w:lang w:val="kk-KZ"/>
        </w:rPr>
        <w:t>№1 камералдық мониторинг</w:t>
      </w:r>
      <w:r w:rsidRPr="0064474E">
        <w:rPr>
          <w:rFonts w:ascii="Times New Roman" w:hAnsi="Times New Roman" w:cs="Times New Roman"/>
          <w:b/>
          <w:sz w:val="24"/>
          <w:szCs w:val="24"/>
          <w:lang w:val="kk-KZ"/>
        </w:rPr>
        <w:t xml:space="preserve"> бөлімінің бас маманы лауазымына, С-О-5 санаты, </w:t>
      </w:r>
      <w:r>
        <w:rPr>
          <w:rFonts w:ascii="Times New Roman" w:hAnsi="Times New Roman" w:cs="Times New Roman"/>
          <w:b/>
          <w:sz w:val="24"/>
          <w:szCs w:val="24"/>
          <w:lang w:val="kk-KZ"/>
        </w:rPr>
        <w:t>(1</w:t>
      </w:r>
      <w:r w:rsidRPr="0064474E">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 негізгі қызметкердің бала күтіміне арналған  демалысы уақытына 05.06.2021ж. дейін</w:t>
      </w:r>
      <w:r w:rsidRPr="0064474E">
        <w:rPr>
          <w:rFonts w:ascii="Times New Roman" w:hAnsi="Times New Roman" w:cs="Times New Roman"/>
          <w:b/>
          <w:sz w:val="24"/>
          <w:szCs w:val="24"/>
          <w:lang w:val="kk-KZ"/>
        </w:rPr>
        <w:t>.</w:t>
      </w:r>
    </w:p>
    <w:p w:rsidR="006256C8" w:rsidRPr="008B4D53" w:rsidRDefault="006256C8" w:rsidP="006256C8">
      <w:pPr>
        <w:spacing w:after="0" w:line="240" w:lineRule="auto"/>
        <w:ind w:firstLine="567"/>
        <w:jc w:val="both"/>
        <w:rPr>
          <w:rFonts w:ascii="Times New Roman" w:hAnsi="Times New Roman"/>
          <w:sz w:val="24"/>
          <w:szCs w:val="24"/>
          <w:shd w:val="clear" w:color="auto" w:fill="FFFFFF"/>
          <w:lang w:val="kk-KZ"/>
        </w:rPr>
      </w:pPr>
      <w:r w:rsidRPr="0064474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8B4D53">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8B4D53">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8B4D53">
        <w:rPr>
          <w:rFonts w:ascii="Times New Roman" w:hAnsi="Times New Roman"/>
          <w:sz w:val="24"/>
          <w:szCs w:val="24"/>
          <w:shd w:val="clear" w:color="auto" w:fill="FFFFFF"/>
          <w:lang w:val="kk-KZ"/>
        </w:rPr>
        <w:t>мемлекеттік кірістер</w:t>
      </w:r>
      <w:r w:rsidRPr="008B4D53">
        <w:rPr>
          <w:rFonts w:ascii="Times New Roman" w:hAnsi="Times New Roman"/>
          <w:bCs/>
          <w:sz w:val="24"/>
          <w:szCs w:val="24"/>
          <w:shd w:val="clear" w:color="auto" w:fill="FFFFFF"/>
          <w:lang w:val="kk-KZ"/>
        </w:rPr>
        <w:t xml:space="preserve"> басқармаларының жұмысын үйлестіру</w:t>
      </w:r>
      <w:r w:rsidRPr="008B4D53">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8B4D53">
        <w:rPr>
          <w:rFonts w:ascii="Times New Roman" w:hAnsi="Times New Roman"/>
          <w:bCs/>
          <w:sz w:val="24"/>
          <w:szCs w:val="24"/>
          <w:shd w:val="clear" w:color="auto" w:fill="FFFFFF"/>
          <w:lang w:val="kk-KZ"/>
        </w:rPr>
        <w:t>бекітілген міндеттер шеңберінде Бөлімнің</w:t>
      </w:r>
      <w:r w:rsidRPr="008B4D53">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Pr="008B4D53">
        <w:rPr>
          <w:rFonts w:ascii="Times New Roman" w:hAnsi="Times New Roman"/>
          <w:bCs/>
          <w:sz w:val="24"/>
          <w:szCs w:val="24"/>
          <w:shd w:val="clear" w:color="auto" w:fill="FFFFFF"/>
          <w:lang w:val="kk-KZ"/>
        </w:rPr>
        <w:t>;</w:t>
      </w:r>
      <w:r w:rsidRPr="008B4D53">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8B4D53">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8B4D53">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6256C8" w:rsidRPr="004752AA" w:rsidRDefault="006256C8" w:rsidP="006256C8">
      <w:pPr>
        <w:spacing w:after="0" w:line="240" w:lineRule="auto"/>
        <w:ind w:firstLine="567"/>
        <w:jc w:val="both"/>
        <w:rPr>
          <w:rFonts w:ascii="Times New Roman" w:hAnsi="Times New Roman" w:cs="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Pr>
          <w:rFonts w:ascii="Times New Roman" w:hAnsi="Times New Roman" w:cs="Times New Roman"/>
          <w:b/>
          <w:color w:val="000000"/>
          <w:sz w:val="24"/>
          <w:szCs w:val="24"/>
          <w:lang w:val="kk-KZ"/>
        </w:rPr>
        <w:t xml:space="preserve"> </w:t>
      </w:r>
      <w:r w:rsidRPr="004752AA">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453665" w:rsidRDefault="00453665" w:rsidP="00990F09">
      <w:pPr>
        <w:pStyle w:val="a5"/>
        <w:spacing w:after="0" w:line="240" w:lineRule="auto"/>
        <w:ind w:left="0" w:firstLine="426"/>
        <w:jc w:val="both"/>
        <w:rPr>
          <w:rFonts w:ascii="Times New Roman" w:eastAsia="Times New Roman" w:hAnsi="Times New Roman" w:cs="Times New Roman"/>
          <w:sz w:val="24"/>
          <w:szCs w:val="24"/>
          <w:lang w:val="kk-KZ"/>
        </w:rPr>
      </w:pPr>
    </w:p>
    <w:p w:rsidR="00453665" w:rsidRPr="00990F09" w:rsidRDefault="00453665" w:rsidP="00990F09">
      <w:pPr>
        <w:pStyle w:val="a5"/>
        <w:spacing w:after="0" w:line="240" w:lineRule="auto"/>
        <w:ind w:left="0" w:firstLine="426"/>
        <w:jc w:val="both"/>
        <w:rPr>
          <w:rFonts w:ascii="Times New Roman" w:hAnsi="Times New Roman" w:cs="Times New Roman"/>
          <w:b/>
          <w:i/>
          <w:sz w:val="24"/>
          <w:szCs w:val="24"/>
          <w:lang w:val="kk-KZ"/>
        </w:rPr>
      </w:pPr>
    </w:p>
    <w:p w:rsidR="0064474E" w:rsidRPr="00532B38" w:rsidRDefault="0064474E" w:rsidP="0064474E">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 xml:space="preserve">2) 3х4 үлгідегі түрлі түсті суретпен Қағидалардың 3-қосымшаға сәйкес нысанда </w:t>
      </w:r>
      <w:r w:rsidRPr="00532B38">
        <w:rPr>
          <w:rFonts w:ascii="Times New Roman" w:eastAsia="Times New Roman" w:hAnsi="Times New Roman" w:cs="Times New Roman"/>
          <w:bCs/>
          <w:iCs/>
          <w:color w:val="000000"/>
          <w:sz w:val="24"/>
          <w:szCs w:val="24"/>
          <w:lang w:val="kk-KZ"/>
        </w:rPr>
        <w:lastRenderedPageBreak/>
        <w:t>толтырылған "Б" корпусының әкімшілік мемлекеттік лауазымына кандидаттың қызметтiк тiзiмі;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3), 4), 5), 7) және 8) тармақшаларында көрсетілген құжаттардың көшірмелерін ұсынуға рұқсат етіледі. Бұл ретте, персоналды басқару қызмет (кадр қызметі) </w:t>
      </w:r>
      <w:r w:rsidRPr="00EB0F05">
        <w:rPr>
          <w:rFonts w:ascii="Times New Roman" w:eastAsia="Times New Roman" w:hAnsi="Times New Roman" w:cs="Times New Roman"/>
          <w:bCs/>
          <w:iCs/>
          <w:color w:val="000000"/>
          <w:sz w:val="24"/>
          <w:szCs w:val="24"/>
          <w:lang w:val="kk-KZ"/>
        </w:rPr>
        <w:lastRenderedPageBreak/>
        <w:t>құжаттардың көшірмелерін түпнұсқалармен салыстырып тексереді.</w:t>
      </w:r>
    </w:p>
    <w:p w:rsidR="0064474E" w:rsidRPr="003516AA"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4474E">
        <w:rPr>
          <w:rFonts w:ascii="Times New Roman" w:eastAsia="Times New Roman" w:hAnsi="Times New Roman" w:cs="Times New Roman"/>
          <w:b/>
          <w:bCs/>
          <w:iCs/>
          <w:color w:val="FF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Pr>
          <w:rFonts w:ascii="Times New Roman" w:eastAsia="Times New Roman" w:hAnsi="Times New Roman" w:cs="Times New Roman"/>
          <w:bCs/>
          <w:iCs/>
          <w:sz w:val="24"/>
          <w:szCs w:val="24"/>
          <w:shd w:val="clear" w:color="auto" w:fill="FFFFFF"/>
          <w:lang w:val="kk-KZ"/>
        </w:rPr>
        <w:t xml:space="preserve">істер комитеті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w:t>
      </w:r>
      <w:r w:rsidRPr="00EB0F05">
        <w:rPr>
          <w:rFonts w:ascii="Times New Roman" w:eastAsia="Times New Roman" w:hAnsi="Times New Roman" w:cs="Times New Roman"/>
          <w:bCs/>
          <w:iCs/>
          <w:color w:val="000000"/>
          <w:sz w:val="24"/>
          <w:szCs w:val="24"/>
          <w:lang w:val="kk-KZ"/>
        </w:rPr>
        <w:t>мемлекеттік мекемесінде (</w:t>
      </w:r>
      <w:r>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Республика даңғылы,52</w:t>
      </w:r>
      <w:r w:rsidRPr="00EB0F05">
        <w:rPr>
          <w:rFonts w:ascii="Times New Roman" w:eastAsia="Times New Roman" w:hAnsi="Times New Roman" w:cs="Times New Roman"/>
          <w:bCs/>
          <w:iCs/>
          <w:color w:val="000000"/>
          <w:sz w:val="24"/>
          <w:szCs w:val="24"/>
          <w:lang w:val="kk-KZ"/>
        </w:rPr>
        <w:t xml:space="preserve">) қабылданады.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4474E" w:rsidRPr="00EB0F05" w:rsidRDefault="0064474E" w:rsidP="0064474E">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w:t>
      </w:r>
      <w:r w:rsidRPr="0064474E">
        <w:rPr>
          <w:rFonts w:ascii="Times New Roman" w:eastAsia="Times New Roman" w:hAnsi="Times New Roman" w:cs="Times New Roman"/>
          <w:b/>
          <w:bCs/>
          <w:iCs/>
          <w:color w:val="000000"/>
          <w:sz w:val="24"/>
          <w:szCs w:val="24"/>
          <w:lang w:val="kk-KZ"/>
        </w:rPr>
        <w:t>үш жұмыс күн ішінде</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Pr>
          <w:rFonts w:ascii="Times New Roman" w:eastAsia="Times New Roman" w:hAnsi="Times New Roman" w:cs="Times New Roman"/>
          <w:bCs/>
          <w:iCs/>
          <w:sz w:val="24"/>
          <w:szCs w:val="24"/>
          <w:shd w:val="clear" w:color="auto" w:fill="FFFFFF"/>
          <w:lang w:val="kk-KZ"/>
        </w:rPr>
        <w:t xml:space="preserve">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департаментінде</w:t>
      </w:r>
      <w:r w:rsidRPr="000F1003">
        <w:rPr>
          <w:rFonts w:ascii="Times New Roman" w:eastAsia="Times New Roman" w:hAnsi="Times New Roman" w:cs="Times New Roman"/>
          <w:bCs/>
          <w:iCs/>
          <w:sz w:val="24"/>
          <w:szCs w:val="24"/>
          <w:shd w:val="clear" w:color="auto" w:fill="FFFFFF"/>
          <w:lang w:val="kk-KZ"/>
        </w:rPr>
        <w:t>,</w:t>
      </w:r>
      <w:r w:rsidR="00460714">
        <w:rPr>
          <w:rFonts w:ascii="Times New Roman" w:eastAsia="Times New Roman" w:hAnsi="Times New Roman" w:cs="Times New Roman"/>
          <w:bCs/>
          <w:iCs/>
          <w:sz w:val="24"/>
          <w:szCs w:val="24"/>
          <w:shd w:val="clear" w:color="auto" w:fill="FFFFFF"/>
          <w:lang w:val="kk-KZ"/>
        </w:rPr>
        <w:t>(</w:t>
      </w:r>
      <w:r>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w:t>
      </w:r>
      <w:r w:rsidR="00460714">
        <w:rPr>
          <w:rFonts w:ascii="Times New Roman" w:eastAsia="Times New Roman" w:hAnsi="Times New Roman" w:cs="Times New Roman"/>
          <w:bCs/>
          <w:iCs/>
          <w:sz w:val="24"/>
          <w:szCs w:val="24"/>
          <w:shd w:val="clear" w:color="auto" w:fill="FFFFFF"/>
          <w:lang w:val="kk-KZ"/>
        </w:rPr>
        <w:t>Республика даңғылы,52) өтеді</w:t>
      </w:r>
      <w:r w:rsidRPr="006B2B3B">
        <w:rPr>
          <w:rFonts w:ascii="Times New Roman" w:eastAsia="Times New Roman" w:hAnsi="Times New Roman" w:cs="Times New Roman"/>
          <w:bCs/>
          <w:iCs/>
          <w:sz w:val="24"/>
          <w:szCs w:val="24"/>
          <w:lang w:val="kk-KZ"/>
        </w:rPr>
        <w:t xml:space="preserve">.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w:t>
      </w:r>
      <w:r w:rsidRPr="00EB0F05">
        <w:rPr>
          <w:rFonts w:ascii="Times New Roman" w:eastAsia="Times New Roman" w:hAnsi="Times New Roman" w:cs="Times New Roman"/>
          <w:bCs/>
          <w:iCs/>
          <w:color w:val="000000"/>
          <w:sz w:val="24"/>
          <w:szCs w:val="24"/>
          <w:lang w:val="kk-KZ"/>
        </w:rPr>
        <w:lastRenderedPageBreak/>
        <w:t>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4474E"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4474E" w:rsidRDefault="0064474E"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әкімшілік лауазымына     </w:t>
      </w:r>
      <w:r>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lastRenderedPageBreak/>
        <w:t>орналасуға конкурс өткізу</w:t>
      </w:r>
      <w:r>
        <w:rPr>
          <w:rFonts w:ascii="Times New Roman" w:eastAsia="Times New Roman" w:hAnsi="Times New Roman" w:cs="Times New Roman"/>
          <w:sz w:val="24"/>
          <w:szCs w:val="24"/>
          <w:lang w:val="kk-KZ"/>
        </w:rPr>
        <w:br/>
        <w:t>қағидаларына 2-қосымша</w:t>
      </w: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 (мемлекеттік орган)  </w:t>
      </w:r>
    </w:p>
    <w:p w:rsidR="00D74353" w:rsidRDefault="00D74353" w:rsidP="00D74353">
      <w:pPr>
        <w:spacing w:before="100" w:beforeAutospacing="1" w:after="100" w:afterAutospacing="1"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Өтініш</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w:t>
      </w:r>
      <w:r>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Қоса берілген құжаттар:</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Мекен-жай және телефон______________________________________________________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                       ____________________________________</w:t>
      </w:r>
      <w:r>
        <w:rPr>
          <w:rFonts w:ascii="Times New Roman" w:eastAsia="Times New Roman" w:hAnsi="Times New Roman" w:cs="Times New Roman"/>
          <w:sz w:val="24"/>
          <w:szCs w:val="24"/>
          <w:lang w:val="kk-KZ"/>
        </w:rPr>
        <w:br/>
        <w:t>   (қолы)                                                                                       (Т.А.Ә. (болған жағдайда)</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20__ ж.</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398"/>
        <w:gridCol w:w="2850"/>
      </w:tblGrid>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корпусыныңмемлекеттік</w:t>
            </w:r>
            <w:r>
              <w:rPr>
                <w:rFonts w:ascii="Times New Roman" w:eastAsia="Times New Roman" w:hAnsi="Times New Roman" w:cs="Times New Roman"/>
                <w:color w:val="000000"/>
                <w:sz w:val="24"/>
                <w:szCs w:val="24"/>
              </w:rPr>
              <w:br/>
              <w:t>әкімшіліклауазымына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орналасуға конкурс өткізу</w:t>
            </w:r>
            <w:r>
              <w:rPr>
                <w:rFonts w:ascii="Times New Roman" w:eastAsia="Times New Roman" w:hAnsi="Times New Roman" w:cs="Times New Roman"/>
                <w:color w:val="000000"/>
                <w:sz w:val="24"/>
                <w:szCs w:val="24"/>
              </w:rPr>
              <w:br/>
              <w:t>қағидаларыныңқосымшасы</w:t>
            </w:r>
          </w:p>
        </w:tc>
      </w:tr>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Нысан</w:t>
            </w:r>
          </w:p>
        </w:tc>
      </w:tr>
    </w:tbl>
    <w:p w:rsidR="00D74353" w:rsidRDefault="00D74353" w:rsidP="00D74353">
      <w:pPr>
        <w:spacing w:after="0" w:line="240" w:lineRule="auto"/>
        <w:jc w:val="center"/>
        <w:rPr>
          <w:rFonts w:ascii="Times New Roman" w:hAnsi="Times New Roman" w:cs="Times New Roman"/>
          <w:sz w:val="24"/>
          <w:szCs w:val="24"/>
        </w:rPr>
      </w:pPr>
      <w:bookmarkStart w:id="1" w:name="z248"/>
      <w:r>
        <w:rPr>
          <w:rFonts w:ascii="Times New Roman" w:hAnsi="Times New Roman" w:cs="Times New Roman"/>
          <w:b/>
          <w:color w:val="000000"/>
          <w:sz w:val="24"/>
          <w:szCs w:val="24"/>
        </w:rPr>
        <w:t>"Б" КОРПУСЫНЫҢ ӘКІМШІЛІК МЕМЛЕКЕТТІК</w:t>
      </w:r>
      <w:r>
        <w:rPr>
          <w:rFonts w:ascii="Times New Roman" w:hAnsi="Times New Roman" w:cs="Times New Roman"/>
          <w:sz w:val="24"/>
          <w:szCs w:val="24"/>
        </w:rPr>
        <w:br/>
      </w:r>
      <w:r>
        <w:rPr>
          <w:rFonts w:ascii="Times New Roman" w:hAnsi="Times New Roman" w:cs="Times New Roman"/>
          <w:b/>
          <w:color w:val="000000"/>
          <w:sz w:val="24"/>
          <w:szCs w:val="24"/>
        </w:rPr>
        <w:t xml:space="preserve">                   ЛАУАЗЫМЫНА КАНДИДАТТЫҢ ҚЫЗМЕТТIК ТIЗIМІ</w:t>
      </w:r>
      <w:r>
        <w:rPr>
          <w:rFonts w:ascii="Times New Roman" w:hAnsi="Times New Roman" w:cs="Times New Roman"/>
          <w:sz w:val="24"/>
          <w:szCs w:val="24"/>
        </w:rPr>
        <w:br/>
      </w:r>
      <w:r>
        <w:rPr>
          <w:rFonts w:ascii="Times New Roman" w:hAnsi="Times New Roman" w:cs="Times New Roman"/>
          <w:b/>
          <w:color w:val="000000"/>
          <w:sz w:val="24"/>
          <w:szCs w:val="24"/>
        </w:rPr>
        <w:t>ПОСЛУЖНОЙ СПИСОК</w:t>
      </w:r>
      <w:r>
        <w:rPr>
          <w:rFonts w:ascii="Times New Roman" w:hAnsi="Times New Roman" w:cs="Times New Roman"/>
          <w:sz w:val="24"/>
          <w:szCs w:val="24"/>
        </w:rPr>
        <w:br/>
      </w:r>
      <w:r>
        <w:rPr>
          <w:rFonts w:ascii="Times New Roman" w:hAnsi="Times New Roman" w:cs="Times New Roman"/>
          <w:b/>
          <w:color w:val="000000"/>
          <w:sz w:val="24"/>
          <w:szCs w:val="24"/>
        </w:rPr>
        <w:t xml:space="preserve">             КАНДИДАТА НА АДМИНИСТРАТИВНУЮ ГОСУДАРСТВЕННУЮ</w:t>
      </w:r>
      <w:r>
        <w:rPr>
          <w:rFonts w:ascii="Times New Roman" w:hAnsi="Times New Roman" w:cs="Times New Roman"/>
          <w:sz w:val="24"/>
          <w:szCs w:val="24"/>
        </w:rPr>
        <w:br/>
      </w:r>
      <w:r>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25"/>
        <w:gridCol w:w="4789"/>
        <w:gridCol w:w="2856"/>
      </w:tblGrid>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2" w:name="z249"/>
            <w:bookmarkEnd w:id="1"/>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тегі, атыжәнеәкесініңаты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95"/>
            </w:tblGrid>
            <w:tr w:rsidR="00D7435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ФОТО</w:t>
                  </w:r>
                  <w:r>
                    <w:rPr>
                      <w:rFonts w:ascii="Times New Roman" w:hAnsi="Times New Roman" w:cs="Times New Roman"/>
                      <w:sz w:val="24"/>
                      <w:szCs w:val="24"/>
                    </w:rPr>
                    <w:br/>
                  </w:r>
                  <w:r>
                    <w:rPr>
                      <w:rFonts w:ascii="Times New Roman" w:hAnsi="Times New Roman" w:cs="Times New Roman"/>
                      <w:color w:val="000000"/>
                      <w:sz w:val="24"/>
                      <w:szCs w:val="24"/>
                    </w:rPr>
                    <w:t>(түрлітүсті/ цветное,</w:t>
                  </w:r>
                  <w:r>
                    <w:rPr>
                      <w:rFonts w:ascii="Times New Roman" w:hAnsi="Times New Roman" w:cs="Times New Roman"/>
                      <w:sz w:val="24"/>
                      <w:szCs w:val="24"/>
                    </w:rPr>
                    <w:br/>
                  </w:r>
                  <w:r>
                    <w:rPr>
                      <w:rFonts w:ascii="Times New Roman" w:hAnsi="Times New Roman" w:cs="Times New Roman"/>
                      <w:color w:val="000000"/>
                      <w:sz w:val="24"/>
                      <w:szCs w:val="24"/>
                    </w:rPr>
                    <w:t>3х4)</w:t>
                  </w:r>
                </w:p>
              </w:tc>
            </w:tr>
          </w:tbl>
          <w:p w:rsidR="00D74353" w:rsidRDefault="00D74353">
            <w:pPr>
              <w:spacing w:after="0" w:line="240" w:lineRule="auto"/>
              <w:rPr>
                <w:rFonts w:ascii="Times New Roman" w:hAnsi="Times New Roman" w:cs="Times New Roman"/>
                <w:sz w:val="24"/>
                <w:szCs w:val="24"/>
              </w:rPr>
            </w:pPr>
          </w:p>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bookmarkEnd w:id="2"/>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3" w:name="z250"/>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лауазымы/должность, санаты/категория</w:t>
            </w:r>
            <w:r>
              <w:rPr>
                <w:rFonts w:ascii="Times New Roman" w:hAnsi="Times New Roman" w:cs="Times New Roman"/>
                <w:sz w:val="24"/>
                <w:szCs w:val="24"/>
              </w:rPr>
              <w:br/>
            </w:r>
            <w:r>
              <w:rPr>
                <w:rFonts w:ascii="Times New Roman" w:hAnsi="Times New Roman" w:cs="Times New Roman"/>
                <w:color w:val="000000"/>
                <w:sz w:val="24"/>
                <w:szCs w:val="24"/>
              </w:rPr>
              <w:t>(болғанжағдайда/при наличии)</w:t>
            </w:r>
          </w:p>
        </w:tc>
        <w:bookmarkEnd w:i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74353" w:rsidRDefault="00D74353">
            <w:pPr>
              <w:spacing w:after="0"/>
              <w:rPr>
                <w:rFonts w:ascii="Times New Roman" w:hAnsi="Times New Roman" w:cs="Times New Roman"/>
                <w:sz w:val="24"/>
                <w:szCs w:val="24"/>
              </w:rPr>
            </w:pPr>
          </w:p>
        </w:tc>
      </w:tr>
      <w:tr w:rsidR="00D74353" w:rsidTr="00D7435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4" w:name="z251"/>
            <w:r>
              <w:rPr>
                <w:rFonts w:ascii="Times New Roman" w:hAnsi="Times New Roman" w:cs="Times New Roman"/>
                <w:color w:val="000000"/>
                <w:sz w:val="24"/>
                <w:szCs w:val="24"/>
              </w:rPr>
              <w:t>ЖЕКЕ МӘЛІМЕТТЕР / ЛИЧНЫЕ ДАННЫЕ</w:t>
            </w:r>
          </w:p>
        </w:tc>
        <w:bookmarkEnd w:id="4"/>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5" w:name="z252" w:colFirst="0" w:colLast="0"/>
            <w:r>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Туғанкүніжәнежері/</w:t>
            </w:r>
            <w:r>
              <w:rPr>
                <w:rFonts w:ascii="Times New Roman" w:hAnsi="Times New Roman" w:cs="Times New Roman"/>
                <w:sz w:val="24"/>
                <w:szCs w:val="24"/>
              </w:rPr>
              <w:br/>
            </w:r>
            <w:r>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6" w:name="z253" w:colFirst="0" w:colLast="0"/>
            <w:bookmarkEnd w:id="5"/>
            <w:r>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Ұлты (қалауыбойынша)/</w:t>
            </w:r>
            <w:r>
              <w:rPr>
                <w:rFonts w:ascii="Times New Roman" w:hAnsi="Times New Roman" w:cs="Times New Roman"/>
                <w:sz w:val="24"/>
                <w:szCs w:val="24"/>
              </w:rPr>
              <w:br/>
            </w:r>
            <w:r>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7" w:name="z254" w:colFirst="0" w:colLast="0"/>
            <w:bookmarkEnd w:id="6"/>
            <w:r>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Оқуорнынбітіргенжылыжәнеоныңатауы/</w:t>
            </w:r>
            <w:r>
              <w:rPr>
                <w:rFonts w:ascii="Times New Roman" w:hAnsi="Times New Roman" w:cs="Times New Roman"/>
                <w:sz w:val="24"/>
                <w:szCs w:val="24"/>
              </w:rPr>
              <w:br/>
            </w:r>
            <w:r>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8" w:name="z255" w:colFirst="0" w:colLast="0"/>
            <w:bookmarkEnd w:id="7"/>
            <w:r>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Мамандығыбойыншабіліктілігі, ғылымидәрежесі, ғылымиатағы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9" w:name="z256" w:colFirst="0" w:colLast="0"/>
            <w:bookmarkEnd w:id="8"/>
            <w:r>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Шетелтілдерінбілуі/</w:t>
            </w:r>
            <w:r>
              <w:rPr>
                <w:rFonts w:ascii="Times New Roman" w:hAnsi="Times New Roman" w:cs="Times New Roman"/>
                <w:sz w:val="24"/>
                <w:szCs w:val="24"/>
              </w:rPr>
              <w:br/>
            </w:r>
            <w:r>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0" w:name="z257" w:colFirst="0" w:colLast="0"/>
            <w:bookmarkEnd w:id="9"/>
            <w:r>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Мемлекеттікнаградалары, құрметтіатақтары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1" w:name="z258" w:colFirst="0" w:colLast="0"/>
            <w:bookmarkEnd w:id="10"/>
            <w:r>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Дипломатиялықдәрежесі, әскери, арнайыатақтары, сыныптықшені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2" w:name="z259" w:colFirst="0" w:colLast="0"/>
            <w:bookmarkEnd w:id="11"/>
            <w:r>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3" w:name="z260" w:colFirst="0" w:colLast="0"/>
            <w:bookmarkEnd w:id="12"/>
            <w:r>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cs="Times New Roman"/>
                <w:sz w:val="24"/>
                <w:szCs w:val="24"/>
              </w:rPr>
              <w:br/>
            </w:r>
            <w:r>
              <w:rPr>
                <w:rFonts w:ascii="Times New Roman" w:hAnsi="Times New Roman" w:cs="Times New Roman"/>
                <w:color w:val="000000"/>
                <w:sz w:val="24"/>
                <w:szCs w:val="24"/>
              </w:rPr>
              <w:t xml:space="preserve">Дата и результаты ежегодной оценки </w:t>
            </w:r>
            <w:r>
              <w:rPr>
                <w:rFonts w:ascii="Times New Roman" w:hAnsi="Times New Roman" w:cs="Times New Roman"/>
                <w:color w:val="000000"/>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p>
        </w:tc>
      </w:tr>
      <w:bookmarkEnd w:id="13"/>
      <w:tr w:rsidR="00D74353" w:rsidTr="00D7435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ЕҢБЕК ЖОЛЫ/ТРУДОВАЯ ДЕЯТЕЛЬНОСТЬ</w:t>
            </w: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4" w:name="z262" w:colFirst="0" w:colLast="0"/>
            <w:r>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қызметі, жұмысорны, мекеменіңорналасқанжері/должность, место работы, местонахождение организации</w:t>
            </w:r>
          </w:p>
        </w:tc>
      </w:tr>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5" w:name="z263" w:colFirst="0" w:colLast="0"/>
            <w:bookmarkEnd w:id="14"/>
            <w:r>
              <w:rPr>
                <w:rFonts w:ascii="Times New Roman" w:hAnsi="Times New Roman" w:cs="Times New Roman"/>
                <w:color w:val="000000"/>
                <w:sz w:val="24"/>
                <w:szCs w:val="24"/>
              </w:rPr>
              <w:t>қабылданған/</w:t>
            </w:r>
            <w:r>
              <w:rPr>
                <w:rFonts w:ascii="Times New Roman" w:hAnsi="Times New Roman" w:cs="Times New Roman"/>
                <w:sz w:val="24"/>
                <w:szCs w:val="24"/>
              </w:rPr>
              <w:br/>
            </w:r>
            <w:r>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босатылған/</w:t>
            </w:r>
            <w:r>
              <w:rPr>
                <w:rFonts w:ascii="Times New Roman" w:hAnsi="Times New Roman" w:cs="Times New Roman"/>
                <w:sz w:val="24"/>
                <w:szCs w:val="24"/>
              </w:rPr>
              <w:br/>
            </w:r>
            <w:r>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5"/>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bookmarkStart w:id="16" w:name="z265" w:colFirst="0" w:colLast="0"/>
            <w:r>
              <w:rPr>
                <w:rFonts w:ascii="Times New Roman" w:hAnsi="Times New Roman" w:cs="Times New Roman"/>
                <w:color w:val="000000"/>
                <w:sz w:val="24"/>
                <w:szCs w:val="24"/>
              </w:rPr>
              <w:t>_____________________</w:t>
            </w:r>
            <w:r>
              <w:rPr>
                <w:rFonts w:ascii="Times New Roman" w:hAnsi="Times New Roman" w:cs="Times New Roman"/>
                <w:sz w:val="24"/>
                <w:szCs w:val="24"/>
              </w:rPr>
              <w:br/>
            </w:r>
            <w:r>
              <w:rPr>
                <w:rFonts w:ascii="Times New Roman" w:hAnsi="Times New Roman" w:cs="Times New Roman"/>
                <w:color w:val="000000"/>
                <w:sz w:val="24"/>
                <w:szCs w:val="24"/>
              </w:rPr>
              <w:t>Кандидаттыңқолы/</w:t>
            </w:r>
            <w:r>
              <w:rPr>
                <w:rFonts w:ascii="Times New Roman" w:hAnsi="Times New Roman" w:cs="Times New Roman"/>
                <w:sz w:val="24"/>
                <w:szCs w:val="24"/>
              </w:rPr>
              <w:br/>
            </w:r>
            <w:r>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_______________</w:t>
            </w:r>
            <w:r>
              <w:rPr>
                <w:rFonts w:ascii="Times New Roman" w:hAnsi="Times New Roman" w:cs="Times New Roman"/>
                <w:sz w:val="24"/>
                <w:szCs w:val="24"/>
              </w:rPr>
              <w:br/>
            </w:r>
            <w:r>
              <w:rPr>
                <w:rFonts w:ascii="Times New Roman" w:hAnsi="Times New Roman" w:cs="Times New Roman"/>
                <w:color w:val="000000"/>
                <w:sz w:val="24"/>
                <w:szCs w:val="24"/>
              </w:rPr>
              <w:t>күні/дата</w:t>
            </w:r>
          </w:p>
        </w:tc>
      </w:tr>
      <w:bookmarkEnd w:id="16"/>
    </w:tbl>
    <w:p w:rsidR="00D74353" w:rsidRDefault="00D74353" w:rsidP="00B67FDF">
      <w:pPr>
        <w:spacing w:after="0" w:line="240" w:lineRule="auto"/>
        <w:ind w:firstLine="567"/>
        <w:jc w:val="both"/>
        <w:rPr>
          <w:rFonts w:ascii="Times New Roman" w:hAnsi="Times New Roman" w:cs="Times New Roman"/>
          <w:lang w:val="kk-KZ"/>
        </w:rPr>
      </w:pPr>
    </w:p>
    <w:p w:rsidR="00B67FDF" w:rsidRDefault="00B67FDF" w:rsidP="00B67FDF">
      <w:pPr>
        <w:spacing w:after="0" w:line="240" w:lineRule="auto"/>
        <w:ind w:firstLine="567"/>
        <w:jc w:val="both"/>
        <w:rPr>
          <w:rFonts w:ascii="Times New Roman" w:hAnsi="Times New Roman" w:cs="Times New Roman"/>
          <w:lang w:val="kk-KZ"/>
        </w:rPr>
      </w:pPr>
    </w:p>
    <w:p w:rsidR="00B67FDF" w:rsidRPr="00B67FDF" w:rsidRDefault="00B67FDF" w:rsidP="00B67FDF">
      <w:pPr>
        <w:spacing w:after="0" w:line="240" w:lineRule="auto"/>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19.12.2019 16:35:53: Спанова З. К. (Отдел по работе с персоналом) - - cогласовано без замечаний</w:t>
      </w:r>
      <w:r>
        <w:rPr>
          <w:rFonts w:ascii="Times New Roman" w:hAnsi="Times New Roman" w:cs="Times New Roman"/>
          <w:color w:val="0C0000"/>
          <w:sz w:val="20"/>
          <w:lang w:val="kk-KZ"/>
        </w:rPr>
        <w:br/>
      </w:r>
      <w:bookmarkStart w:id="17" w:name="_GoBack"/>
      <w:bookmarkEnd w:id="17"/>
    </w:p>
    <w:sectPr w:rsidR="00B67FDF" w:rsidRPr="00B67FDF"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19" w:rsidRDefault="00713319" w:rsidP="00B67FDF">
      <w:pPr>
        <w:spacing w:after="0" w:line="240" w:lineRule="auto"/>
      </w:pPr>
      <w:r>
        <w:separator/>
      </w:r>
    </w:p>
  </w:endnote>
  <w:endnote w:type="continuationSeparator" w:id="0">
    <w:p w:rsidR="00713319" w:rsidRDefault="00713319" w:rsidP="00B6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19" w:rsidRDefault="00713319" w:rsidP="00B67FDF">
      <w:pPr>
        <w:spacing w:after="0" w:line="240" w:lineRule="auto"/>
      </w:pPr>
      <w:r>
        <w:separator/>
      </w:r>
    </w:p>
  </w:footnote>
  <w:footnote w:type="continuationSeparator" w:id="0">
    <w:p w:rsidR="00713319" w:rsidRDefault="00713319" w:rsidP="00B67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DF" w:rsidRDefault="005D5CF8">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FDF" w:rsidRPr="00B67FDF" w:rsidRDefault="00B67FDF">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B67FDF" w:rsidRPr="00B67FDF" w:rsidRDefault="00B67FDF">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BD1C45"/>
    <w:multiLevelType w:val="multilevel"/>
    <w:tmpl w:val="68062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172E1"/>
    <w:rsid w:val="00074CBE"/>
    <w:rsid w:val="00092810"/>
    <w:rsid w:val="000D60E9"/>
    <w:rsid w:val="000F2CFB"/>
    <w:rsid w:val="00100BE8"/>
    <w:rsid w:val="001F1DA2"/>
    <w:rsid w:val="002066BF"/>
    <w:rsid w:val="00226D4C"/>
    <w:rsid w:val="00250D2C"/>
    <w:rsid w:val="00285D02"/>
    <w:rsid w:val="00381E4A"/>
    <w:rsid w:val="003961FB"/>
    <w:rsid w:val="00410753"/>
    <w:rsid w:val="00453665"/>
    <w:rsid w:val="00460714"/>
    <w:rsid w:val="004951CC"/>
    <w:rsid w:val="004D4DDB"/>
    <w:rsid w:val="005D5CF8"/>
    <w:rsid w:val="005E5691"/>
    <w:rsid w:val="006256C8"/>
    <w:rsid w:val="0064474E"/>
    <w:rsid w:val="00671EED"/>
    <w:rsid w:val="00674CA0"/>
    <w:rsid w:val="006A135E"/>
    <w:rsid w:val="0071223C"/>
    <w:rsid w:val="00713319"/>
    <w:rsid w:val="00740C38"/>
    <w:rsid w:val="00754A63"/>
    <w:rsid w:val="0077233F"/>
    <w:rsid w:val="00782DCF"/>
    <w:rsid w:val="00813397"/>
    <w:rsid w:val="00990F09"/>
    <w:rsid w:val="009D28DF"/>
    <w:rsid w:val="00A81672"/>
    <w:rsid w:val="00AC6AC6"/>
    <w:rsid w:val="00AD4191"/>
    <w:rsid w:val="00B0500D"/>
    <w:rsid w:val="00B3563B"/>
    <w:rsid w:val="00B67FDF"/>
    <w:rsid w:val="00C042C7"/>
    <w:rsid w:val="00C27AF5"/>
    <w:rsid w:val="00CA2D60"/>
    <w:rsid w:val="00CA7AAA"/>
    <w:rsid w:val="00CB250F"/>
    <w:rsid w:val="00D06845"/>
    <w:rsid w:val="00D74353"/>
    <w:rsid w:val="00D86B4B"/>
    <w:rsid w:val="00D940BA"/>
    <w:rsid w:val="00D9706A"/>
    <w:rsid w:val="00DE4637"/>
    <w:rsid w:val="00E820A5"/>
    <w:rsid w:val="00EF067B"/>
    <w:rsid w:val="00F663E2"/>
    <w:rsid w:val="00FE0D6A"/>
    <w:rsid w:val="00FE1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B67F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7FDF"/>
    <w:rPr>
      <w:rFonts w:eastAsiaTheme="minorEastAsia"/>
      <w:lang w:eastAsia="ru-RU"/>
    </w:rPr>
  </w:style>
  <w:style w:type="paragraph" w:styleId="a9">
    <w:name w:val="footer"/>
    <w:basedOn w:val="a"/>
    <w:link w:val="aa"/>
    <w:uiPriority w:val="99"/>
    <w:unhideWhenUsed/>
    <w:rsid w:val="00B67F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7FD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B67F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7FDF"/>
    <w:rPr>
      <w:rFonts w:eastAsiaTheme="minorEastAsia"/>
      <w:lang w:eastAsia="ru-RU"/>
    </w:rPr>
  </w:style>
  <w:style w:type="paragraph" w:styleId="a9">
    <w:name w:val="footer"/>
    <w:basedOn w:val="a"/>
    <w:link w:val="aa"/>
    <w:uiPriority w:val="99"/>
    <w:unhideWhenUsed/>
    <w:rsid w:val="00B67F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7FD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2019-12-19T11:41:00Z</dcterms:created>
  <dcterms:modified xsi:type="dcterms:W3CDTF">2019-12-19T11:41:00Z</dcterms:modified>
</cp:coreProperties>
</file>