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97653D" w:rsidTr="00764320">
        <w:tc>
          <w:tcPr>
            <w:tcW w:w="9854" w:type="dxa"/>
            <w:shd w:val="clear" w:color="auto" w:fill="auto"/>
          </w:tcPr>
          <w:p w:rsidR="00A16757" w:rsidRPr="0097653D" w:rsidRDefault="00A16757" w:rsidP="00764320">
            <w:pPr>
              <w:jc w:val="center"/>
              <w:rPr>
                <w:rFonts w:ascii="Times New Roman" w:hAnsi="Times New Roman" w:cs="Times New Roman"/>
                <w:b/>
                <w:bCs/>
                <w:i/>
                <w:iCs/>
                <w:color w:val="000000" w:themeColor="text1"/>
                <w:sz w:val="24"/>
                <w:szCs w:val="24"/>
                <w:lang w:val="kk-KZ"/>
              </w:rPr>
            </w:pPr>
            <w:r w:rsidRPr="0097653D">
              <w:rPr>
                <w:rFonts w:ascii="Times New Roman" w:hAnsi="Times New Roman" w:cs="Times New Roman"/>
                <w:b/>
                <w:color w:val="000000" w:themeColor="text1"/>
                <w:sz w:val="24"/>
                <w:szCs w:val="24"/>
                <w:lang w:val="kk-KZ"/>
              </w:rPr>
              <w:t xml:space="preserve">«Б» корпусының </w:t>
            </w:r>
            <w:r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Pr="0097653D">
              <w:rPr>
                <w:rFonts w:ascii="Times New Roman" w:hAnsi="Times New Roman" w:cs="Times New Roman"/>
                <w:b/>
                <w:sz w:val="24"/>
                <w:szCs w:val="24"/>
                <w:lang w:val="kk-KZ"/>
              </w:rPr>
              <w:t xml:space="preserve">болып саналатын </w:t>
            </w:r>
            <w:r w:rsidR="00835E32">
              <w:rPr>
                <w:rFonts w:ascii="Times New Roman" w:hAnsi="Times New Roman" w:cs="Times New Roman"/>
                <w:b/>
                <w:sz w:val="24"/>
                <w:szCs w:val="24"/>
                <w:lang w:val="kk-KZ"/>
              </w:rPr>
              <w:t xml:space="preserve">уақытша </w:t>
            </w:r>
            <w:r w:rsidRPr="0097653D">
              <w:rPr>
                <w:rFonts w:ascii="Times New Roman" w:hAnsi="Times New Roman" w:cs="Times New Roman"/>
                <w:b/>
                <w:color w:val="000000" w:themeColor="text1"/>
                <w:sz w:val="24"/>
                <w:szCs w:val="24"/>
                <w:lang w:val="kk-KZ"/>
              </w:rPr>
              <w:t xml:space="preserve">бос мемлекеттік әкімшілік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5F1E0B" w:rsidRPr="0097653D">
              <w:rPr>
                <w:rFonts w:ascii="Times New Roman" w:hAnsi="Times New Roman" w:cs="Times New Roman"/>
                <w:b/>
                <w:color w:val="000000" w:themeColor="text1"/>
                <w:sz w:val="24"/>
                <w:szCs w:val="24"/>
                <w:lang w:val="kk-KZ"/>
              </w:rPr>
              <w:t xml:space="preserve">орналасу </w:t>
            </w:r>
            <w:r w:rsidRPr="0097653D">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97653D" w:rsidRDefault="00A16757" w:rsidP="00A16757">
      <w:pPr>
        <w:jc w:val="center"/>
        <w:rPr>
          <w:sz w:val="24"/>
          <w:szCs w:val="24"/>
          <w:lang w:val="kk-KZ"/>
        </w:rPr>
      </w:pPr>
      <w:r w:rsidRPr="0097653D">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97653D"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97653D">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97653D"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Times New Roman" w:hAnsi="Times New Roman" w:cs="Times New Roman"/>
          <w:b/>
          <w:bCs/>
          <w:iCs/>
          <w:color w:val="000000" w:themeColor="text1"/>
          <w:spacing w:val="2"/>
          <w:sz w:val="24"/>
          <w:szCs w:val="24"/>
          <w:lang w:val="kk-KZ"/>
        </w:rPr>
        <w:t>С-R-4 санаты үшін:</w:t>
      </w:r>
      <w:r w:rsidRPr="00E83577">
        <w:rPr>
          <w:rFonts w:ascii="Times New Roman" w:eastAsia="Times New Roman" w:hAnsi="Times New Roman" w:cs="Times New Roman"/>
          <w:b/>
          <w:bCs/>
          <w:iCs/>
          <w:spacing w:val="2"/>
          <w:sz w:val="24"/>
          <w:szCs w:val="24"/>
          <w:lang w:val="kk-KZ"/>
        </w:rPr>
        <w:t xml:space="preserve"> </w:t>
      </w:r>
      <w:r w:rsidRPr="00E83577">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E83577">
        <w:rPr>
          <w:rFonts w:ascii="Times New Roman" w:eastAsia="Calibri" w:hAnsi="Times New Roman" w:cs="Times New Roman"/>
          <w:b/>
          <w:spacing w:val="-2"/>
          <w:sz w:val="24"/>
          <w:szCs w:val="24"/>
          <w:lang w:val="kk-KZ"/>
        </w:rPr>
        <w:t>Мынадай құзыреттердің бар болуы</w:t>
      </w:r>
      <w:r w:rsidRPr="00E83577">
        <w:rPr>
          <w:rFonts w:ascii="Times New Roman" w:eastAsia="Calibri" w:hAnsi="Times New Roman" w:cs="Times New Roman"/>
          <w:spacing w:val="-2"/>
          <w:sz w:val="24"/>
          <w:szCs w:val="24"/>
          <w:lang w:val="kk-KZ"/>
        </w:rPr>
        <w:t>: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басқару, шешім қабылдау, көшбасшылық.</w:t>
      </w:r>
    </w:p>
    <w:p w:rsidR="00897F32" w:rsidRPr="00E83577" w:rsidRDefault="00897F32" w:rsidP="00897F32">
      <w:pPr>
        <w:pStyle w:val="disclaimer"/>
        <w:spacing w:after="0" w:line="240" w:lineRule="auto"/>
        <w:ind w:firstLine="709"/>
        <w:contextualSpacing/>
        <w:jc w:val="both"/>
        <w:rPr>
          <w:rFonts w:ascii="Times New Roman" w:eastAsia="Calibri" w:hAnsi="Times New Roman" w:cs="Times New Roman"/>
          <w:spacing w:val="-2"/>
          <w:sz w:val="24"/>
          <w:szCs w:val="24"/>
          <w:lang w:val="kk-KZ"/>
        </w:rPr>
      </w:pPr>
    </w:p>
    <w:p w:rsidR="00897F32" w:rsidRPr="00E83577" w:rsidRDefault="00897F32" w:rsidP="00897F32">
      <w:pPr>
        <w:pStyle w:val="disclaimer"/>
        <w:spacing w:after="0" w:line="240" w:lineRule="auto"/>
        <w:ind w:firstLine="709"/>
        <w:contextualSpacing/>
        <w:jc w:val="both"/>
        <w:rPr>
          <w:rFonts w:ascii="Times New Roman" w:hAnsi="Times New Roman" w:cs="Times New Roman"/>
          <w:b/>
          <w:sz w:val="24"/>
          <w:szCs w:val="24"/>
          <w:lang w:val="kk-KZ"/>
        </w:rPr>
      </w:pPr>
      <w:r w:rsidRPr="00E83577">
        <w:rPr>
          <w:rFonts w:ascii="Times New Roman" w:hAnsi="Times New Roman" w:cs="Times New Roman"/>
          <w:b/>
          <w:sz w:val="24"/>
          <w:szCs w:val="24"/>
          <w:lang w:val="kk-KZ"/>
        </w:rPr>
        <w:t>Жоғары білім болған жағдайда жұмыс тәжірибесі талап етілмейді.</w:t>
      </w:r>
    </w:p>
    <w:p w:rsidR="00897F32" w:rsidRDefault="00897F32" w:rsidP="00897F32">
      <w:pPr>
        <w:pStyle w:val="11"/>
        <w:spacing w:before="0" w:beforeAutospacing="0" w:after="0" w:afterAutospacing="0"/>
        <w:ind w:firstLine="708"/>
        <w:jc w:val="both"/>
        <w:rPr>
          <w:i/>
          <w:lang w:val="kk-KZ"/>
        </w:rPr>
      </w:pPr>
      <w:r w:rsidRPr="00E83577">
        <w:rPr>
          <w:i/>
          <w:lang w:val="kk-KZ"/>
        </w:rPr>
        <w:t>-«Б»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Төрагасының 2016 жылғы 13 желтоқсандағы № 85 Қазақстан Республикасының Әділет министрлігінде 2016 жылы 21 желтоқсанда № 14542 болып тіркелінген бұйрығына сәйкес.</w:t>
      </w:r>
    </w:p>
    <w:p w:rsidR="00897F32" w:rsidRDefault="00897F32" w:rsidP="00897F32">
      <w:pPr>
        <w:pStyle w:val="11"/>
        <w:spacing w:before="0" w:beforeAutospacing="0" w:after="0" w:afterAutospacing="0"/>
        <w:ind w:firstLine="708"/>
        <w:jc w:val="both"/>
        <w:rPr>
          <w:i/>
          <w:lang w:val="kk-KZ"/>
        </w:rPr>
      </w:pPr>
    </w:p>
    <w:p w:rsidR="00897F32" w:rsidRPr="000F1003" w:rsidRDefault="00897F32" w:rsidP="00897F32">
      <w:pPr>
        <w:widowControl w:val="0"/>
        <w:tabs>
          <w:tab w:val="left" w:pos="-1405"/>
          <w:tab w:val="left" w:pos="9554"/>
        </w:tabs>
        <w:spacing w:after="0" w:line="240" w:lineRule="auto"/>
        <w:jc w:val="center"/>
        <w:outlineLvl w:val="0"/>
        <w:rPr>
          <w:rFonts w:ascii="Times New Roman" w:eastAsia="Times New Roman" w:hAnsi="Times New Roman" w:cs="Times New Roman"/>
          <w:b/>
          <w:bCs/>
          <w:iCs/>
          <w:sz w:val="24"/>
          <w:szCs w:val="24"/>
          <w:lang w:val="kk-KZ"/>
        </w:rPr>
      </w:pPr>
      <w:r w:rsidRPr="000F1003">
        <w:rPr>
          <w:rFonts w:ascii="Times New Roman" w:eastAsia="Times New Roman" w:hAnsi="Times New Roman" w:cs="Times New Roman"/>
          <w:b/>
          <w:bCs/>
          <w:iCs/>
          <w:sz w:val="24"/>
          <w:szCs w:val="24"/>
          <w:lang w:val="kk-KZ"/>
        </w:rPr>
        <w:t>Мемлекеттік әкімшілік қызметшілердің лауазымдық жалақысы</w:t>
      </w:r>
    </w:p>
    <w:p w:rsidR="00897F32" w:rsidRPr="00E83577" w:rsidRDefault="00897F32" w:rsidP="00897F32">
      <w:pPr>
        <w:pStyle w:val="11"/>
        <w:spacing w:before="0" w:beforeAutospacing="0" w:after="0" w:afterAutospacing="0"/>
        <w:ind w:firstLine="708"/>
        <w:jc w:val="both"/>
        <w:rPr>
          <w:i/>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897F32" w:rsidRPr="000F1003" w:rsidTr="0087407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bCs/>
                <w:iCs/>
                <w:sz w:val="24"/>
                <w:szCs w:val="24"/>
                <w:lang w:val="kk-KZ"/>
              </w:rPr>
              <w:t>Еңбек сіңірген жылдарына байланысты</w:t>
            </w:r>
          </w:p>
        </w:tc>
      </w:tr>
      <w:tr w:rsidR="00897F32" w:rsidRPr="000F1003" w:rsidTr="00874074">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897F32" w:rsidRPr="000F1003" w:rsidRDefault="00897F32" w:rsidP="0087407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0F1003">
              <w:rPr>
                <w:rFonts w:ascii="Times New Roman" w:eastAsia="Times New Roman" w:hAnsi="Times New Roman" w:cs="Times New Roman"/>
                <w:b/>
                <w:sz w:val="24"/>
                <w:szCs w:val="24"/>
                <w:lang w:val="kk-KZ"/>
              </w:rPr>
              <w:t>max</w:t>
            </w:r>
          </w:p>
        </w:tc>
      </w:tr>
      <w:tr w:rsidR="00897F32" w:rsidRPr="000F1003" w:rsidTr="0087407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897F32" w:rsidRPr="00E83577" w:rsidRDefault="00897F32" w:rsidP="00874074">
            <w:pPr>
              <w:keepNext/>
              <w:keepLines/>
              <w:widowControl w:val="0"/>
              <w:tabs>
                <w:tab w:val="left" w:pos="132"/>
                <w:tab w:val="left" w:pos="6663"/>
              </w:tabs>
              <w:spacing w:after="0" w:line="240" w:lineRule="auto"/>
              <w:jc w:val="center"/>
              <w:rPr>
                <w:rFonts w:ascii="Times New Roman" w:eastAsia="Times New Roman" w:hAnsi="Times New Roman" w:cs="Times New Roman"/>
                <w:bCs/>
                <w:iCs/>
                <w:sz w:val="24"/>
                <w:szCs w:val="24"/>
                <w:lang w:val="en-US"/>
              </w:rPr>
            </w:pPr>
            <w:r w:rsidRPr="00E83577">
              <w:rPr>
                <w:rFonts w:ascii="Times New Roman" w:eastAsia="Times New Roman" w:hAnsi="Times New Roman" w:cs="Times New Roman"/>
                <w:bCs/>
                <w:iCs/>
                <w:sz w:val="24"/>
                <w:szCs w:val="24"/>
                <w:lang w:val="en-US"/>
              </w:rPr>
              <w:t>C-R</w:t>
            </w:r>
            <w:r w:rsidRPr="00E83577">
              <w:rPr>
                <w:rFonts w:ascii="Times New Roman" w:eastAsia="Times New Roman" w:hAnsi="Times New Roman" w:cs="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897F32" w:rsidRPr="00E83577" w:rsidRDefault="00897F32" w:rsidP="0087407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897F32" w:rsidRPr="00E83577" w:rsidRDefault="00897F32" w:rsidP="00874074">
            <w:pPr>
              <w:widowControl w:val="0"/>
              <w:spacing w:after="0" w:line="240" w:lineRule="auto"/>
              <w:jc w:val="center"/>
              <w:rPr>
                <w:rFonts w:ascii="Times New Roman" w:eastAsia="Times New Roman" w:hAnsi="Times New Roman" w:cs="Times New Roman"/>
                <w:bCs/>
                <w:iCs/>
                <w:sz w:val="24"/>
                <w:szCs w:val="24"/>
                <w:lang w:val="kk-KZ"/>
              </w:rPr>
            </w:pPr>
            <w:r w:rsidRPr="00E83577">
              <w:rPr>
                <w:rFonts w:ascii="Times New Roman" w:eastAsia="Times New Roman" w:hAnsi="Times New Roman" w:cs="Times New Roman"/>
                <w:bCs/>
                <w:iCs/>
                <w:sz w:val="24"/>
                <w:szCs w:val="24"/>
                <w:lang w:val="kk-KZ"/>
              </w:rPr>
              <w:t>128 834</w:t>
            </w:r>
          </w:p>
        </w:tc>
      </w:tr>
    </w:tbl>
    <w:p w:rsidR="00C22CA1" w:rsidRPr="0097653D" w:rsidRDefault="00C22CA1" w:rsidP="0097653D">
      <w:pPr>
        <w:widowControl w:val="0"/>
        <w:tabs>
          <w:tab w:val="left" w:pos="-1405"/>
          <w:tab w:val="left" w:pos="9554"/>
        </w:tabs>
        <w:spacing w:after="0" w:line="240" w:lineRule="auto"/>
        <w:outlineLvl w:val="0"/>
        <w:rPr>
          <w:rFonts w:ascii="Times New Roman" w:eastAsia="Times New Roman" w:hAnsi="Times New Roman" w:cs="Times New Roman"/>
          <w:bCs/>
          <w:iCs/>
          <w:sz w:val="24"/>
          <w:szCs w:val="24"/>
          <w:lang w:val="kk-KZ"/>
        </w:rPr>
      </w:pPr>
    </w:p>
    <w:p w:rsidR="002C6C66" w:rsidRPr="0097653D"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97653D">
        <w:rPr>
          <w:rFonts w:ascii="Times New Roman" w:eastAsia="Times New Roman" w:hAnsi="Times New Roman" w:cs="Times New Roman"/>
          <w:b/>
          <w:sz w:val="24"/>
          <w:szCs w:val="24"/>
          <w:lang w:val="kk-KZ"/>
        </w:rPr>
        <w:t>Қазақстан Республикасы Қаржы министрлігі Мемлеке</w:t>
      </w:r>
      <w:r w:rsidR="008D426D" w:rsidRPr="0097653D">
        <w:rPr>
          <w:rFonts w:ascii="Times New Roman" w:eastAsia="Times New Roman" w:hAnsi="Times New Roman" w:cs="Times New Roman"/>
          <w:b/>
          <w:sz w:val="24"/>
          <w:szCs w:val="24"/>
          <w:lang w:val="kk-KZ"/>
        </w:rPr>
        <w:t xml:space="preserve">ттік кірістер комитетінің </w:t>
      </w:r>
      <w:r w:rsidR="00080C95"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97653D">
        <w:rPr>
          <w:rFonts w:ascii="Times New Roman" w:eastAsia="Times New Roman" w:hAnsi="Times New Roman" w:cs="Times New Roman"/>
          <w:b/>
          <w:sz w:val="24"/>
          <w:szCs w:val="24"/>
          <w:lang w:val="kk-KZ"/>
        </w:rPr>
        <w:t>Байқоңыр</w:t>
      </w:r>
      <w:r w:rsidRPr="0097653D">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97653D">
        <w:rPr>
          <w:rFonts w:ascii="Times New Roman" w:eastAsia="Times New Roman" w:hAnsi="Times New Roman" w:cs="Times New Roman"/>
          <w:b/>
          <w:sz w:val="24"/>
          <w:szCs w:val="24"/>
          <w:lang w:val="kk-KZ"/>
        </w:rPr>
        <w:t xml:space="preserve">Нұр-Сұлтан </w:t>
      </w:r>
      <w:r w:rsidRPr="0097653D">
        <w:rPr>
          <w:rFonts w:ascii="Times New Roman" w:eastAsia="Times New Roman" w:hAnsi="Times New Roman" w:cs="Times New Roman"/>
          <w:b/>
          <w:sz w:val="24"/>
          <w:szCs w:val="24"/>
          <w:lang w:val="kk-KZ"/>
        </w:rPr>
        <w:t xml:space="preserve">қаласы, </w:t>
      </w:r>
      <w:r w:rsidR="00303A69" w:rsidRPr="0097653D">
        <w:rPr>
          <w:rFonts w:ascii="Times New Roman" w:eastAsia="Times New Roman" w:hAnsi="Times New Roman" w:cs="Times New Roman"/>
          <w:b/>
          <w:sz w:val="24"/>
          <w:szCs w:val="24"/>
          <w:lang w:val="kk-KZ"/>
        </w:rPr>
        <w:br/>
      </w:r>
      <w:r w:rsidR="000131F0" w:rsidRPr="0097653D">
        <w:rPr>
          <w:rFonts w:ascii="Times New Roman" w:eastAsia="Times New Roman" w:hAnsi="Times New Roman" w:cs="Times New Roman"/>
          <w:b/>
          <w:bCs/>
          <w:iCs/>
          <w:sz w:val="24"/>
          <w:szCs w:val="24"/>
          <w:lang w:val="kk-KZ"/>
        </w:rPr>
        <w:t>Б. Майлина</w:t>
      </w:r>
      <w:r w:rsidR="006C3E75" w:rsidRPr="0097653D">
        <w:rPr>
          <w:rFonts w:ascii="Times New Roman" w:eastAsia="Times New Roman" w:hAnsi="Times New Roman" w:cs="Times New Roman"/>
          <w:b/>
          <w:bCs/>
          <w:iCs/>
          <w:sz w:val="24"/>
          <w:szCs w:val="24"/>
          <w:lang w:val="kk-KZ"/>
        </w:rPr>
        <w:t xml:space="preserve"> көшесі</w:t>
      </w:r>
      <w:r w:rsidRPr="0097653D">
        <w:rPr>
          <w:rFonts w:ascii="Times New Roman" w:eastAsia="Times New Roman" w:hAnsi="Times New Roman" w:cs="Times New Roman"/>
          <w:b/>
          <w:sz w:val="24"/>
          <w:szCs w:val="24"/>
          <w:lang w:val="kk-KZ"/>
        </w:rPr>
        <w:t xml:space="preserve"> </w:t>
      </w:r>
      <w:r w:rsidR="000131F0" w:rsidRPr="0097653D">
        <w:rPr>
          <w:rFonts w:ascii="Times New Roman" w:eastAsia="Times New Roman" w:hAnsi="Times New Roman" w:cs="Times New Roman"/>
          <w:b/>
          <w:sz w:val="24"/>
          <w:szCs w:val="24"/>
          <w:lang w:val="kk-KZ"/>
        </w:rPr>
        <w:t>37</w:t>
      </w:r>
      <w:r w:rsidRPr="0097653D">
        <w:rPr>
          <w:rFonts w:ascii="Times New Roman" w:eastAsia="Times New Roman" w:hAnsi="Times New Roman" w:cs="Times New Roman"/>
          <w:b/>
          <w:sz w:val="24"/>
          <w:szCs w:val="24"/>
          <w:lang w:val="kk-KZ"/>
        </w:rPr>
        <w:t xml:space="preserve">, анықтама үшін телефон: </w:t>
      </w:r>
      <w:r w:rsidR="007A69FE" w:rsidRPr="0097653D">
        <w:rPr>
          <w:rFonts w:ascii="Times New Roman" w:eastAsia="Times New Roman" w:hAnsi="Times New Roman" w:cs="Times New Roman"/>
          <w:b/>
          <w:bCs/>
          <w:iCs/>
          <w:sz w:val="24"/>
          <w:szCs w:val="24"/>
          <w:lang w:val="kk-KZ"/>
        </w:rPr>
        <w:t>8</w:t>
      </w:r>
      <w:r w:rsidR="00FD40E3" w:rsidRPr="0097653D">
        <w:rPr>
          <w:rFonts w:ascii="Times New Roman" w:eastAsia="Times New Roman" w:hAnsi="Times New Roman" w:cs="Times New Roman"/>
          <w:b/>
          <w:bCs/>
          <w:iCs/>
          <w:sz w:val="24"/>
          <w:szCs w:val="24"/>
          <w:lang w:val="kk-KZ"/>
        </w:rPr>
        <w:t>(7172)</w:t>
      </w:r>
      <w:r w:rsidR="00DE767D" w:rsidRPr="0097653D">
        <w:rPr>
          <w:rFonts w:ascii="Times New Roman" w:eastAsia="Times New Roman" w:hAnsi="Times New Roman" w:cs="Times New Roman"/>
          <w:b/>
          <w:bCs/>
          <w:iCs/>
          <w:sz w:val="24"/>
          <w:szCs w:val="24"/>
          <w:lang w:val="kk-KZ"/>
        </w:rPr>
        <w:t xml:space="preserve"> </w:t>
      </w:r>
      <w:r w:rsidR="000131F0" w:rsidRPr="0097653D">
        <w:rPr>
          <w:rFonts w:ascii="Times New Roman" w:eastAsia="Times New Roman" w:hAnsi="Times New Roman" w:cs="Times New Roman"/>
          <w:b/>
          <w:bCs/>
          <w:iCs/>
          <w:sz w:val="24"/>
          <w:szCs w:val="24"/>
          <w:lang w:val="kk-KZ"/>
        </w:rPr>
        <w:t>48</w:t>
      </w:r>
      <w:r w:rsidR="007A69FE" w:rsidRPr="0097653D">
        <w:rPr>
          <w:rFonts w:ascii="Times New Roman" w:eastAsia="Times New Roman" w:hAnsi="Times New Roman" w:cs="Times New Roman"/>
          <w:b/>
          <w:bCs/>
          <w:iCs/>
          <w:sz w:val="24"/>
          <w:szCs w:val="24"/>
          <w:lang w:val="kk-KZ"/>
        </w:rPr>
        <w:t>-</w:t>
      </w:r>
      <w:r w:rsidR="00FD40E3" w:rsidRPr="0097653D">
        <w:rPr>
          <w:rFonts w:ascii="Times New Roman" w:eastAsia="Times New Roman" w:hAnsi="Times New Roman" w:cs="Times New Roman"/>
          <w:b/>
          <w:bCs/>
          <w:iCs/>
          <w:sz w:val="24"/>
          <w:szCs w:val="24"/>
          <w:lang w:val="kk-KZ"/>
        </w:rPr>
        <w:t>18</w:t>
      </w:r>
      <w:r w:rsidR="007A69FE" w:rsidRPr="0097653D">
        <w:rPr>
          <w:rFonts w:ascii="Times New Roman" w:eastAsia="Times New Roman" w:hAnsi="Times New Roman" w:cs="Times New Roman"/>
          <w:b/>
          <w:bCs/>
          <w:iCs/>
          <w:sz w:val="24"/>
          <w:szCs w:val="24"/>
          <w:lang w:val="kk-KZ"/>
        </w:rPr>
        <w:t>-</w:t>
      </w:r>
      <w:r w:rsidR="000131F0" w:rsidRPr="0097653D">
        <w:rPr>
          <w:rFonts w:ascii="Times New Roman" w:eastAsia="Times New Roman" w:hAnsi="Times New Roman" w:cs="Times New Roman"/>
          <w:b/>
          <w:bCs/>
          <w:iCs/>
          <w:sz w:val="24"/>
          <w:szCs w:val="24"/>
          <w:lang w:val="kk-KZ"/>
        </w:rPr>
        <w:t>95</w:t>
      </w:r>
      <w:r w:rsidR="0097653D" w:rsidRPr="0097653D">
        <w:rPr>
          <w:rFonts w:ascii="Times New Roman" w:eastAsia="Times New Roman" w:hAnsi="Times New Roman" w:cs="Times New Roman"/>
          <w:b/>
          <w:bCs/>
          <w:iCs/>
          <w:sz w:val="24"/>
          <w:szCs w:val="24"/>
          <w:lang w:val="kk-KZ"/>
        </w:rPr>
        <w:t xml:space="preserve"> </w:t>
      </w:r>
      <w:r w:rsidRPr="0097653D">
        <w:rPr>
          <w:rFonts w:ascii="Times New Roman" w:eastAsia="Times New Roman" w:hAnsi="Times New Roman" w:cs="Times New Roman"/>
          <w:b/>
          <w:sz w:val="24"/>
          <w:szCs w:val="24"/>
          <w:lang w:val="kk-KZ"/>
        </w:rPr>
        <w:t>e-mail:</w:t>
      </w:r>
      <w:r w:rsidRPr="0097653D">
        <w:rPr>
          <w:rFonts w:ascii="Times New Roman" w:hAnsi="Times New Roman" w:cs="Times New Roman"/>
          <w:b/>
          <w:bCs/>
          <w:iCs/>
          <w:sz w:val="24"/>
          <w:szCs w:val="24"/>
          <w:lang w:val="kk-KZ"/>
        </w:rPr>
        <w:t xml:space="preserve"> </w:t>
      </w:r>
      <w:hyperlink r:id="rId9" w:history="1">
        <w:r w:rsidR="00303A69" w:rsidRPr="0097653D">
          <w:rPr>
            <w:rStyle w:val="a4"/>
            <w:rFonts w:ascii="Times New Roman" w:hAnsi="Times New Roman" w:cs="Times New Roman"/>
            <w:b/>
            <w:bCs/>
            <w:iCs/>
            <w:sz w:val="24"/>
            <w:szCs w:val="24"/>
            <w:lang w:val="kk-KZ"/>
          </w:rPr>
          <w:t>a.baisalykova@kgd.gov.kz</w:t>
        </w:r>
      </w:hyperlink>
      <w:r w:rsidR="00303A69" w:rsidRPr="0097653D">
        <w:rPr>
          <w:rFonts w:ascii="Times New Roman" w:hAnsi="Times New Roman" w:cs="Times New Roman"/>
          <w:b/>
          <w:bCs/>
          <w:iCs/>
          <w:sz w:val="24"/>
          <w:szCs w:val="24"/>
          <w:lang w:val="kk-KZ"/>
        </w:rPr>
        <w:t xml:space="preserve"> </w:t>
      </w:r>
      <w:r w:rsidR="00B52FC4" w:rsidRPr="0097653D">
        <w:rPr>
          <w:rFonts w:ascii="Times New Roman" w:hAnsi="Times New Roman" w:cs="Times New Roman"/>
          <w:b/>
          <w:sz w:val="24"/>
          <w:szCs w:val="24"/>
          <w:lang w:val="kk-KZ"/>
        </w:rPr>
        <w:t xml:space="preserve">«Б» корпусының </w:t>
      </w:r>
      <w:r w:rsidR="00B0455B" w:rsidRPr="0097653D">
        <w:rPr>
          <w:rFonts w:ascii="Times New Roman" w:hAnsi="Times New Roman" w:cs="Times New Roman"/>
          <w:b/>
          <w:sz w:val="24"/>
          <w:szCs w:val="24"/>
          <w:lang w:val="kk-KZ"/>
        </w:rPr>
        <w:t xml:space="preserve">төмеңгі </w:t>
      </w:r>
      <w:r w:rsidR="0097653D" w:rsidRPr="0097653D">
        <w:rPr>
          <w:rFonts w:ascii="Times New Roman" w:hAnsi="Times New Roman" w:cs="Times New Roman"/>
          <w:b/>
          <w:sz w:val="24"/>
          <w:szCs w:val="24"/>
          <w:lang w:val="kk-KZ"/>
        </w:rPr>
        <w:t xml:space="preserve">емес </w:t>
      </w:r>
      <w:r w:rsidR="00B0455B" w:rsidRPr="0097653D">
        <w:rPr>
          <w:rFonts w:ascii="Times New Roman" w:hAnsi="Times New Roman" w:cs="Times New Roman"/>
          <w:b/>
          <w:sz w:val="24"/>
          <w:szCs w:val="24"/>
          <w:lang w:val="kk-KZ"/>
        </w:rPr>
        <w:t xml:space="preserve">болып саналатын </w:t>
      </w:r>
      <w:r w:rsidR="00835E32">
        <w:rPr>
          <w:rFonts w:ascii="Times New Roman" w:hAnsi="Times New Roman" w:cs="Times New Roman"/>
          <w:b/>
          <w:sz w:val="24"/>
          <w:szCs w:val="24"/>
          <w:lang w:val="kk-KZ"/>
        </w:rPr>
        <w:t xml:space="preserve">уақытша </w:t>
      </w:r>
      <w:r w:rsidR="00B52FC4" w:rsidRPr="0097653D">
        <w:rPr>
          <w:rFonts w:ascii="Times New Roman" w:hAnsi="Times New Roman" w:cs="Times New Roman"/>
          <w:b/>
          <w:sz w:val="24"/>
          <w:szCs w:val="24"/>
          <w:lang w:val="kk-KZ"/>
        </w:rPr>
        <w:t xml:space="preserve">бос әкімшілік мемлекеттік қызметші </w:t>
      </w:r>
      <w:r w:rsidR="000138A7" w:rsidRPr="0097653D">
        <w:rPr>
          <w:rFonts w:ascii="Times New Roman" w:eastAsia="Times New Roman" w:hAnsi="Times New Roman" w:cs="Times New Roman"/>
          <w:b/>
          <w:sz w:val="24"/>
          <w:szCs w:val="24"/>
          <w:lang w:val="kk-KZ"/>
        </w:rPr>
        <w:t>лауазымына</w:t>
      </w:r>
      <w:r w:rsidR="000138A7" w:rsidRPr="0097653D">
        <w:rPr>
          <w:rFonts w:ascii="Times New Roman" w:hAnsi="Times New Roman" w:cs="Times New Roman"/>
          <w:b/>
          <w:sz w:val="24"/>
          <w:szCs w:val="24"/>
          <w:lang w:val="kk-KZ"/>
        </w:rPr>
        <w:t xml:space="preserve"> </w:t>
      </w:r>
      <w:r w:rsidR="00B52FC4" w:rsidRPr="0097653D">
        <w:rPr>
          <w:rFonts w:ascii="Times New Roman" w:hAnsi="Times New Roman" w:cs="Times New Roman"/>
          <w:b/>
          <w:sz w:val="24"/>
          <w:szCs w:val="24"/>
          <w:lang w:val="kk-KZ"/>
        </w:rPr>
        <w:t>жалпы конкурс жариялайды:</w:t>
      </w:r>
    </w:p>
    <w:p w:rsidR="00897F32" w:rsidRDefault="00897F32" w:rsidP="00835E32">
      <w:pPr>
        <w:tabs>
          <w:tab w:val="left" w:pos="11057"/>
        </w:tabs>
        <w:spacing w:after="0" w:line="240" w:lineRule="auto"/>
        <w:jc w:val="both"/>
        <w:rPr>
          <w:rFonts w:ascii="Times New Roman" w:hAnsi="Times New Roman" w:cs="Times New Roman"/>
          <w:b/>
          <w:sz w:val="24"/>
          <w:szCs w:val="24"/>
          <w:lang w:val="kk-KZ"/>
        </w:rPr>
      </w:pPr>
    </w:p>
    <w:p w:rsidR="00835E32" w:rsidRPr="004702A5" w:rsidRDefault="00835E32" w:rsidP="00835E32">
      <w:pPr>
        <w:widowControl w:val="0"/>
        <w:spacing w:after="0" w:line="240" w:lineRule="auto"/>
        <w:ind w:firstLine="708"/>
        <w:jc w:val="both"/>
        <w:rPr>
          <w:rFonts w:ascii="Times New Roman" w:eastAsia="Times New Roman" w:hAnsi="Times New Roman" w:cs="Times New Roman"/>
          <w:b/>
          <w:sz w:val="24"/>
          <w:szCs w:val="24"/>
          <w:lang w:val="kk-KZ"/>
        </w:rPr>
      </w:pPr>
      <w:r w:rsidRPr="006538EA">
        <w:rPr>
          <w:rFonts w:ascii="Times New Roman" w:hAnsi="Times New Roman" w:cs="Times New Roman"/>
          <w:b/>
          <w:color w:val="000000"/>
          <w:sz w:val="24"/>
          <w:szCs w:val="24"/>
          <w:lang w:val="kk-KZ"/>
        </w:rPr>
        <w:t xml:space="preserve">Жеке кәсіпкерлерді әкімшілендіру </w:t>
      </w:r>
      <w:r w:rsidRPr="00E83577">
        <w:rPr>
          <w:rFonts w:ascii="Times New Roman" w:hAnsi="Times New Roman" w:cs="Times New Roman"/>
          <w:b/>
          <w:color w:val="000000"/>
          <w:sz w:val="24"/>
          <w:szCs w:val="24"/>
          <w:lang w:val="kk-KZ"/>
        </w:rPr>
        <w:t xml:space="preserve">бөлімінің бас маманы, </w:t>
      </w:r>
      <w:r w:rsidRPr="00E83577">
        <w:rPr>
          <w:rFonts w:ascii="Times New Roman" w:eastAsia="Times New Roman" w:hAnsi="Times New Roman" w:cs="Times New Roman"/>
          <w:b/>
          <w:sz w:val="24"/>
          <w:szCs w:val="24"/>
          <w:lang w:val="kk-KZ"/>
        </w:rPr>
        <w:t xml:space="preserve">С-R-4 санаты, 1 </w:t>
      </w:r>
      <w:r>
        <w:rPr>
          <w:rFonts w:ascii="Times New Roman" w:eastAsia="Times New Roman" w:hAnsi="Times New Roman" w:cs="Times New Roman"/>
          <w:b/>
          <w:bCs/>
          <w:iCs/>
          <w:color w:val="000000"/>
          <w:sz w:val="24"/>
          <w:szCs w:val="24"/>
          <w:lang w:val="kk-KZ"/>
        </w:rPr>
        <w:t xml:space="preserve">бірлік </w:t>
      </w:r>
      <w:r w:rsidRPr="00E83577">
        <w:rPr>
          <w:rFonts w:ascii="Times New Roman" w:eastAsia="Times New Roman" w:hAnsi="Times New Roman" w:cs="Times New Roman"/>
          <w:b/>
          <w:bCs/>
          <w:iCs/>
          <w:color w:val="000000"/>
          <w:sz w:val="24"/>
          <w:szCs w:val="24"/>
          <w:lang w:val="kk-KZ"/>
        </w:rPr>
        <w:t xml:space="preserve">(уақытша, негізгі қызметкердін бала күту бойынша демалыс мерзіміне </w:t>
      </w:r>
      <w:r w:rsidRPr="006538EA">
        <w:rPr>
          <w:rFonts w:ascii="Times New Roman" w:eastAsia="Times New Roman" w:hAnsi="Times New Roman" w:cs="Times New Roman"/>
          <w:b/>
          <w:bCs/>
          <w:iCs/>
          <w:color w:val="000000"/>
          <w:sz w:val="24"/>
          <w:szCs w:val="24"/>
          <w:lang w:val="kk-KZ"/>
        </w:rPr>
        <w:t xml:space="preserve">12.03.2022 </w:t>
      </w:r>
      <w:r w:rsidRPr="00E83577">
        <w:rPr>
          <w:rFonts w:ascii="Times New Roman" w:eastAsia="Times New Roman" w:hAnsi="Times New Roman" w:cs="Times New Roman"/>
          <w:b/>
          <w:bCs/>
          <w:iCs/>
          <w:sz w:val="24"/>
          <w:szCs w:val="24"/>
          <w:lang w:val="kk-KZ"/>
        </w:rPr>
        <w:t>жылға дейін</w:t>
      </w:r>
      <w:r w:rsidRPr="00E83577">
        <w:rPr>
          <w:rFonts w:ascii="Times New Roman" w:eastAsia="Times New Roman" w:hAnsi="Times New Roman" w:cs="Times New Roman"/>
          <w:b/>
          <w:bCs/>
          <w:iCs/>
          <w:color w:val="000000"/>
          <w:sz w:val="24"/>
          <w:szCs w:val="24"/>
          <w:lang w:val="kk-KZ"/>
        </w:rPr>
        <w:t>)</w:t>
      </w:r>
      <w:r>
        <w:rPr>
          <w:rFonts w:ascii="Times New Roman" w:eastAsia="Times New Roman" w:hAnsi="Times New Roman" w:cs="Times New Roman"/>
          <w:b/>
          <w:bCs/>
          <w:iCs/>
          <w:color w:val="000000"/>
          <w:sz w:val="24"/>
          <w:szCs w:val="24"/>
          <w:lang w:val="kk-KZ"/>
        </w:rPr>
        <w:t xml:space="preserve"> </w:t>
      </w:r>
    </w:p>
    <w:p w:rsidR="00835E32" w:rsidRDefault="00835E32" w:rsidP="00835E32">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Pr>
          <w:rFonts w:ascii="Times New Roman" w:eastAsia="Times New Roman" w:hAnsi="Times New Roman" w:cs="Times New Roman"/>
          <w:b/>
          <w:bCs/>
          <w:iCs/>
          <w:color w:val="000000"/>
          <w:sz w:val="24"/>
          <w:szCs w:val="24"/>
          <w:lang w:val="kk-KZ"/>
        </w:rPr>
        <w:t xml:space="preserve">Қызметтік міндеттері: </w:t>
      </w:r>
      <w:r w:rsidRPr="006538EA">
        <w:rPr>
          <w:rFonts w:ascii="Times New Roman" w:eastAsia="Times New Roman" w:hAnsi="Times New Roman" w:cs="Times New Roman"/>
          <w:bCs/>
          <w:iCs/>
          <w:color w:val="000000"/>
          <w:sz w:val="24"/>
          <w:szCs w:val="24"/>
          <w:lang w:val="kk-KZ"/>
        </w:rPr>
        <w:t xml:space="preserve">Салық төлеуші ұсынған салық есептілігін, уәкілетті органдардың мәліметтерін, сондай-ақ салық төлеушінің қызметі туралы басқа құжаттар мен мәліметтерді зертеу және талдау негізінде камералдық бақылауды жүзеге асырады, камералдық бақылау нәтижелері бойынша қорытынды жасайды. Салық төлеушілермен салық заңнамасының нормаларын түсіндіру, нақты алынған кірісті, жалдамалы жұмысшылардың санын, сондай-ақ кассалық тәртіпті сақтау мәселелері бойынша сұхбат жүргізеді. Арнайы салық режимін қолданатын жеке кәсіпкерлер бойынша жұмыстарды жүргізеді. Салықтық тексерулерді жүргізу және салықтық тексерулер туралы есептердің дұрыстығы, ЭСАБ жүйесінде жұмыс істеу, құқық қорғау органдарымен және басқа мемлекеттік органдармен бірлескен тексерулерге қатысу, тексерулерді жүргізу рәсімдерін жетілдіру бойынша ұсыныстар әзірлеу. Жеке кәсіпкерлер үшін салық заңнамасын бұзу фактілері бойынша әкімшілік құқық бұзушылық туралы хаттама жасау, енгізілген әкімшілік айыппұлдарды өндіріп алу шараларын уақтылы қолдану. Бекітілген БКК бойынша жұмыстарды уақтылы және сапалы орындау. Әрекетсіз деп танылған  (байланыс жоғалған) </w:t>
      </w:r>
      <w:r w:rsidRPr="006538EA">
        <w:rPr>
          <w:rFonts w:ascii="Times New Roman" w:eastAsia="Times New Roman" w:hAnsi="Times New Roman" w:cs="Times New Roman"/>
          <w:bCs/>
          <w:iCs/>
          <w:color w:val="000000"/>
          <w:sz w:val="24"/>
          <w:szCs w:val="24"/>
          <w:lang w:val="kk-KZ"/>
        </w:rPr>
        <w:lastRenderedPageBreak/>
        <w:t>жеке кәсіпкерлер бойынша тиісті жұмыстарды жүргізу. Жеке кәсіпкерлерді қызметін мәжбүрлеп тоқтату үшін экономикалық істерді сотқа беру туралы құжаттарды дайындау. Жеке кәсіпкерлерді оңайлатылған тәртіпте қызметін тоқтату бойынша жұмыстарды жүргізу. Салық төлемдерінің толықтығын қамтамасыз ету мақсатында мүліктік табыс алған салық төлеушілерге қатысты кешенді шараларды жүзеге асыру. 3 немесе одан көп пәтер иелеріне қатысты ІІМ ақпаратты негізінде жұмыс жасау; ҚХТ/, БДҚ, ҚКБ хабарламаларын уақтылы және тиімді әзірлеу; Салық төлеушілердің мекен-жайларында (жеке кәсіпкерлер) салықтық тексерулерді жүргізу.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p>
    <w:p w:rsidR="00835E32" w:rsidRDefault="00835E32" w:rsidP="00835E32">
      <w:pPr>
        <w:widowControl w:val="0"/>
        <w:spacing w:after="0" w:line="240" w:lineRule="auto"/>
        <w:ind w:firstLine="708"/>
        <w:jc w:val="both"/>
        <w:rPr>
          <w:rFonts w:ascii="Times New Roman" w:eastAsia="Times New Roman" w:hAnsi="Times New Roman" w:cs="Times New Roman"/>
          <w:b/>
          <w:bCs/>
          <w:iCs/>
          <w:color w:val="000000"/>
          <w:sz w:val="24"/>
          <w:szCs w:val="24"/>
          <w:lang w:val="kk-KZ"/>
        </w:rPr>
      </w:pPr>
      <w:r w:rsidRPr="00C820C1">
        <w:rPr>
          <w:rFonts w:ascii="Times New Roman" w:eastAsia="Times New Roman" w:hAnsi="Times New Roman" w:cs="Times New Roman"/>
          <w:b/>
          <w:bCs/>
          <w:iCs/>
          <w:color w:val="000000"/>
          <w:sz w:val="24"/>
          <w:szCs w:val="24"/>
          <w:lang w:val="kk-KZ"/>
        </w:rPr>
        <w:t>Конкурсқа қатысушыларға қойылатын талаптар:</w:t>
      </w:r>
      <w:r>
        <w:rPr>
          <w:rFonts w:ascii="Times New Roman" w:eastAsia="Times New Roman" w:hAnsi="Times New Roman" w:cs="Times New Roman"/>
          <w:b/>
          <w:bCs/>
          <w:iCs/>
          <w:color w:val="000000"/>
          <w:sz w:val="24"/>
          <w:szCs w:val="24"/>
          <w:lang w:val="kk-KZ"/>
        </w:rPr>
        <w:t xml:space="preserve"> </w:t>
      </w:r>
      <w:r w:rsidRPr="006538EA">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0F05" w:rsidRPr="0097653D"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97653D">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Өтініш;</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Pr="0097653D"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w:t>
      </w:r>
      <w:r w:rsidRPr="0097653D">
        <w:rPr>
          <w:rFonts w:ascii="Times New Roman" w:eastAsia="Times New Roman" w:hAnsi="Times New Roman" w:cs="Times New Roman"/>
          <w:bCs/>
          <w:iCs/>
          <w:color w:val="000000"/>
          <w:sz w:val="24"/>
          <w:szCs w:val="24"/>
          <w:lang w:val="kk-KZ"/>
        </w:rPr>
        <w:lastRenderedPageBreak/>
        <w:t>кәсіби қызметін, біліктілігін сипаттайтын мәліметтер) қосымша ақпараттарды бере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cs="Times New Roman"/>
          <w:b/>
          <w:bCs/>
          <w:iCs/>
          <w:color w:val="000000"/>
          <w:sz w:val="24"/>
          <w:szCs w:val="24"/>
          <w:lang w:val="kk-KZ"/>
        </w:rPr>
        <w:t xml:space="preserve">7 (жеті) жұмыс күннің </w:t>
      </w:r>
      <w:r w:rsidRPr="0097653D">
        <w:rPr>
          <w:rFonts w:ascii="Times New Roman" w:eastAsia="Times New Roman" w:hAnsi="Times New Roman" w:cs="Times New Roman"/>
          <w:bCs/>
          <w:iCs/>
          <w:color w:val="000000"/>
          <w:sz w:val="24"/>
          <w:szCs w:val="24"/>
          <w:lang w:val="kk-KZ"/>
        </w:rPr>
        <w:t xml:space="preserve">ішінде </w:t>
      </w:r>
      <w:r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97653D">
        <w:rPr>
          <w:rFonts w:ascii="Times New Roman" w:eastAsia="Times New Roman" w:hAnsi="Times New Roman" w:cs="Times New Roman"/>
          <w:bCs/>
          <w:iCs/>
          <w:color w:val="000000"/>
          <w:sz w:val="24"/>
          <w:szCs w:val="24"/>
          <w:lang w:val="kk-KZ"/>
        </w:rPr>
        <w:t xml:space="preserve"> мемлекеттік мекемесінде </w:t>
      </w:r>
      <w:r w:rsidR="00916703" w:rsidRPr="0097653D">
        <w:rPr>
          <w:rFonts w:ascii="Times New Roman" w:eastAsia="Times New Roman" w:hAnsi="Times New Roman" w:cs="Times New Roman"/>
          <w:bCs/>
          <w:iCs/>
          <w:color w:val="000000"/>
          <w:sz w:val="24"/>
          <w:szCs w:val="24"/>
          <w:lang w:val="kk-KZ"/>
        </w:rPr>
        <w:t>(</w:t>
      </w:r>
      <w:r w:rsidR="00916703" w:rsidRPr="0097653D">
        <w:rPr>
          <w:rFonts w:ascii="Times New Roman" w:eastAsia="Times New Roman" w:hAnsi="Times New Roman" w:cs="Times New Roman"/>
          <w:bCs/>
          <w:iCs/>
          <w:sz w:val="24"/>
          <w:szCs w:val="24"/>
          <w:shd w:val="clear" w:color="auto" w:fill="FFFFFF"/>
          <w:lang w:val="kk-KZ"/>
        </w:rPr>
        <w:t>Нұр-Сұлтан</w:t>
      </w:r>
      <w:r w:rsidRPr="0097653D">
        <w:rPr>
          <w:rFonts w:ascii="Times New Roman" w:eastAsia="Times New Roman" w:hAnsi="Times New Roman" w:cs="Times New Roman"/>
          <w:bCs/>
          <w:iCs/>
          <w:sz w:val="24"/>
          <w:szCs w:val="24"/>
          <w:shd w:val="clear" w:color="auto" w:fill="FFFFFF"/>
          <w:lang w:val="kk-KZ"/>
        </w:rPr>
        <w:t xml:space="preserve"> қаласы, </w:t>
      </w:r>
      <w:r w:rsidR="005F06BE" w:rsidRPr="0097653D">
        <w:rPr>
          <w:rFonts w:ascii="Times New Roman" w:eastAsia="Times New Roman" w:hAnsi="Times New Roman" w:cs="Times New Roman"/>
          <w:bCs/>
          <w:iCs/>
          <w:sz w:val="24"/>
          <w:szCs w:val="24"/>
          <w:lang w:val="kk-KZ"/>
        </w:rPr>
        <w:t>Б.Майлин,</w:t>
      </w:r>
      <w:r w:rsidRPr="0097653D">
        <w:rPr>
          <w:rFonts w:ascii="Times New Roman" w:eastAsia="Times New Roman" w:hAnsi="Times New Roman" w:cs="Times New Roman"/>
          <w:bCs/>
          <w:iCs/>
          <w:sz w:val="24"/>
          <w:szCs w:val="24"/>
          <w:lang w:val="kk-KZ"/>
        </w:rPr>
        <w:t>37</w:t>
      </w:r>
      <w:r w:rsidRPr="0097653D">
        <w:rPr>
          <w:rFonts w:ascii="Times New Roman" w:eastAsia="Times New Roman" w:hAnsi="Times New Roman" w:cs="Times New Roman"/>
          <w:bCs/>
          <w:iCs/>
          <w:color w:val="000000"/>
          <w:sz w:val="24"/>
          <w:szCs w:val="24"/>
          <w:lang w:val="kk-KZ"/>
        </w:rPr>
        <w:t xml:space="preserve">,) қабылданады.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cs="Times New Roman"/>
          <w:b/>
          <w:bCs/>
          <w:iCs/>
          <w:color w:val="000000"/>
          <w:sz w:val="24"/>
          <w:szCs w:val="24"/>
          <w:lang w:val="kk-KZ"/>
        </w:rPr>
        <w:t>бір сағаттан</w:t>
      </w:r>
      <w:r w:rsidRPr="0097653D">
        <w:rPr>
          <w:rFonts w:ascii="Times New Roman" w:eastAsia="Times New Roman" w:hAnsi="Times New Roman" w:cs="Times New Roman"/>
          <w:bCs/>
          <w:iCs/>
          <w:color w:val="000000"/>
          <w:sz w:val="24"/>
          <w:szCs w:val="24"/>
          <w:lang w:val="kk-KZ"/>
        </w:rPr>
        <w:t xml:space="preserve"> кешіктірілмей беріледі.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97653D">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97653D">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97653D">
        <w:rPr>
          <w:rFonts w:ascii="Times New Roman" w:eastAsia="Times New Roman" w:hAnsi="Times New Roman" w:cs="Times New Roman"/>
          <w:bCs/>
          <w:iCs/>
          <w:sz w:val="24"/>
          <w:szCs w:val="24"/>
          <w:shd w:val="clear" w:color="auto" w:fill="FFFFFF"/>
          <w:lang w:val="kk-KZ"/>
        </w:rPr>
        <w:t xml:space="preserve">Нұр-Сұлтан </w:t>
      </w:r>
      <w:r w:rsidR="002C6C66" w:rsidRPr="0097653D">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97653D">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97653D">
        <w:rPr>
          <w:rFonts w:ascii="Times New Roman" w:eastAsia="Times New Roman" w:hAnsi="Times New Roman" w:cs="Times New Roman"/>
          <w:bCs/>
          <w:iCs/>
          <w:sz w:val="24"/>
          <w:szCs w:val="24"/>
          <w:shd w:val="clear" w:color="auto" w:fill="FFFFFF"/>
          <w:lang w:val="kk-KZ"/>
        </w:rPr>
        <w:t xml:space="preserve"> қаласы, </w:t>
      </w:r>
      <w:r w:rsidR="002C6C66" w:rsidRPr="0097653D">
        <w:rPr>
          <w:rFonts w:ascii="Times New Roman" w:eastAsia="Times New Roman" w:hAnsi="Times New Roman" w:cs="Times New Roman"/>
          <w:bCs/>
          <w:iCs/>
          <w:sz w:val="24"/>
          <w:szCs w:val="24"/>
          <w:lang w:val="kk-KZ"/>
        </w:rPr>
        <w:t>Б. Майлин, 37</w:t>
      </w:r>
      <w:r w:rsidR="002C6C66" w:rsidRPr="0097653D">
        <w:rPr>
          <w:rFonts w:ascii="Times New Roman" w:eastAsia="Times New Roman" w:hAnsi="Times New Roman" w:cs="Times New Roman"/>
          <w:b/>
          <w:sz w:val="24"/>
          <w:szCs w:val="24"/>
          <w:lang w:val="kk-KZ"/>
        </w:rPr>
        <w:t xml:space="preserve"> </w:t>
      </w:r>
      <w:r w:rsidR="002C6C66" w:rsidRPr="0097653D">
        <w:rPr>
          <w:rFonts w:ascii="Times New Roman" w:eastAsia="Times New Roman" w:hAnsi="Times New Roman" w:cs="Times New Roman"/>
          <w:bCs/>
          <w:iCs/>
          <w:sz w:val="24"/>
          <w:szCs w:val="24"/>
          <w:lang w:val="kk-KZ"/>
        </w:rPr>
        <w:t xml:space="preserve">өтеді.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97653D"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97653D">
        <w:rPr>
          <w:rFonts w:ascii="Times New Roman" w:eastAsia="Times New Roman" w:hAnsi="Times New Roman" w:cs="Times New Roman"/>
          <w:bCs/>
          <w:iCs/>
          <w:color w:val="000000"/>
          <w:sz w:val="24"/>
          <w:szCs w:val="24"/>
          <w:lang w:val="kk-KZ"/>
        </w:rPr>
        <w:t xml:space="preserve">Конкурсқа қатысушылар мен кандидаттар уәкiлеттi органға немесе оның аумақтық </w:t>
      </w:r>
      <w:r w:rsidRPr="0097653D">
        <w:rPr>
          <w:rFonts w:ascii="Times New Roman" w:eastAsia="Times New Roman" w:hAnsi="Times New Roman" w:cs="Times New Roman"/>
          <w:bCs/>
          <w:iCs/>
          <w:color w:val="000000"/>
          <w:sz w:val="24"/>
          <w:szCs w:val="24"/>
          <w:lang w:val="kk-KZ"/>
        </w:rPr>
        <w:lastRenderedPageBreak/>
        <w:t>бөлiмшесiне, не Қазақстан Республикасының заңнамасына сәйкес сот тәртiбiнде конкурс комиссиясының шешiмiне шағымдана алады.</w:t>
      </w:r>
    </w:p>
    <w:p w:rsidR="000319BB" w:rsidRPr="0097653D"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97653D"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97653D" w:rsidRDefault="0097653D"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p w:rsidR="00835E32" w:rsidRPr="0097653D" w:rsidRDefault="00835E32" w:rsidP="00417416">
      <w:pPr>
        <w:spacing w:before="100" w:beforeAutospacing="1" w:after="100" w:afterAutospacing="1" w:line="240" w:lineRule="auto"/>
        <w:rPr>
          <w:rFonts w:ascii="Times New Roman" w:eastAsia="Times New Roman" w:hAnsi="Times New Roman" w:cs="Times New Roman"/>
          <w:sz w:val="24"/>
          <w:szCs w:val="24"/>
          <w:lang w:val="kk-KZ"/>
        </w:rPr>
      </w:pPr>
    </w:p>
    <w:tbl>
      <w:tblPr>
        <w:tblW w:w="0" w:type="auto"/>
        <w:tblCellSpacing w:w="0" w:type="auto"/>
        <w:tblLook w:val="04A0" w:firstRow="1" w:lastRow="0" w:firstColumn="1" w:lastColumn="0" w:noHBand="0" w:noVBand="1"/>
      </w:tblPr>
      <w:tblGrid>
        <w:gridCol w:w="5498"/>
        <w:gridCol w:w="4170"/>
      </w:tblGrid>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897F32" w:rsidRDefault="0097653D" w:rsidP="009A161F">
            <w:pPr>
              <w:spacing w:after="0"/>
              <w:jc w:val="center"/>
              <w:rPr>
                <w:sz w:val="24"/>
                <w:szCs w:val="24"/>
                <w:lang w:val="kk-KZ"/>
              </w:rPr>
            </w:pPr>
            <w:r w:rsidRPr="00897F32">
              <w:rPr>
                <w:rFonts w:ascii="Times New Roman"/>
                <w:color w:val="000000"/>
                <w:sz w:val="24"/>
                <w:szCs w:val="24"/>
                <w:lang w:val="kk-KZ"/>
              </w:rPr>
              <w:lastRenderedPageBreak/>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sz w:val="24"/>
                <w:szCs w:val="24"/>
              </w:rPr>
            </w:pPr>
            <w:r w:rsidRPr="0097653D">
              <w:rPr>
                <w:rFonts w:ascii="Times New Roman"/>
                <w:color w:val="000000"/>
                <w:sz w:val="24"/>
                <w:szCs w:val="24"/>
              </w:rPr>
              <w:t xml:space="preserve">"____"_______________ 20__ </w:t>
            </w:r>
            <w:r w:rsidRPr="0097653D">
              <w:rPr>
                <w:rFonts w:ascii="Times New Roman"/>
                <w:color w:val="000000"/>
                <w:sz w:val="24"/>
                <w:szCs w:val="24"/>
              </w:rPr>
              <w:t>ж</w:t>
            </w:r>
            <w:r w:rsidRPr="0097653D">
              <w:rPr>
                <w:rFonts w:ascii="Times New Roman"/>
                <w:color w:val="000000"/>
                <w:sz w:val="24"/>
                <w:szCs w:val="24"/>
              </w:rPr>
              <w:t>.</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"Б" корпусының мемлекеттік</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әкімшілік лауазымына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орналасуға конкурс өткізу</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 xml:space="preserve">қағидаларының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2-қосымшасы</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Нысан</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xml:space="preserve"> __________________________</w:t>
            </w:r>
          </w:p>
        </w:tc>
      </w:tr>
      <w:tr w:rsidR="0097653D" w:rsidRPr="0097653D" w:rsidTr="009A161F">
        <w:trPr>
          <w:trHeight w:val="30"/>
          <w:tblCellSpacing w:w="0" w:type="auto"/>
        </w:trPr>
        <w:tc>
          <w:tcPr>
            <w:tcW w:w="778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97653D" w:rsidRPr="0097653D" w:rsidRDefault="0097653D" w:rsidP="009A161F">
            <w:pPr>
              <w:spacing w:after="0"/>
              <w:jc w:val="center"/>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орган)</w:t>
            </w:r>
          </w:p>
        </w:tc>
      </w:tr>
    </w:tbl>
    <w:p w:rsidR="0097653D" w:rsidRDefault="0097653D" w:rsidP="0097653D">
      <w:pPr>
        <w:spacing w:after="0"/>
        <w:jc w:val="center"/>
        <w:rPr>
          <w:rFonts w:ascii="Times New Roman" w:hAnsi="Times New Roman" w:cs="Times New Roman"/>
          <w:b/>
          <w:color w:val="000000"/>
          <w:sz w:val="24"/>
          <w:szCs w:val="24"/>
        </w:rPr>
      </w:pPr>
      <w:r w:rsidRPr="0097653D">
        <w:rPr>
          <w:rFonts w:ascii="Times New Roman" w:hAnsi="Times New Roman" w:cs="Times New Roman"/>
          <w:b/>
          <w:color w:val="000000"/>
          <w:sz w:val="24"/>
          <w:szCs w:val="24"/>
        </w:rPr>
        <w:t>Өтініш</w:t>
      </w:r>
    </w:p>
    <w:p w:rsidR="0097653D" w:rsidRPr="0097653D" w:rsidRDefault="0097653D" w:rsidP="0097653D">
      <w:pPr>
        <w:spacing w:after="0"/>
        <w:jc w:val="center"/>
        <w:rPr>
          <w:rFonts w:ascii="Times New Roman" w:hAnsi="Times New Roman" w:cs="Times New Roman"/>
          <w:sz w:val="24"/>
          <w:szCs w:val="24"/>
        </w:rPr>
      </w:pP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Мені ______________________ бос мемлекеттік әкімшілік лауазымына орналасу конкурсына қатысуға жіберуіңізді сұраймын.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Мемлекеттік органның интернет-ресурсында менің әңгімелесуімнің бейнежазбасын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xml:space="preserve">       транляциялауға және орналасуға келісім беремін __________________ </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(иә/жоқ)</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Ұсынылып отырған құжаттарымның дәйектілігіне жауап беремін.</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Қоса берілген құжаттар:</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Мекен жайы: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Байланыс телефоны: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e-maіl: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ЖСН: 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_________ ___________________________</w:t>
      </w:r>
    </w:p>
    <w:p w:rsidR="0097653D" w:rsidRPr="0097653D" w:rsidRDefault="0097653D" w:rsidP="0097653D">
      <w:pPr>
        <w:spacing w:after="0"/>
        <w:jc w:val="both"/>
        <w:rPr>
          <w:rFonts w:ascii="Times New Roman" w:hAnsi="Times New Roman" w:cs="Times New Roman"/>
          <w:sz w:val="24"/>
          <w:szCs w:val="24"/>
        </w:rPr>
      </w:pPr>
      <w:r w:rsidRPr="0097653D">
        <w:rPr>
          <w:rFonts w:ascii="Times New Roman" w:hAnsi="Times New Roman" w:cs="Times New Roman"/>
          <w:color w:val="000000"/>
          <w:sz w:val="24"/>
          <w:szCs w:val="24"/>
        </w:rPr>
        <w:t>      (қолы) (Тегі, аты, әкесінің аты (болған жағдайда))</w:t>
      </w: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97653D"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bookmarkStart w:id="0" w:name="_GoBack"/>
      <w:bookmarkEnd w:id="0"/>
    </w:p>
    <w:p w:rsidR="00855C65" w:rsidRPr="0097653D"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835E32"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"Б" корпусының мемлекеттік</w:t>
            </w:r>
            <w:r w:rsidRPr="0097653D">
              <w:rPr>
                <w:rFonts w:ascii="Times New Roman" w:eastAsia="Times New Roman" w:hAnsi="Times New Roman" w:cs="Times New Roman"/>
                <w:color w:val="000000"/>
                <w:sz w:val="24"/>
                <w:szCs w:val="24"/>
                <w:lang w:val="kk-KZ"/>
              </w:rPr>
              <w:br/>
              <w:t>әкімшілік лауазымына</w:t>
            </w:r>
            <w:r w:rsidRPr="0097653D">
              <w:rPr>
                <w:rFonts w:ascii="Times New Roman" w:eastAsia="Times New Roman" w:hAnsi="Times New Roman" w:cs="Times New Roman"/>
                <w:color w:val="000000"/>
                <w:sz w:val="24"/>
                <w:szCs w:val="24"/>
                <w:lang w:val="kk-KZ"/>
              </w:rPr>
              <w:br/>
              <w:t>орналасуға конкурс өткізу</w:t>
            </w:r>
            <w:r w:rsidRPr="0097653D">
              <w:rPr>
                <w:rFonts w:ascii="Times New Roman" w:eastAsia="Times New Roman" w:hAnsi="Times New Roman" w:cs="Times New Roman"/>
                <w:color w:val="000000"/>
                <w:sz w:val="24"/>
                <w:szCs w:val="24"/>
                <w:lang w:val="kk-KZ"/>
              </w:rPr>
              <w:br/>
              <w:t>қағидаларының қосымшасы</w:t>
            </w:r>
          </w:p>
        </w:tc>
      </w:tr>
      <w:tr w:rsidR="00F61A9F" w:rsidRPr="0097653D"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lang w:val="kk-KZ"/>
              </w:rPr>
            </w:pPr>
            <w:r w:rsidRPr="0097653D">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eastAsia="Times New Roman" w:hAnsi="Times New Roman" w:cs="Times New Roman"/>
                <w:color w:val="000000"/>
                <w:sz w:val="24"/>
                <w:szCs w:val="24"/>
              </w:rPr>
            </w:pPr>
            <w:r w:rsidRPr="0097653D">
              <w:rPr>
                <w:rFonts w:ascii="Times New Roman" w:eastAsia="Times New Roman" w:hAnsi="Times New Roman" w:cs="Times New Roman"/>
                <w:color w:val="000000"/>
                <w:sz w:val="24"/>
                <w:szCs w:val="24"/>
              </w:rPr>
              <w:t>Нысан</w:t>
            </w:r>
          </w:p>
        </w:tc>
      </w:tr>
    </w:tbl>
    <w:p w:rsidR="00F61A9F" w:rsidRPr="0097653D" w:rsidRDefault="00F61A9F" w:rsidP="00F61A9F">
      <w:pPr>
        <w:spacing w:after="0" w:line="240" w:lineRule="auto"/>
        <w:jc w:val="center"/>
        <w:rPr>
          <w:rFonts w:ascii="Times New Roman" w:hAnsi="Times New Roman" w:cs="Times New Roman"/>
          <w:sz w:val="24"/>
          <w:szCs w:val="24"/>
        </w:rPr>
      </w:pPr>
      <w:bookmarkStart w:id="1" w:name="z248"/>
      <w:r w:rsidRPr="0097653D">
        <w:rPr>
          <w:rFonts w:ascii="Times New Roman" w:hAnsi="Times New Roman" w:cs="Times New Roman"/>
          <w:b/>
          <w:color w:val="000000"/>
          <w:sz w:val="24"/>
          <w:szCs w:val="24"/>
        </w:rPr>
        <w:t>"Б" КОРПУСЫНЫҢ ӘКІМШІЛІК МЕМЛЕКЕТТІК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ЛАУАЗЫМЫНА КАНДИДАТТЫҢ ҚЫЗМЕТТIК ТIЗIМІ</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ПОСЛУЖНОЙ СПИСОК</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 xml:space="preserve">             КАНДИДАТА НА АДМИНИСТРАТИВНУЮ ГОСУДАРСТВЕННУЮ</w:t>
      </w:r>
      <w:r w:rsidRPr="0097653D">
        <w:rPr>
          <w:rFonts w:ascii="Times New Roman" w:hAnsi="Times New Roman" w:cs="Times New Roman"/>
          <w:sz w:val="24"/>
          <w:szCs w:val="24"/>
        </w:rPr>
        <w:br/>
      </w:r>
      <w:r w:rsidRPr="0097653D">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2" w:name="z249"/>
            <w:bookmarkEnd w:id="1"/>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тегі, аты және әкесінің аты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97653D"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ФОТО</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(түрлі түсті/ цветное,</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3х4)</w:t>
                  </w:r>
                </w:p>
              </w:tc>
            </w:tr>
          </w:tbl>
          <w:p w:rsidR="00F61A9F" w:rsidRPr="0097653D" w:rsidRDefault="00F61A9F" w:rsidP="003222FB">
            <w:pPr>
              <w:spacing w:after="0" w:line="240" w:lineRule="auto"/>
              <w:rPr>
                <w:rFonts w:ascii="Times New Roman" w:hAnsi="Times New Roman" w:cs="Times New Roman"/>
                <w:sz w:val="24"/>
                <w:szCs w:val="24"/>
              </w:rPr>
            </w:pPr>
          </w:p>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3" w:name="z250"/>
            <w:bookmarkEnd w:id="2"/>
            <w:r w:rsidRPr="0097653D">
              <w:rPr>
                <w:rFonts w:ascii="Times New Roman" w:hAnsi="Times New Roman" w:cs="Times New Roman"/>
                <w:color w:val="000000"/>
                <w:sz w:val="24"/>
                <w:szCs w:val="24"/>
              </w:rPr>
              <w:t>_____________________________________________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лауазымы/должность, санаты/категория</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97653D" w:rsidRDefault="00F61A9F"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4" w:name="z251"/>
            <w:bookmarkEnd w:id="3"/>
            <w:r w:rsidRPr="0097653D">
              <w:rPr>
                <w:rFonts w:ascii="Times New Roman" w:hAnsi="Times New Roman" w:cs="Times New Roman"/>
                <w:color w:val="000000"/>
                <w:sz w:val="24"/>
                <w:szCs w:val="24"/>
              </w:rPr>
              <w:t>ЖЕКЕ МӘЛІМЕТТЕР / ЛИЧНЫЕ ДАННЫЕ</w:t>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97653D">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Туған күні және жері/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97653D">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Ұлты (қалауы бойынша)/</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97653D">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Оқу орнын бітірген жылы және оныңатауы/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97653D">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97653D">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Шетел тілдерін білуі/</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97653D">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Мемлекеттік наградалары, құрметті атақтары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97653D">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97653D">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F61A9F" w:rsidRPr="0097653D"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97653D">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3"/>
      <w:tr w:rsidR="00F61A9F" w:rsidRPr="0097653D"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b/>
                <w:color w:val="000000"/>
                <w:sz w:val="24"/>
                <w:szCs w:val="24"/>
              </w:rPr>
              <w:t>ЕҢБЕК ЖОЛЫ/ТРУДОВАЯ ДЕЯТЕЛЬНОСТЬ</w:t>
            </w: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4" w:name="z262" w:colFirst="0" w:colLast="0"/>
            <w:r w:rsidRPr="0097653D">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r w:rsidRPr="0097653D">
              <w:rPr>
                <w:rFonts w:ascii="Times New Roman" w:hAnsi="Times New Roman" w:cs="Times New Roman"/>
                <w:color w:val="000000"/>
                <w:sz w:val="24"/>
                <w:szCs w:val="24"/>
              </w:rPr>
              <w:t>қабылданған/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center"/>
              <w:rPr>
                <w:rFonts w:ascii="Times New Roman" w:hAnsi="Times New Roman" w:cs="Times New Roman"/>
                <w:sz w:val="24"/>
                <w:szCs w:val="24"/>
              </w:rPr>
            </w:pPr>
            <w:r w:rsidRPr="0097653D">
              <w:rPr>
                <w:rFonts w:ascii="Times New Roman" w:hAnsi="Times New Roman" w:cs="Times New Roman"/>
                <w:color w:val="000000"/>
                <w:sz w:val="24"/>
                <w:szCs w:val="24"/>
              </w:rPr>
              <w:t>босатылған/</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bookmarkEnd w:id="15"/>
      <w:tr w:rsidR="00F61A9F"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r w:rsidRPr="0097653D">
              <w:rPr>
                <w:rFonts w:ascii="Times New Roman" w:hAnsi="Times New Roman" w:cs="Times New Roman"/>
                <w:sz w:val="24"/>
                <w:szCs w:val="24"/>
              </w:rPr>
              <w:br/>
            </w: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080C95" w:rsidRPr="0097653D"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p w:rsidR="00080C95" w:rsidRPr="0097653D"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97653D" w:rsidRDefault="00080C95" w:rsidP="003222FB">
            <w:pPr>
              <w:spacing w:after="0" w:line="240" w:lineRule="auto"/>
              <w:rPr>
                <w:rFonts w:ascii="Times New Roman" w:hAnsi="Times New Roman" w:cs="Times New Roman"/>
                <w:sz w:val="24"/>
                <w:szCs w:val="24"/>
              </w:rPr>
            </w:pPr>
          </w:p>
        </w:tc>
      </w:tr>
      <w:tr w:rsidR="00F61A9F" w:rsidRPr="0097653D"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rPr>
                <w:rFonts w:ascii="Times New Roman" w:hAnsi="Times New Roman" w:cs="Times New Roman"/>
                <w:sz w:val="24"/>
                <w:szCs w:val="24"/>
              </w:rPr>
            </w:pPr>
            <w:bookmarkStart w:id="16" w:name="z265" w:colFirst="0" w:colLast="0"/>
            <w:r w:rsidRPr="0097653D">
              <w:rPr>
                <w:rFonts w:ascii="Times New Roman" w:hAnsi="Times New Roman" w:cs="Times New Roman"/>
                <w:color w:val="000000"/>
                <w:sz w:val="24"/>
                <w:szCs w:val="24"/>
              </w:rPr>
              <w:t>_____________________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Кандидаттың қолы/</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97653D" w:rsidRDefault="00F61A9F" w:rsidP="003222FB">
            <w:pPr>
              <w:spacing w:after="0" w:line="240" w:lineRule="auto"/>
              <w:jc w:val="right"/>
              <w:rPr>
                <w:rFonts w:ascii="Times New Roman" w:hAnsi="Times New Roman" w:cs="Times New Roman"/>
                <w:sz w:val="24"/>
                <w:szCs w:val="24"/>
              </w:rPr>
            </w:pPr>
            <w:r w:rsidRPr="0097653D">
              <w:rPr>
                <w:rFonts w:ascii="Times New Roman" w:hAnsi="Times New Roman" w:cs="Times New Roman"/>
                <w:color w:val="000000"/>
                <w:sz w:val="24"/>
                <w:szCs w:val="24"/>
              </w:rPr>
              <w:t>_______________</w:t>
            </w:r>
            <w:r w:rsidRPr="0097653D">
              <w:rPr>
                <w:rFonts w:ascii="Times New Roman" w:hAnsi="Times New Roman" w:cs="Times New Roman"/>
                <w:sz w:val="24"/>
                <w:szCs w:val="24"/>
              </w:rPr>
              <w:br/>
            </w:r>
            <w:r w:rsidRPr="0097653D">
              <w:rPr>
                <w:rFonts w:ascii="Times New Roman" w:hAnsi="Times New Roman" w:cs="Times New Roman"/>
                <w:color w:val="000000"/>
                <w:sz w:val="24"/>
                <w:szCs w:val="24"/>
              </w:rPr>
              <w:t>күні/дата</w:t>
            </w:r>
          </w:p>
        </w:tc>
      </w:tr>
      <w:bookmarkEnd w:id="16"/>
    </w:tbl>
    <w:p w:rsidR="00F61A9F" w:rsidRPr="0097653D" w:rsidRDefault="00F61A9F" w:rsidP="00F61A9F">
      <w:pPr>
        <w:spacing w:after="0" w:line="240" w:lineRule="auto"/>
        <w:rPr>
          <w:rFonts w:ascii="Times New Roman" w:eastAsia="Times New Roman" w:hAnsi="Times New Roman" w:cs="Times New Roman"/>
          <w:b/>
          <w:bCs/>
          <w:iCs/>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ind w:firstLine="709"/>
        <w:jc w:val="both"/>
        <w:rPr>
          <w:sz w:val="24"/>
          <w:szCs w:val="24"/>
        </w:rPr>
      </w:pPr>
    </w:p>
    <w:p w:rsidR="00F61A9F" w:rsidRPr="0097653D"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97653D"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97653D"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7C" w:rsidRDefault="00D3547C" w:rsidP="00537B9A">
      <w:pPr>
        <w:spacing w:after="0" w:line="240" w:lineRule="auto"/>
      </w:pPr>
      <w:r>
        <w:separator/>
      </w:r>
    </w:p>
  </w:endnote>
  <w:endnote w:type="continuationSeparator" w:id="0">
    <w:p w:rsidR="00D3547C" w:rsidRDefault="00D3547C"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7C" w:rsidRDefault="00D3547C" w:rsidP="00537B9A">
      <w:pPr>
        <w:spacing w:after="0" w:line="240" w:lineRule="auto"/>
      </w:pPr>
      <w:r>
        <w:separator/>
      </w:r>
    </w:p>
  </w:footnote>
  <w:footnote w:type="continuationSeparator" w:id="0">
    <w:p w:rsidR="00D3547C" w:rsidRDefault="00D3547C"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E442C"/>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35E32"/>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97F32"/>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653D"/>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47C"/>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3EB4"/>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Normal (Web)"/>
    <w:basedOn w:val="a"/>
    <w:uiPriority w:val="99"/>
    <w:semiHidden/>
    <w:unhideWhenUsed/>
    <w:rsid w:val="0097653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8887-E1A8-4D5E-ABD0-ACA7DA683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2174</Words>
  <Characters>12392</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13</cp:revision>
  <cp:lastPrinted>2019-05-15T06:45:00Z</cp:lastPrinted>
  <dcterms:created xsi:type="dcterms:W3CDTF">2019-07-04T07:14:00Z</dcterms:created>
  <dcterms:modified xsi:type="dcterms:W3CDTF">2020-05-28T05:29:00Z</dcterms:modified>
</cp:coreProperties>
</file>