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0F4E4A" w:rsidRPr="006562B1">
        <w:rPr>
          <w:rFonts w:eastAsia="Calibri"/>
          <w:sz w:val="22"/>
          <w:szCs w:val="21"/>
          <w:lang w:eastAsia="en-US"/>
        </w:rPr>
        <w:t>ТУЛЕМИСОВ АЙБАР КОЙШЕКЕНОВИЧ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9D42B6" w:rsidRPr="009D42B6">
        <w:rPr>
          <w:rFonts w:eastAsia="Calibri"/>
          <w:sz w:val="22"/>
          <w:szCs w:val="21"/>
          <w:lang w:eastAsia="en-US"/>
        </w:rPr>
        <w:t>«</w:t>
      </w:r>
      <w:r w:rsidR="000F4E4A" w:rsidRPr="006562B1">
        <w:rPr>
          <w:rFonts w:eastAsia="Calibri"/>
          <w:sz w:val="22"/>
          <w:szCs w:val="21"/>
          <w:lang w:eastAsia="en-US"/>
        </w:rPr>
        <w:t>УРАЛЬСКГОРДОРСТРОЙ</w:t>
      </w:r>
      <w:r w:rsidR="009D42B6" w:rsidRPr="009D42B6">
        <w:rPr>
          <w:rFonts w:eastAsia="Calibri"/>
          <w:sz w:val="22"/>
          <w:szCs w:val="21"/>
          <w:lang w:eastAsia="en-US"/>
        </w:rPr>
        <w:t>»</w:t>
      </w:r>
      <w:r w:rsidR="009E06C7" w:rsidRPr="009D42B6">
        <w:rPr>
          <w:rFonts w:eastAsia="Calibri"/>
          <w:sz w:val="22"/>
          <w:szCs w:val="21"/>
          <w:lang w:eastAsia="en-US"/>
        </w:rPr>
        <w:t xml:space="preserve"> ЖШС</w:t>
      </w:r>
      <w:bookmarkEnd w:id="0"/>
      <w:r w:rsidRPr="009D42B6">
        <w:rPr>
          <w:sz w:val="24"/>
          <w:szCs w:val="24"/>
        </w:rPr>
        <w:t xml:space="preserve">; БСН/ЖСН: </w:t>
      </w:r>
      <w:r w:rsidR="000F4E4A" w:rsidRPr="006562B1">
        <w:rPr>
          <w:rFonts w:eastAsia="Calibri"/>
          <w:sz w:val="22"/>
          <w:szCs w:val="21"/>
          <w:lang w:eastAsia="en-US"/>
        </w:rPr>
        <w:t>080540011374</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0F4E4A">
        <w:rPr>
          <w:b/>
          <w:sz w:val="24"/>
          <w:szCs w:val="24"/>
          <w:lang w:val="kk-KZ"/>
        </w:rPr>
        <w:t>16</w:t>
      </w:r>
      <w:r w:rsidRPr="009D42B6">
        <w:rPr>
          <w:b/>
          <w:sz w:val="24"/>
          <w:szCs w:val="24"/>
        </w:rPr>
        <w:t>.</w:t>
      </w:r>
      <w:r w:rsidR="007065A2" w:rsidRPr="009D42B6">
        <w:rPr>
          <w:b/>
          <w:sz w:val="24"/>
          <w:szCs w:val="24"/>
        </w:rPr>
        <w:t>0</w:t>
      </w:r>
      <w:r w:rsidR="00C8525B" w:rsidRPr="009D42B6">
        <w:rPr>
          <w:b/>
          <w:sz w:val="24"/>
          <w:szCs w:val="24"/>
        </w:rPr>
        <w:t>9</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0F4E4A"/>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817B3C"/>
    <w:rsid w:val="008458AD"/>
    <w:rsid w:val="00850A82"/>
    <w:rsid w:val="0085469D"/>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2015-09-02T04:00:00Z</dcterms:created>
  <dcterms:modified xsi:type="dcterms:W3CDTF">2015-09-02T04:00:00Z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