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6A" w:rsidRDefault="00404F6A" w:rsidP="00404F6A">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Объявление о проведении общего конкурса</w:t>
      </w:r>
      <w:r w:rsidR="00172CC0">
        <w:rPr>
          <w:rFonts w:ascii="Times New Roman" w:eastAsia="Times New Roman" w:hAnsi="Times New Roman"/>
          <w:b/>
          <w:bCs/>
          <w:iCs/>
          <w:sz w:val="24"/>
          <w:szCs w:val="24"/>
          <w:lang w:val="kk-KZ"/>
        </w:rPr>
        <w:t xml:space="preserve"> </w:t>
      </w:r>
      <w:r w:rsidRPr="00B3431F">
        <w:rPr>
          <w:rFonts w:ascii="Times New Roman" w:eastAsia="Times New Roman" w:hAnsi="Times New Roman"/>
          <w:b/>
          <w:bCs/>
          <w:iCs/>
          <w:sz w:val="24"/>
          <w:szCs w:val="24"/>
          <w:lang w:val="kk-KZ"/>
        </w:rPr>
        <w:t>на занятие вакантн</w:t>
      </w:r>
      <w:r w:rsidR="00172CC0">
        <w:rPr>
          <w:rFonts w:ascii="Times New Roman" w:eastAsia="Times New Roman" w:hAnsi="Times New Roman"/>
          <w:b/>
          <w:bCs/>
          <w:iCs/>
          <w:sz w:val="24"/>
          <w:szCs w:val="24"/>
          <w:lang w:val="kk-KZ"/>
        </w:rPr>
        <w:t xml:space="preserve">ой </w:t>
      </w:r>
      <w:r w:rsidRPr="00B3431F">
        <w:rPr>
          <w:rFonts w:ascii="Times New Roman" w:eastAsia="Times New Roman" w:hAnsi="Times New Roman"/>
          <w:b/>
          <w:bCs/>
          <w:iCs/>
          <w:sz w:val="24"/>
          <w:szCs w:val="24"/>
          <w:lang w:val="kk-KZ"/>
        </w:rPr>
        <w:t>административн</w:t>
      </w:r>
      <w:r w:rsidR="00172CC0">
        <w:rPr>
          <w:rFonts w:ascii="Times New Roman" w:eastAsia="Times New Roman" w:hAnsi="Times New Roman"/>
          <w:b/>
          <w:bCs/>
          <w:iCs/>
          <w:sz w:val="24"/>
          <w:szCs w:val="24"/>
          <w:lang w:val="kk-KZ"/>
        </w:rPr>
        <w:t>ой</w:t>
      </w:r>
      <w:r w:rsidRPr="00B3431F">
        <w:rPr>
          <w:rFonts w:ascii="Times New Roman" w:eastAsia="Times New Roman" w:hAnsi="Times New Roman"/>
          <w:b/>
          <w:bCs/>
          <w:iCs/>
          <w:sz w:val="24"/>
          <w:szCs w:val="24"/>
          <w:lang w:val="kk-KZ"/>
        </w:rPr>
        <w:t xml:space="preserve"> государственн</w:t>
      </w:r>
      <w:r w:rsidR="00172CC0">
        <w:rPr>
          <w:rFonts w:ascii="Times New Roman" w:eastAsia="Times New Roman" w:hAnsi="Times New Roman"/>
          <w:b/>
          <w:bCs/>
          <w:iCs/>
          <w:sz w:val="24"/>
          <w:szCs w:val="24"/>
          <w:lang w:val="kk-KZ"/>
        </w:rPr>
        <w:t>ой</w:t>
      </w:r>
      <w:r w:rsidRPr="00B3431F">
        <w:rPr>
          <w:rFonts w:ascii="Times New Roman" w:eastAsia="Times New Roman" w:hAnsi="Times New Roman"/>
          <w:b/>
          <w:bCs/>
          <w:iCs/>
          <w:sz w:val="24"/>
          <w:szCs w:val="24"/>
          <w:lang w:val="kk-KZ"/>
        </w:rPr>
        <w:t xml:space="preserve"> должност</w:t>
      </w:r>
      <w:r w:rsidR="00172CC0">
        <w:rPr>
          <w:rFonts w:ascii="Times New Roman" w:eastAsia="Times New Roman" w:hAnsi="Times New Roman"/>
          <w:b/>
          <w:bCs/>
          <w:iCs/>
          <w:sz w:val="24"/>
          <w:szCs w:val="24"/>
          <w:lang w:val="kk-KZ"/>
        </w:rPr>
        <w:t>и</w:t>
      </w:r>
      <w:r w:rsidRPr="00B3431F">
        <w:rPr>
          <w:rFonts w:ascii="Times New Roman" w:eastAsia="Times New Roman" w:hAnsi="Times New Roman"/>
          <w:b/>
          <w:bCs/>
          <w:iCs/>
          <w:sz w:val="24"/>
          <w:szCs w:val="24"/>
          <w:lang w:val="kk-KZ"/>
        </w:rPr>
        <w:t xml:space="preserve"> корпуса «Б», </w:t>
      </w:r>
      <w:r>
        <w:rPr>
          <w:rFonts w:ascii="Times New Roman" w:eastAsia="Times New Roman" w:hAnsi="Times New Roman"/>
          <w:b/>
          <w:bCs/>
          <w:iCs/>
          <w:sz w:val="24"/>
          <w:szCs w:val="24"/>
          <w:lang w:val="kk-KZ"/>
        </w:rPr>
        <w:t xml:space="preserve">не </w:t>
      </w:r>
      <w:r w:rsidRPr="00B3431F">
        <w:rPr>
          <w:rFonts w:ascii="Times New Roman" w:eastAsia="Times New Roman" w:hAnsi="Times New Roman"/>
          <w:b/>
          <w:bCs/>
          <w:iCs/>
          <w:sz w:val="24"/>
          <w:szCs w:val="24"/>
          <w:lang w:val="kk-KZ"/>
        </w:rPr>
        <w:t>являющейся</w:t>
      </w:r>
      <w:r>
        <w:rPr>
          <w:rFonts w:ascii="Times New Roman" w:eastAsia="Times New Roman" w:hAnsi="Times New Roman"/>
          <w:b/>
          <w:bCs/>
          <w:iCs/>
          <w:sz w:val="24"/>
          <w:szCs w:val="24"/>
          <w:lang w:val="kk-KZ"/>
        </w:rPr>
        <w:t xml:space="preserve"> </w:t>
      </w:r>
      <w:r w:rsidRPr="00B3431F">
        <w:rPr>
          <w:rFonts w:ascii="Times New Roman" w:eastAsia="Times New Roman" w:hAnsi="Times New Roman"/>
          <w:b/>
          <w:bCs/>
          <w:iCs/>
          <w:sz w:val="24"/>
          <w:szCs w:val="24"/>
          <w:lang w:val="kk-KZ"/>
        </w:rPr>
        <w:t xml:space="preserve">низовой </w:t>
      </w:r>
      <w:r>
        <w:rPr>
          <w:rFonts w:ascii="Times New Roman" w:eastAsia="Times New Roman" w:hAnsi="Times New Roman"/>
          <w:b/>
          <w:bCs/>
          <w:iCs/>
          <w:sz w:val="24"/>
          <w:szCs w:val="24"/>
          <w:lang w:val="kk-KZ"/>
        </w:rPr>
        <w:t xml:space="preserve">дожностью  </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E9498C">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sidR="006F5362">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432068" w:rsidRDefault="00432068" w:rsidP="00432068">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0034028D"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34028D" w:rsidRPr="0034028D" w:rsidRDefault="0034028D" w:rsidP="002A3BA9">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34028D" w:rsidRPr="0034028D" w:rsidRDefault="0034028D" w:rsidP="002A3BA9">
      <w:pPr>
        <w:spacing w:after="0" w:line="240" w:lineRule="auto"/>
        <w:ind w:firstLine="708"/>
        <w:jc w:val="both"/>
        <w:rPr>
          <w:rFonts w:ascii="Times New Roman" w:hAnsi="Times New Roman"/>
          <w:sz w:val="24"/>
          <w:szCs w:val="24"/>
        </w:rPr>
      </w:pPr>
      <w:bookmarkStart w:id="0"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34028D" w:rsidRPr="0034028D" w:rsidRDefault="0034028D" w:rsidP="002A3BA9">
      <w:pPr>
        <w:spacing w:after="0" w:line="240" w:lineRule="auto"/>
        <w:ind w:firstLine="708"/>
        <w:jc w:val="both"/>
        <w:rPr>
          <w:rFonts w:ascii="Times New Roman" w:hAnsi="Times New Roman"/>
          <w:sz w:val="24"/>
          <w:szCs w:val="24"/>
        </w:rPr>
      </w:pPr>
      <w:bookmarkStart w:id="1" w:name="z384"/>
      <w:bookmarkEnd w:id="0"/>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4028D" w:rsidRPr="0034028D" w:rsidRDefault="0034028D" w:rsidP="002A3BA9">
      <w:pPr>
        <w:spacing w:after="0" w:line="240" w:lineRule="auto"/>
        <w:ind w:firstLine="708"/>
        <w:jc w:val="both"/>
        <w:rPr>
          <w:rFonts w:ascii="Times New Roman" w:hAnsi="Times New Roman"/>
          <w:sz w:val="24"/>
          <w:szCs w:val="24"/>
        </w:rPr>
      </w:pPr>
      <w:bookmarkStart w:id="2" w:name="z385"/>
      <w:bookmarkEnd w:id="1"/>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4028D" w:rsidRPr="0034028D" w:rsidRDefault="0034028D" w:rsidP="002A3BA9">
      <w:pPr>
        <w:spacing w:after="0" w:line="240" w:lineRule="auto"/>
        <w:ind w:firstLine="708"/>
        <w:jc w:val="both"/>
        <w:rPr>
          <w:rFonts w:ascii="Times New Roman" w:hAnsi="Times New Roman"/>
          <w:sz w:val="24"/>
          <w:szCs w:val="24"/>
        </w:rPr>
      </w:pPr>
      <w:bookmarkStart w:id="3" w:name="z386"/>
      <w:bookmarkEnd w:id="2"/>
      <w:r w:rsidRPr="0034028D">
        <w:rPr>
          <w:rFonts w:ascii="Times New Roman" w:hAnsi="Times New Roman"/>
          <w:color w:val="000000"/>
          <w:sz w:val="24"/>
          <w:szCs w:val="24"/>
        </w:rPr>
        <w:t>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4028D" w:rsidRPr="0034028D" w:rsidRDefault="0034028D" w:rsidP="002A3BA9">
      <w:pPr>
        <w:spacing w:after="0" w:line="240" w:lineRule="auto"/>
        <w:ind w:firstLine="708"/>
        <w:jc w:val="both"/>
        <w:rPr>
          <w:rFonts w:ascii="Times New Roman" w:hAnsi="Times New Roman"/>
          <w:sz w:val="24"/>
          <w:szCs w:val="24"/>
        </w:rPr>
      </w:pPr>
      <w:bookmarkStart w:id="4" w:name="z387"/>
      <w:bookmarkEnd w:id="3"/>
      <w:r w:rsidRPr="0034028D">
        <w:rPr>
          <w:rFonts w:ascii="Times New Roman" w:hAnsi="Times New Roman"/>
          <w:color w:val="000000"/>
          <w:sz w:val="24"/>
          <w:szCs w:val="24"/>
        </w:rPr>
        <w:t>6) наличие ученой степени.</w:t>
      </w:r>
    </w:p>
    <w:bookmarkEnd w:id="4"/>
    <w:p w:rsidR="00432068" w:rsidRDefault="00D110F2" w:rsidP="002A3BA9">
      <w:pPr>
        <w:pStyle w:val="disclaimer"/>
        <w:spacing w:after="0" w:line="240" w:lineRule="auto"/>
        <w:ind w:firstLine="709"/>
        <w:contextualSpacing/>
        <w:jc w:val="both"/>
        <w:rPr>
          <w:rFonts w:ascii="Times New Roman" w:hAnsi="Times New Roman" w:cs="Times New Roman"/>
          <w:sz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p w:rsidR="00D110F2" w:rsidRPr="00D110F2" w:rsidRDefault="00D110F2" w:rsidP="002A3BA9">
      <w:pPr>
        <w:pStyle w:val="disclaimer"/>
        <w:spacing w:after="0" w:line="240" w:lineRule="auto"/>
        <w:ind w:firstLine="709"/>
        <w:contextualSpacing/>
        <w:jc w:val="both"/>
        <w:rPr>
          <w:rFonts w:ascii="Times New Roman" w:eastAsia="Times New Roman" w:hAnsi="Times New Roman" w:cs="Times New Roman"/>
          <w:sz w:val="36"/>
          <w:szCs w:val="24"/>
          <w:lang w:val="ru-RU"/>
        </w:rPr>
      </w:pPr>
    </w:p>
    <w:p w:rsidR="00432068" w:rsidRDefault="00934FF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Pr>
          <w:rFonts w:ascii="Times New Roman" w:hAnsi="Times New Roman"/>
          <w:i/>
          <w:sz w:val="24"/>
          <w:szCs w:val="24"/>
        </w:rPr>
        <w:tab/>
      </w:r>
      <w:r w:rsidR="00432068"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731" w:type="dxa"/>
        <w:tblLook w:val="04A0"/>
      </w:tblPr>
      <w:tblGrid>
        <w:gridCol w:w="1701"/>
        <w:gridCol w:w="3544"/>
        <w:gridCol w:w="3402"/>
      </w:tblGrid>
      <w:tr w:rsidR="00E85519" w:rsidRPr="00E85519" w:rsidTr="009D6333">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9D6333">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E85519" w:rsidRPr="00E85519" w:rsidTr="009D6333">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142 814, 79</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Pr="00404F6A"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Нур-Султан Комитетагосударственных доходов </w:t>
      </w:r>
      <w:r w:rsidRPr="00F524DB">
        <w:rPr>
          <w:rFonts w:ascii="Times New Roman" w:hAnsi="Times New Roman"/>
          <w:i w:val="0"/>
          <w:sz w:val="24"/>
          <w:szCs w:val="24"/>
        </w:rPr>
        <w:t>Министерства финансов Республики Казахстан, 010000,г.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711C20" w:rsidRPr="00711C20">
        <w:rPr>
          <w:rFonts w:ascii="Times New Roman" w:hAnsi="Times New Roman"/>
          <w:sz w:val="24"/>
          <w:szCs w:val="24"/>
        </w:rPr>
        <w:t xml:space="preserve"> </w:t>
      </w:r>
      <w:r w:rsidRPr="00F524DB">
        <w:rPr>
          <w:rFonts w:ascii="Times New Roman" w:hAnsi="Times New Roman"/>
          <w:i w:val="0"/>
          <w:sz w:val="24"/>
          <w:szCs w:val="24"/>
        </w:rPr>
        <w:t>объявляет</w:t>
      </w:r>
      <w:r w:rsidR="00404F6A">
        <w:rPr>
          <w:rFonts w:ascii="Times New Roman" w:hAnsi="Times New Roman"/>
          <w:i w:val="0"/>
          <w:sz w:val="24"/>
          <w:szCs w:val="24"/>
        </w:rPr>
        <w:t xml:space="preserve"> </w:t>
      </w:r>
      <w:r w:rsidR="00404F6A" w:rsidRPr="00404F6A">
        <w:rPr>
          <w:rFonts w:ascii="Times New Roman" w:hAnsi="Times New Roman"/>
          <w:bCs w:val="0"/>
          <w:i w:val="0"/>
          <w:iCs w:val="0"/>
          <w:sz w:val="24"/>
          <w:lang w:val="kk-KZ"/>
        </w:rPr>
        <w:t>общий</w:t>
      </w:r>
      <w:r w:rsidR="00404F6A" w:rsidRPr="00F524DB">
        <w:rPr>
          <w:rFonts w:ascii="Times New Roman" w:hAnsi="Times New Roman"/>
          <w:bCs w:val="0"/>
          <w:i w:val="0"/>
          <w:iCs w:val="0"/>
          <w:sz w:val="24"/>
          <w:szCs w:val="24"/>
          <w:lang w:val="kk-KZ"/>
        </w:rPr>
        <w:t xml:space="preserve"> </w:t>
      </w:r>
      <w:r w:rsidRPr="00F524DB">
        <w:rPr>
          <w:rFonts w:ascii="Times New Roman" w:hAnsi="Times New Roman"/>
          <w:bCs w:val="0"/>
          <w:i w:val="0"/>
          <w:iCs w:val="0"/>
          <w:sz w:val="24"/>
          <w:szCs w:val="24"/>
          <w:lang w:val="kk-KZ"/>
        </w:rPr>
        <w:t xml:space="preserve">конкурс </w:t>
      </w:r>
      <w:r w:rsidR="00404F6A">
        <w:rPr>
          <w:rFonts w:ascii="Times New Roman" w:hAnsi="Times New Roman"/>
          <w:i w:val="0"/>
          <w:sz w:val="24"/>
          <w:szCs w:val="24"/>
        </w:rPr>
        <w:t>на</w:t>
      </w:r>
      <w:r w:rsidRPr="00F524DB">
        <w:rPr>
          <w:rFonts w:ascii="Times New Roman" w:hAnsi="Times New Roman"/>
          <w:i w:val="0"/>
          <w:sz w:val="24"/>
          <w:szCs w:val="24"/>
        </w:rPr>
        <w:t xml:space="preserve"> заняти</w:t>
      </w:r>
      <w:r w:rsidR="00404F6A">
        <w:rPr>
          <w:rFonts w:ascii="Times New Roman" w:hAnsi="Times New Roman"/>
          <w:i w:val="0"/>
          <w:sz w:val="24"/>
          <w:szCs w:val="24"/>
        </w:rPr>
        <w:t>е</w:t>
      </w:r>
      <w:r w:rsidRPr="00F524DB">
        <w:rPr>
          <w:rFonts w:ascii="Times New Roman" w:hAnsi="Times New Roman"/>
          <w:i w:val="0"/>
          <w:sz w:val="24"/>
          <w:szCs w:val="24"/>
        </w:rPr>
        <w:t xml:space="preserve"> </w:t>
      </w:r>
      <w:r w:rsidR="00323C81" w:rsidRPr="00F524DB">
        <w:rPr>
          <w:rFonts w:ascii="Times New Roman" w:hAnsi="Times New Roman"/>
          <w:i w:val="0"/>
          <w:sz w:val="24"/>
          <w:szCs w:val="24"/>
        </w:rPr>
        <w:t>вакантн</w:t>
      </w:r>
      <w:r w:rsidR="00404F6A">
        <w:rPr>
          <w:rFonts w:ascii="Times New Roman" w:hAnsi="Times New Roman"/>
          <w:i w:val="0"/>
          <w:sz w:val="24"/>
          <w:szCs w:val="24"/>
        </w:rPr>
        <w:t>ой</w:t>
      </w:r>
      <w:r w:rsidR="00711C20">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00934FF8">
        <w:rPr>
          <w:rFonts w:ascii="Times New Roman" w:hAnsi="Times New Roman"/>
          <w:i w:val="0"/>
          <w:sz w:val="24"/>
          <w:szCs w:val="24"/>
          <w:lang w:val="kk-KZ"/>
        </w:rPr>
        <w:t>ой</w:t>
      </w:r>
      <w:r w:rsidRPr="00F524DB">
        <w:rPr>
          <w:rFonts w:ascii="Times New Roman" w:hAnsi="Times New Roman"/>
          <w:i w:val="0"/>
          <w:sz w:val="24"/>
          <w:szCs w:val="24"/>
        </w:rPr>
        <w:t xml:space="preserve"> государственн</w:t>
      </w:r>
      <w:r w:rsidR="00934FF8">
        <w:rPr>
          <w:rFonts w:ascii="Times New Roman" w:hAnsi="Times New Roman"/>
          <w:i w:val="0"/>
          <w:sz w:val="24"/>
          <w:szCs w:val="24"/>
          <w:lang w:val="kk-KZ"/>
        </w:rPr>
        <w:t>ой</w:t>
      </w:r>
      <w:r w:rsidR="00404F6A">
        <w:rPr>
          <w:rFonts w:ascii="Times New Roman" w:hAnsi="Times New Roman"/>
          <w:i w:val="0"/>
          <w:sz w:val="24"/>
          <w:szCs w:val="24"/>
          <w:lang w:val="kk-KZ"/>
        </w:rPr>
        <w:t xml:space="preserve"> </w:t>
      </w:r>
      <w:r w:rsidRPr="00F524DB">
        <w:rPr>
          <w:rFonts w:ascii="Times New Roman" w:hAnsi="Times New Roman"/>
          <w:i w:val="0"/>
          <w:sz w:val="24"/>
          <w:szCs w:val="24"/>
        </w:rPr>
        <w:t>должност</w:t>
      </w:r>
      <w:r w:rsidR="00934FF8">
        <w:rPr>
          <w:rFonts w:ascii="Times New Roman" w:hAnsi="Times New Roman"/>
          <w:i w:val="0"/>
          <w:sz w:val="24"/>
          <w:szCs w:val="24"/>
          <w:lang w:val="kk-KZ"/>
        </w:rPr>
        <w:t>и</w:t>
      </w:r>
      <w:r w:rsidR="00404F6A">
        <w:rPr>
          <w:rFonts w:ascii="Times New Roman" w:hAnsi="Times New Roman"/>
          <w:i w:val="0"/>
          <w:sz w:val="24"/>
          <w:szCs w:val="24"/>
        </w:rPr>
        <w:t xml:space="preserve"> корпуса «Б», </w:t>
      </w:r>
      <w:r w:rsidR="00404F6A" w:rsidRPr="00404F6A">
        <w:rPr>
          <w:rFonts w:ascii="Times New Roman" w:hAnsi="Times New Roman"/>
          <w:bCs w:val="0"/>
          <w:i w:val="0"/>
          <w:iCs w:val="0"/>
          <w:sz w:val="24"/>
          <w:lang w:val="kk-KZ"/>
        </w:rPr>
        <w:t>не являющейся низовой должностью:</w:t>
      </w:r>
    </w:p>
    <w:p w:rsidR="0009426B" w:rsidRDefault="0009426B" w:rsidP="0009426B">
      <w:pPr>
        <w:spacing w:after="0" w:line="240" w:lineRule="auto"/>
        <w:jc w:val="both"/>
        <w:rPr>
          <w:rFonts w:ascii="Times New Roman" w:hAnsi="Times New Roman"/>
          <w:b/>
          <w:color w:val="000000"/>
          <w:sz w:val="24"/>
          <w:szCs w:val="24"/>
          <w:lang w:val="kk-KZ"/>
        </w:rPr>
      </w:pPr>
    </w:p>
    <w:p w:rsidR="0022222E" w:rsidRPr="0009426B" w:rsidRDefault="0009426B" w:rsidP="0022222E">
      <w:pPr>
        <w:spacing w:after="0" w:line="240" w:lineRule="auto"/>
        <w:ind w:firstLine="708"/>
        <w:jc w:val="both"/>
        <w:rPr>
          <w:rFonts w:ascii="Times New Roman" w:eastAsia="MS Mincho" w:hAnsi="Times New Roman"/>
          <w:sz w:val="24"/>
          <w:szCs w:val="24"/>
          <w:lang w:val="kk-KZ" w:eastAsia="ko-KR"/>
        </w:rPr>
      </w:pPr>
      <w:r w:rsidRPr="0009426B">
        <w:rPr>
          <w:rFonts w:ascii="Times New Roman" w:hAnsi="Times New Roman"/>
          <w:b/>
          <w:color w:val="000000"/>
          <w:sz w:val="24"/>
          <w:szCs w:val="24"/>
          <w:lang w:val="kk-KZ"/>
        </w:rPr>
        <w:t xml:space="preserve">1. </w:t>
      </w:r>
      <w:r w:rsidR="0022222E">
        <w:rPr>
          <w:rFonts w:ascii="Times New Roman" w:hAnsi="Times New Roman"/>
          <w:b/>
          <w:color w:val="000000"/>
          <w:sz w:val="24"/>
          <w:szCs w:val="24"/>
          <w:lang w:val="kk-KZ"/>
        </w:rPr>
        <w:t>Руководитель</w:t>
      </w:r>
      <w:r w:rsidR="0022222E" w:rsidRPr="0009426B">
        <w:rPr>
          <w:rFonts w:ascii="Times New Roman" w:hAnsi="Times New Roman"/>
          <w:b/>
          <w:color w:val="000000"/>
          <w:sz w:val="24"/>
          <w:szCs w:val="24"/>
          <w:lang w:val="kk-KZ"/>
        </w:rPr>
        <w:t xml:space="preserve"> отдела</w:t>
      </w:r>
      <w:r w:rsidR="0022222E">
        <w:rPr>
          <w:rFonts w:ascii="Times New Roman" w:hAnsi="Times New Roman"/>
          <w:b/>
          <w:color w:val="000000"/>
          <w:sz w:val="24"/>
          <w:szCs w:val="24"/>
          <w:lang w:val="kk-KZ"/>
        </w:rPr>
        <w:t xml:space="preserve"> </w:t>
      </w:r>
      <w:r w:rsidR="0022222E" w:rsidRPr="006C004A">
        <w:rPr>
          <w:rFonts w:ascii="Times New Roman" w:eastAsia="Times New Roman" w:hAnsi="Times New Roman"/>
          <w:b/>
          <w:bCs/>
          <w:sz w:val="24"/>
          <w:szCs w:val="20"/>
          <w:lang w:val="kk-KZ"/>
        </w:rPr>
        <w:t>принудительного взи</w:t>
      </w:r>
      <w:r w:rsidR="0022222E" w:rsidRPr="006C004A">
        <w:rPr>
          <w:rFonts w:ascii="Times New Roman" w:eastAsia="Times New Roman" w:hAnsi="Times New Roman"/>
          <w:b/>
          <w:bCs/>
          <w:sz w:val="24"/>
          <w:szCs w:val="20"/>
        </w:rPr>
        <w:t>мания</w:t>
      </w:r>
      <w:r w:rsidR="0022222E">
        <w:rPr>
          <w:rFonts w:ascii="Times New Roman" w:hAnsi="Times New Roman"/>
          <w:b/>
          <w:color w:val="000000"/>
          <w:sz w:val="24"/>
          <w:szCs w:val="24"/>
          <w:lang w:val="kk-KZ"/>
        </w:rPr>
        <w:t xml:space="preserve">, </w:t>
      </w:r>
      <w:r w:rsidR="0022222E" w:rsidRPr="0009426B">
        <w:rPr>
          <w:rFonts w:ascii="Times New Roman" w:hAnsi="Times New Roman"/>
          <w:b/>
          <w:color w:val="000000"/>
          <w:sz w:val="24"/>
          <w:szCs w:val="24"/>
          <w:lang w:val="kk-KZ"/>
        </w:rPr>
        <w:t>категория С-R-</w:t>
      </w:r>
      <w:r w:rsidR="0022222E">
        <w:rPr>
          <w:rFonts w:ascii="Times New Roman" w:hAnsi="Times New Roman"/>
          <w:b/>
          <w:color w:val="000000"/>
          <w:sz w:val="24"/>
          <w:szCs w:val="24"/>
          <w:lang w:val="kk-KZ"/>
        </w:rPr>
        <w:t xml:space="preserve">3, </w:t>
      </w:r>
      <w:r w:rsidR="0022222E" w:rsidRPr="0009426B">
        <w:rPr>
          <w:rFonts w:ascii="Times New Roman" w:hAnsi="Times New Roman"/>
          <w:b/>
          <w:color w:val="000000"/>
          <w:sz w:val="24"/>
          <w:szCs w:val="24"/>
          <w:lang w:val="kk-KZ"/>
        </w:rPr>
        <w:t>(</w:t>
      </w:r>
      <w:r w:rsidR="0022222E">
        <w:rPr>
          <w:rFonts w:ascii="Times New Roman" w:hAnsi="Times New Roman"/>
          <w:b/>
          <w:color w:val="000000"/>
          <w:sz w:val="24"/>
          <w:szCs w:val="24"/>
          <w:lang w:val="kk-KZ"/>
        </w:rPr>
        <w:t>1</w:t>
      </w:r>
      <w:r w:rsidR="0022222E" w:rsidRPr="0009426B">
        <w:rPr>
          <w:rFonts w:ascii="Times New Roman" w:hAnsi="Times New Roman"/>
          <w:b/>
          <w:color w:val="000000"/>
          <w:sz w:val="24"/>
          <w:szCs w:val="24"/>
          <w:lang w:val="kk-KZ"/>
        </w:rPr>
        <w:t xml:space="preserve"> </w:t>
      </w:r>
      <w:r w:rsidR="0022222E">
        <w:rPr>
          <w:rFonts w:ascii="Times New Roman" w:hAnsi="Times New Roman"/>
          <w:b/>
          <w:color w:val="000000"/>
          <w:sz w:val="24"/>
          <w:szCs w:val="24"/>
          <w:lang w:val="kk-KZ"/>
        </w:rPr>
        <w:t>единица</w:t>
      </w:r>
      <w:r w:rsidR="0022222E" w:rsidRPr="0009426B">
        <w:rPr>
          <w:rFonts w:ascii="Times New Roman" w:hAnsi="Times New Roman"/>
          <w:b/>
          <w:color w:val="000000"/>
          <w:sz w:val="24"/>
          <w:szCs w:val="24"/>
          <w:lang w:val="kk-KZ"/>
        </w:rPr>
        <w:t>).</w:t>
      </w:r>
    </w:p>
    <w:p w:rsidR="0022222E" w:rsidRDefault="0022222E" w:rsidP="0022222E">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Pr="000D04BA">
        <w:rPr>
          <w:rFonts w:ascii="Times New Roman" w:hAnsi="Times New Roman"/>
          <w:sz w:val="20"/>
        </w:rPr>
        <w:t xml:space="preserve"> </w:t>
      </w:r>
      <w:r w:rsidRPr="006C004A">
        <w:rPr>
          <w:rFonts w:ascii="Times New Roman" w:eastAsia="Times New Roman" w:hAnsi="Times New Roman"/>
          <w:sz w:val="24"/>
          <w:szCs w:val="20"/>
        </w:rPr>
        <w:t>Организация и планирование работы отдела. Контроль за о</w:t>
      </w:r>
      <w:r w:rsidRPr="006C004A">
        <w:rPr>
          <w:rFonts w:ascii="Times New Roman" w:eastAsia="Times New Roman" w:hAnsi="Times New Roman"/>
          <w:sz w:val="24"/>
          <w:szCs w:val="20"/>
          <w:lang w:val="kk-KZ"/>
        </w:rPr>
        <w:t xml:space="preserve">существлением работы по принудительному взысканию налоговой задолженности, задолженности по ОПВ в НПФ, задолженности по СО в ГФСС, ОСМС. Контроль за </w:t>
      </w:r>
      <w:r w:rsidRPr="006C004A">
        <w:rPr>
          <w:rFonts w:ascii="Times New Roman" w:hAnsi="Times New Roman"/>
          <w:sz w:val="24"/>
          <w:szCs w:val="20"/>
        </w:rPr>
        <w:t xml:space="preserve">выставлением инкассового распоряжения на банковские счета налогоплательщиков в случае наличия налоговой задолженности. </w:t>
      </w:r>
      <w:r w:rsidRPr="006C004A">
        <w:rPr>
          <w:rFonts w:ascii="Times New Roman" w:eastAsia="Times New Roman" w:hAnsi="Times New Roman"/>
          <w:sz w:val="24"/>
          <w:szCs w:val="20"/>
          <w:lang w:val="kk-KZ"/>
        </w:rPr>
        <w:t>Контроль за о</w:t>
      </w:r>
      <w:r w:rsidRPr="006C004A">
        <w:rPr>
          <w:rFonts w:ascii="Times New Roman" w:hAnsi="Times New Roman"/>
          <w:sz w:val="24"/>
          <w:szCs w:val="20"/>
        </w:rPr>
        <w:t xml:space="preserve">тзывом инкассового распоряжения с банковских счетов налогоплательщика. Контроль за приостановлением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распоряжений о возобновлении расходных операций по кассе. Контроль за вынесением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w:t>
      </w:r>
      <w:r w:rsidRPr="006C004A">
        <w:rPr>
          <w:rFonts w:ascii="Times New Roman" w:eastAsia="Times New Roman" w:hAnsi="Times New Roman"/>
          <w:sz w:val="24"/>
          <w:szCs w:val="20"/>
          <w:lang w:val="kk-KZ"/>
        </w:rPr>
        <w:t xml:space="preserve">Контроль за </w:t>
      </w:r>
      <w:r w:rsidRPr="006C004A">
        <w:rPr>
          <w:rFonts w:ascii="Times New Roman" w:hAnsi="Times New Roman"/>
          <w:sz w:val="24"/>
          <w:szCs w:val="20"/>
        </w:rPr>
        <w:t xml:space="preserve">выставлением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w:t>
      </w:r>
      <w:r w:rsidRPr="006C004A">
        <w:rPr>
          <w:rFonts w:ascii="Times New Roman" w:eastAsia="Times New Roman" w:hAnsi="Times New Roman"/>
          <w:sz w:val="24"/>
          <w:szCs w:val="20"/>
          <w:lang w:val="kk-KZ"/>
        </w:rPr>
        <w:t xml:space="preserve">задолженности, задолженности по ОПВ в НПФ, задолженности по СО в ГФСС, ОСМС. Рассмотрение вопросов правомерности при проведении банкротства предприятий. Выявление </w:t>
      </w:r>
      <w:r w:rsidRPr="006C004A">
        <w:rPr>
          <w:rFonts w:ascii="Times New Roman" w:eastAsia="Times New Roman" w:hAnsi="Times New Roman"/>
          <w:sz w:val="24"/>
          <w:szCs w:val="20"/>
        </w:rPr>
        <w:t>фактов преднамеренного и ложного банкротства. Р</w:t>
      </w:r>
      <w:r w:rsidRPr="006C004A">
        <w:rPr>
          <w:rFonts w:ascii="Times New Roman" w:eastAsia="Times New Roman" w:hAnsi="Times New Roman"/>
          <w:sz w:val="24"/>
          <w:szCs w:val="20"/>
          <w:lang w:val="kk-KZ"/>
        </w:rPr>
        <w:t>абота с Центром по недвижимости, УВД и другими госорганами.</w:t>
      </w:r>
      <w:r w:rsidRPr="006C004A">
        <w:rPr>
          <w:rFonts w:ascii="Times New Roman" w:eastAsia="Times New Roman" w:hAnsi="Times New Roman"/>
          <w:sz w:val="24"/>
          <w:szCs w:val="20"/>
        </w:rPr>
        <w:t>Контроль за с</w:t>
      </w:r>
      <w:r w:rsidRPr="006C004A">
        <w:rPr>
          <w:rFonts w:ascii="Times New Roman" w:hAnsi="Times New Roman"/>
          <w:sz w:val="24"/>
          <w:szCs w:val="20"/>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22222E" w:rsidRDefault="0022222E" w:rsidP="0022222E">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044256">
        <w:rPr>
          <w:rFonts w:ascii="Times New Roman" w:eastAsia="Times New Roman" w:hAnsi="Times New Roman"/>
          <w:sz w:val="24"/>
          <w:lang w:val="kk-KZ"/>
        </w:rPr>
        <w:t>Послевузовское или высшее образование в сфере социальных наук, экономики и бизнеса, права, технических наук и технологии</w:t>
      </w:r>
      <w:r>
        <w:rPr>
          <w:rFonts w:ascii="Times New Roman" w:eastAsia="Times New Roman" w:hAnsi="Times New Roman"/>
          <w:sz w:val="20"/>
          <w:szCs w:val="20"/>
          <w:lang w:val="kk-KZ"/>
        </w:rPr>
        <w:t>.</w:t>
      </w:r>
    </w:p>
    <w:p w:rsidR="00E2479B" w:rsidRDefault="00E2479B" w:rsidP="0022222E">
      <w:pPr>
        <w:spacing w:after="0" w:line="240" w:lineRule="auto"/>
        <w:ind w:firstLine="708"/>
        <w:jc w:val="both"/>
        <w:rPr>
          <w:rFonts w:ascii="Times New Roman" w:eastAsia="Times New Roman" w:hAnsi="Times New Roman"/>
          <w:sz w:val="24"/>
          <w:szCs w:val="24"/>
          <w:lang w:val="kk-KZ"/>
        </w:rPr>
      </w:pPr>
    </w:p>
    <w:p w:rsidR="00E75216" w:rsidRPr="00491B72" w:rsidRDefault="00E75216" w:rsidP="00E75216">
      <w:pPr>
        <w:spacing w:after="0" w:line="240" w:lineRule="auto"/>
        <w:ind w:firstLine="708"/>
        <w:jc w:val="both"/>
        <w:rPr>
          <w:rFonts w:ascii="Times New Roman" w:eastAsia="MS Mincho" w:hAnsi="Times New Roman"/>
          <w:b/>
          <w:sz w:val="24"/>
          <w:szCs w:val="24"/>
          <w:lang w:val="kk-KZ" w:eastAsia="ko-KR"/>
        </w:rPr>
      </w:pPr>
      <w:r w:rsidRPr="00491B72">
        <w:rPr>
          <w:rFonts w:ascii="Times New Roman" w:eastAsia="MS Mincho" w:hAnsi="Times New Roman"/>
          <w:b/>
          <w:sz w:val="24"/>
          <w:szCs w:val="24"/>
          <w:lang w:val="kk-KZ" w:eastAsia="ko-KR"/>
        </w:rPr>
        <w:t>Прием документов</w:t>
      </w:r>
      <w:r>
        <w:rPr>
          <w:rFonts w:ascii="Times New Roman" w:eastAsia="MS Mincho" w:hAnsi="Times New Roman"/>
          <w:b/>
          <w:sz w:val="24"/>
          <w:szCs w:val="24"/>
          <w:lang w:val="kk-KZ" w:eastAsia="ko-KR"/>
        </w:rPr>
        <w:t>:</w:t>
      </w:r>
      <w:r w:rsidRPr="00491B72">
        <w:rPr>
          <w:rFonts w:ascii="Times New Roman" w:eastAsia="MS Mincho" w:hAnsi="Times New Roman"/>
          <w:b/>
          <w:sz w:val="24"/>
          <w:szCs w:val="24"/>
          <w:lang w:val="kk-KZ" w:eastAsia="ko-KR"/>
        </w:rPr>
        <w:t xml:space="preserve"> 14.05.2020 </w:t>
      </w:r>
      <w:r>
        <w:rPr>
          <w:rFonts w:ascii="Times New Roman" w:eastAsia="MS Mincho" w:hAnsi="Times New Roman"/>
          <w:b/>
          <w:sz w:val="24"/>
          <w:szCs w:val="24"/>
          <w:lang w:val="kk-KZ" w:eastAsia="ko-KR"/>
        </w:rPr>
        <w:t>-</w:t>
      </w:r>
      <w:r w:rsidRPr="00491B72">
        <w:rPr>
          <w:rFonts w:ascii="Times New Roman" w:eastAsia="MS Mincho" w:hAnsi="Times New Roman"/>
          <w:b/>
          <w:sz w:val="24"/>
          <w:szCs w:val="24"/>
          <w:lang w:val="kk-KZ" w:eastAsia="ko-KR"/>
        </w:rPr>
        <w:t xml:space="preserve"> </w:t>
      </w:r>
      <w:r>
        <w:rPr>
          <w:rFonts w:ascii="Times New Roman" w:eastAsia="MS Mincho" w:hAnsi="Times New Roman"/>
          <w:b/>
          <w:sz w:val="24"/>
          <w:szCs w:val="24"/>
          <w:lang w:val="kk-KZ" w:eastAsia="ko-KR"/>
        </w:rPr>
        <w:t>22</w:t>
      </w:r>
      <w:r w:rsidRPr="00491B72">
        <w:rPr>
          <w:rFonts w:ascii="Times New Roman" w:eastAsia="MS Mincho" w:hAnsi="Times New Roman"/>
          <w:b/>
          <w:sz w:val="24"/>
          <w:szCs w:val="24"/>
          <w:lang w:val="kk-KZ" w:eastAsia="ko-KR"/>
        </w:rPr>
        <w:t xml:space="preserve">.05.2020 </w:t>
      </w:r>
      <w:r>
        <w:rPr>
          <w:rFonts w:ascii="Times New Roman" w:eastAsia="MS Mincho" w:hAnsi="Times New Roman"/>
          <w:b/>
          <w:sz w:val="24"/>
          <w:szCs w:val="24"/>
          <w:lang w:val="kk-KZ" w:eastAsia="ko-KR"/>
        </w:rPr>
        <w:t>гг.</w:t>
      </w:r>
    </w:p>
    <w:p w:rsidR="00E75216" w:rsidRDefault="00E75216" w:rsidP="0022222E">
      <w:pPr>
        <w:spacing w:after="0" w:line="240" w:lineRule="auto"/>
        <w:ind w:firstLine="708"/>
        <w:jc w:val="both"/>
        <w:rPr>
          <w:rFonts w:ascii="Times New Roman" w:eastAsia="Times New Roman" w:hAnsi="Times New Roman"/>
          <w:sz w:val="24"/>
          <w:szCs w:val="24"/>
          <w:lang w:val="kk-KZ"/>
        </w:rPr>
      </w:pPr>
    </w:p>
    <w:p w:rsidR="006D1CC9" w:rsidRPr="007D3817" w:rsidRDefault="006D1CC9" w:rsidP="006D1CC9">
      <w:pPr>
        <w:spacing w:after="0" w:line="240" w:lineRule="auto"/>
        <w:ind w:firstLine="708"/>
        <w:jc w:val="both"/>
        <w:rPr>
          <w:rFonts w:ascii="Times New Roman" w:hAnsi="Times New Roman"/>
          <w:b/>
          <w:sz w:val="24"/>
          <w:szCs w:val="24"/>
        </w:rPr>
      </w:pPr>
      <w:r w:rsidRPr="007D3817">
        <w:rPr>
          <w:rFonts w:ascii="Times New Roman" w:hAnsi="Times New Roman"/>
          <w:b/>
          <w:sz w:val="24"/>
          <w:szCs w:val="24"/>
        </w:rPr>
        <w:t>Для участия в общем конкурсе представляются следующие документы:</w:t>
      </w:r>
    </w:p>
    <w:p w:rsidR="005C7DB4" w:rsidRPr="00413394" w:rsidRDefault="00413394" w:rsidP="00413394">
      <w:pPr>
        <w:spacing w:after="0" w:line="240" w:lineRule="auto"/>
        <w:jc w:val="both"/>
        <w:rPr>
          <w:rFonts w:ascii="Times New Roman" w:hAnsi="Times New Roman"/>
          <w:b/>
          <w:i/>
          <w:sz w:val="24"/>
          <w:szCs w:val="24"/>
        </w:rPr>
      </w:pPr>
      <w:r>
        <w:rPr>
          <w:rFonts w:ascii="Times New Roman" w:hAnsi="Times New Roman"/>
          <w:sz w:val="24"/>
          <w:szCs w:val="24"/>
        </w:rPr>
        <w:tab/>
      </w:r>
      <w:r w:rsidR="005C7DB4" w:rsidRPr="00413394">
        <w:rPr>
          <w:rFonts w:ascii="Times New Roman" w:hAnsi="Times New Roman"/>
          <w:sz w:val="24"/>
          <w:szCs w:val="24"/>
        </w:rPr>
        <w:t>1) Заявление;</w:t>
      </w:r>
    </w:p>
    <w:p w:rsidR="005C7DB4" w:rsidRPr="00413394" w:rsidRDefault="00413394" w:rsidP="00413394">
      <w:pPr>
        <w:spacing w:after="0" w:line="240" w:lineRule="auto"/>
        <w:jc w:val="both"/>
        <w:rPr>
          <w:rFonts w:ascii="Times New Roman" w:hAnsi="Times New Roman"/>
          <w:b/>
          <w:i/>
          <w:sz w:val="24"/>
          <w:szCs w:val="24"/>
        </w:rPr>
      </w:pPr>
      <w:r>
        <w:rPr>
          <w:rFonts w:ascii="Times New Roman" w:hAnsi="Times New Roman"/>
          <w:sz w:val="24"/>
          <w:szCs w:val="24"/>
        </w:rPr>
        <w:tab/>
      </w:r>
      <w:r w:rsidR="005C7DB4" w:rsidRPr="00413394">
        <w:rPr>
          <w:rFonts w:ascii="Times New Roman" w:hAnsi="Times New Roman"/>
          <w:sz w:val="24"/>
          <w:szCs w:val="24"/>
        </w:rPr>
        <w:t>2) послужной список кандидата на адм.гос.должность корпуса "Б" с цветной фотографией размером 3х4 по форме, согласно приложению 3 к настоящим Правилам (далее – Послужной список);</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r w:rsidR="00413394">
        <w:rPr>
          <w:rFonts w:ascii="Times New Roman" w:hAnsi="Times New Roman"/>
          <w:sz w:val="24"/>
          <w:szCs w:val="24"/>
        </w:rPr>
        <w:tab/>
      </w:r>
      <w:r w:rsidRPr="00413394">
        <w:rPr>
          <w:rFonts w:ascii="Times New Roman" w:hAnsi="Times New Roman"/>
          <w:sz w:val="24"/>
          <w:szCs w:val="24"/>
        </w:rPr>
        <w:t xml:space="preserve"> 3) копии документов об образовании и приложений к ним, засвидетельствованные нотариально.</w:t>
      </w:r>
    </w:p>
    <w:p w:rsidR="005C7DB4" w:rsidRPr="00413394" w:rsidRDefault="005C7DB4" w:rsidP="00413394">
      <w:pPr>
        <w:spacing w:after="0" w:line="240" w:lineRule="auto"/>
        <w:ind w:firstLine="708"/>
        <w:jc w:val="both"/>
        <w:rPr>
          <w:rFonts w:ascii="Times New Roman" w:hAnsi="Times New Roman"/>
          <w:b/>
          <w:i/>
          <w:sz w:val="24"/>
          <w:szCs w:val="24"/>
        </w:rPr>
      </w:pPr>
      <w:r w:rsidRPr="00413394">
        <w:rPr>
          <w:rFonts w:ascii="Times New Roman" w:hAnsi="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C7DB4" w:rsidRPr="00413394" w:rsidRDefault="005C7DB4" w:rsidP="00413394">
      <w:pPr>
        <w:spacing w:after="0" w:line="240" w:lineRule="auto"/>
        <w:ind w:firstLine="708"/>
        <w:jc w:val="both"/>
        <w:rPr>
          <w:rFonts w:ascii="Times New Roman" w:hAnsi="Times New Roman"/>
          <w:b/>
          <w:i/>
          <w:sz w:val="24"/>
          <w:szCs w:val="24"/>
        </w:rPr>
      </w:pPr>
      <w:r w:rsidRPr="00413394">
        <w:rPr>
          <w:rFonts w:ascii="Times New Roman" w:hAnsi="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C7DB4" w:rsidRPr="00413394" w:rsidRDefault="005C7DB4" w:rsidP="00413394">
      <w:pPr>
        <w:spacing w:after="0" w:line="240" w:lineRule="auto"/>
        <w:ind w:firstLine="708"/>
        <w:jc w:val="both"/>
        <w:rPr>
          <w:rFonts w:ascii="Times New Roman" w:hAnsi="Times New Roman"/>
          <w:b/>
          <w:i/>
          <w:sz w:val="24"/>
          <w:szCs w:val="24"/>
        </w:rPr>
      </w:pPr>
      <w:r w:rsidRPr="00413394">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C7DB4" w:rsidRPr="00413394" w:rsidRDefault="005C7DB4" w:rsidP="00413394">
      <w:pPr>
        <w:spacing w:after="0" w:line="240" w:lineRule="auto"/>
        <w:ind w:firstLine="708"/>
        <w:jc w:val="both"/>
        <w:rPr>
          <w:rFonts w:ascii="Times New Roman" w:hAnsi="Times New Roman"/>
          <w:b/>
          <w:i/>
          <w:sz w:val="24"/>
          <w:szCs w:val="24"/>
        </w:rPr>
      </w:pPr>
      <w:r w:rsidRPr="00413394">
        <w:rPr>
          <w:rFonts w:ascii="Times New Roman" w:hAnsi="Times New Roman"/>
          <w:sz w:val="24"/>
          <w:szCs w:val="24"/>
        </w:rPr>
        <w:lastRenderedPageBreak/>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5C7DB4" w:rsidRPr="00413394" w:rsidRDefault="005C7DB4" w:rsidP="00413394">
      <w:pPr>
        <w:spacing w:after="0" w:line="240" w:lineRule="auto"/>
        <w:ind w:firstLine="708"/>
        <w:jc w:val="both"/>
        <w:rPr>
          <w:rFonts w:ascii="Times New Roman" w:hAnsi="Times New Roman"/>
          <w:b/>
          <w:i/>
          <w:sz w:val="24"/>
          <w:szCs w:val="24"/>
        </w:rPr>
      </w:pPr>
      <w:r w:rsidRPr="00413394">
        <w:rPr>
          <w:rFonts w:ascii="Times New Roman" w:hAnsi="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C7DB4" w:rsidRPr="00413394" w:rsidRDefault="005C7DB4" w:rsidP="00413394">
      <w:pPr>
        <w:spacing w:after="0" w:line="240" w:lineRule="auto"/>
        <w:ind w:firstLine="708"/>
        <w:jc w:val="both"/>
        <w:rPr>
          <w:rFonts w:ascii="Times New Roman" w:hAnsi="Times New Roman"/>
          <w:b/>
          <w:i/>
          <w:sz w:val="24"/>
          <w:szCs w:val="24"/>
        </w:rPr>
      </w:pPr>
      <w:r w:rsidRPr="00413394">
        <w:rPr>
          <w:rFonts w:ascii="Times New Roman" w:hAnsi="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5C7DB4" w:rsidRPr="00413394" w:rsidRDefault="005C7DB4" w:rsidP="00413394">
      <w:pPr>
        <w:spacing w:after="0" w:line="240" w:lineRule="auto"/>
        <w:ind w:firstLine="708"/>
        <w:jc w:val="both"/>
        <w:rPr>
          <w:rFonts w:ascii="Times New Roman" w:hAnsi="Times New Roman"/>
          <w:b/>
          <w:i/>
          <w:sz w:val="24"/>
          <w:szCs w:val="24"/>
        </w:rPr>
      </w:pPr>
      <w:r w:rsidRPr="00413394">
        <w:rPr>
          <w:rFonts w:ascii="Times New Roman" w:hAnsi="Times New Roman"/>
          <w:sz w:val="24"/>
          <w:szCs w:val="24"/>
        </w:rPr>
        <w:t>Допускается предоставление копий документов, указанных в подпунктах 2) и 3) настоящих Правил. При этом служба управления персоналом (кадровая служба) сверяет копии документов с подлинниками.</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5C7DB4" w:rsidRPr="00413394" w:rsidRDefault="005C7DB4" w:rsidP="00413394">
      <w:pPr>
        <w:spacing w:after="0" w:line="240" w:lineRule="auto"/>
        <w:jc w:val="both"/>
        <w:rPr>
          <w:rFonts w:ascii="Times New Roman" w:hAnsi="Times New Roman"/>
          <w:b/>
          <w:i/>
          <w:sz w:val="24"/>
          <w:szCs w:val="24"/>
        </w:rPr>
      </w:pPr>
      <w:bookmarkStart w:id="5" w:name="z191"/>
      <w:r w:rsidRPr="00413394">
        <w:rPr>
          <w:rFonts w:ascii="Times New Roman" w:hAnsi="Times New Roman"/>
          <w:sz w:val="24"/>
          <w:szCs w:val="24"/>
        </w:rPr>
        <w:t xml:space="preserve">      </w:t>
      </w:r>
      <w:r w:rsidR="00413394">
        <w:rPr>
          <w:rFonts w:ascii="Times New Roman" w:hAnsi="Times New Roman"/>
          <w:sz w:val="24"/>
          <w:szCs w:val="24"/>
        </w:rPr>
        <w:tab/>
      </w:r>
      <w:r w:rsidRPr="00413394">
        <w:rPr>
          <w:rFonts w:ascii="Times New Roman" w:hAnsi="Times New Roman"/>
          <w:sz w:val="24"/>
          <w:szCs w:val="24"/>
        </w:rPr>
        <w:t>1) Заявление;</w:t>
      </w:r>
    </w:p>
    <w:p w:rsidR="005C7DB4" w:rsidRPr="00413394" w:rsidRDefault="005C7DB4" w:rsidP="00413394">
      <w:pPr>
        <w:spacing w:after="0" w:line="240" w:lineRule="auto"/>
        <w:jc w:val="both"/>
        <w:rPr>
          <w:rFonts w:ascii="Times New Roman" w:hAnsi="Times New Roman"/>
          <w:b/>
          <w:i/>
          <w:sz w:val="24"/>
          <w:szCs w:val="24"/>
        </w:rPr>
      </w:pPr>
      <w:bookmarkStart w:id="6" w:name="z192"/>
      <w:bookmarkEnd w:id="5"/>
      <w:r w:rsidRPr="00413394">
        <w:rPr>
          <w:rFonts w:ascii="Times New Roman" w:hAnsi="Times New Roman"/>
          <w:sz w:val="24"/>
          <w:szCs w:val="24"/>
        </w:rPr>
        <w:t>    </w:t>
      </w:r>
      <w:r w:rsidR="00413394">
        <w:rPr>
          <w:rFonts w:ascii="Times New Roman" w:hAnsi="Times New Roman"/>
          <w:sz w:val="24"/>
          <w:szCs w:val="24"/>
        </w:rPr>
        <w:tab/>
      </w:r>
      <w:r w:rsidRPr="00413394">
        <w:rPr>
          <w:rFonts w:ascii="Times New Roman" w:hAnsi="Times New Roman"/>
          <w:sz w:val="24"/>
          <w:szCs w:val="24"/>
        </w:rPr>
        <w:t>2) Послужной список, заверенный соответствующей службой управления персоналом не более чем за один месяц до дня представления документов.</w:t>
      </w:r>
    </w:p>
    <w:bookmarkEnd w:id="6"/>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5C7DB4" w:rsidRPr="00413394" w:rsidRDefault="005C7DB4" w:rsidP="00413394">
      <w:pPr>
        <w:spacing w:after="0" w:line="240" w:lineRule="auto"/>
        <w:ind w:firstLine="426"/>
        <w:jc w:val="both"/>
        <w:rPr>
          <w:rFonts w:ascii="Times New Roman" w:hAnsi="Times New Roman"/>
          <w:b/>
          <w:i/>
          <w:sz w:val="24"/>
          <w:szCs w:val="24"/>
        </w:rPr>
      </w:pPr>
      <w:r w:rsidRPr="00413394">
        <w:rPr>
          <w:rFonts w:ascii="Times New Roman" w:hAnsi="Times New Roman"/>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Кандидатам,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w:t>
      </w:r>
    </w:p>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 xml:space="preserve">Документы должны быть представлены в течение </w:t>
      </w:r>
      <w:r w:rsidRPr="0030176A">
        <w:rPr>
          <w:rFonts w:ascii="Times New Roman" w:hAnsi="Times New Roman"/>
          <w:b/>
          <w:sz w:val="24"/>
          <w:szCs w:val="24"/>
        </w:rPr>
        <w:t>7 (семи) рабочих дней</w:t>
      </w:r>
      <w:r w:rsidRPr="00413394">
        <w:rPr>
          <w:rFonts w:ascii="Times New Roman" w:hAnsi="Times New Roman"/>
          <w:sz w:val="24"/>
          <w:szCs w:val="24"/>
        </w:rPr>
        <w:t xml:space="preserve"> со следующего рабочего дня после последней публикации объявления о проведении конкурса </w:t>
      </w:r>
      <w:r w:rsidR="0030176A">
        <w:rPr>
          <w:rFonts w:ascii="Times New Roman" w:hAnsi="Times New Roman"/>
          <w:sz w:val="24"/>
          <w:szCs w:val="24"/>
        </w:rPr>
        <w:t xml:space="preserve">в </w:t>
      </w:r>
      <w:r w:rsidR="0030176A">
        <w:rPr>
          <w:rFonts w:ascii="Times New Roman" w:eastAsia="Times New Roman" w:hAnsi="Times New Roman"/>
          <w:bCs/>
          <w:iCs/>
          <w:sz w:val="24"/>
          <w:szCs w:val="24"/>
          <w:lang w:val="kk-KZ" w:eastAsia="ru-RU"/>
        </w:rPr>
        <w:t>Управлении государственных доходов по Есильскому району</w:t>
      </w:r>
      <w:r w:rsidR="0030176A">
        <w:rPr>
          <w:rFonts w:ascii="Times New Roman" w:eastAsia="Times New Roman" w:hAnsi="Times New Roman"/>
          <w:bCs/>
          <w:iCs/>
          <w:sz w:val="24"/>
          <w:szCs w:val="24"/>
          <w:lang w:eastAsia="ru-RU"/>
        </w:rPr>
        <w:t xml:space="preserve"> Департамент</w:t>
      </w:r>
      <w:r w:rsidR="0030176A">
        <w:rPr>
          <w:rFonts w:ascii="Times New Roman" w:eastAsia="Times New Roman" w:hAnsi="Times New Roman"/>
          <w:bCs/>
          <w:iCs/>
          <w:sz w:val="24"/>
          <w:szCs w:val="24"/>
          <w:lang w:val="kk-KZ" w:eastAsia="ru-RU"/>
        </w:rPr>
        <w:t>а</w:t>
      </w:r>
      <w:r w:rsidR="0030176A">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sidR="0030176A">
        <w:rPr>
          <w:rFonts w:ascii="Times New Roman" w:eastAsia="Times New Roman" w:hAnsi="Times New Roman"/>
          <w:bCs/>
          <w:iCs/>
          <w:sz w:val="24"/>
          <w:szCs w:val="24"/>
          <w:lang w:val="kk-KZ" w:eastAsia="ru-RU"/>
        </w:rPr>
        <w:t xml:space="preserve"> пр. Кабанбай батыра 33</w:t>
      </w:r>
      <w:r w:rsidRPr="00413394">
        <w:rPr>
          <w:rFonts w:ascii="Times New Roman" w:hAnsi="Times New Roman"/>
          <w:sz w:val="24"/>
          <w:szCs w:val="24"/>
        </w:rPr>
        <w:t>.</w:t>
      </w:r>
    </w:p>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 xml:space="preserve">Лица, изъявившие желание участвовать в общем конкурсе представляют документы в </w:t>
      </w:r>
      <w:r w:rsidRPr="00413394">
        <w:rPr>
          <w:rFonts w:ascii="Times New Roman" w:hAnsi="Times New Roman"/>
          <w:sz w:val="24"/>
          <w:szCs w:val="24"/>
          <w:lang w:val="kk-KZ"/>
        </w:rPr>
        <w:t>Департамент государственных доходов по г.Нур-Султану</w:t>
      </w:r>
      <w:r w:rsidRPr="00413394">
        <w:rPr>
          <w:rFonts w:ascii="Times New Roman" w:hAnsi="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color w:val="000000"/>
          <w:sz w:val="24"/>
          <w:szCs w:val="24"/>
        </w:rPr>
        <w:t>Представление участниками конкурса недостоверных сведений является основанием для отказа в их допуске к собеседованию.</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lastRenderedPageBreak/>
        <w:t xml:space="preserve">Кандидаты, участвующие в общем конкурсе и допущенные к собеседованию, проходят его в </w:t>
      </w:r>
      <w:r w:rsidR="0030176A">
        <w:rPr>
          <w:rFonts w:ascii="Times New Roman" w:eastAsia="Times New Roman" w:hAnsi="Times New Roman"/>
          <w:bCs/>
          <w:iCs/>
          <w:sz w:val="24"/>
          <w:szCs w:val="24"/>
          <w:lang w:val="kk-KZ" w:eastAsia="ru-RU"/>
        </w:rPr>
        <w:t>Управлении государственных доходов по Есильскому району</w:t>
      </w:r>
      <w:r w:rsidR="0030176A">
        <w:rPr>
          <w:rFonts w:ascii="Times New Roman" w:eastAsia="Times New Roman" w:hAnsi="Times New Roman"/>
          <w:bCs/>
          <w:iCs/>
          <w:sz w:val="24"/>
          <w:szCs w:val="24"/>
          <w:lang w:eastAsia="ru-RU"/>
        </w:rPr>
        <w:t xml:space="preserve"> Департамент</w:t>
      </w:r>
      <w:r w:rsidR="0030176A">
        <w:rPr>
          <w:rFonts w:ascii="Times New Roman" w:eastAsia="Times New Roman" w:hAnsi="Times New Roman"/>
          <w:bCs/>
          <w:iCs/>
          <w:sz w:val="24"/>
          <w:szCs w:val="24"/>
          <w:lang w:val="kk-KZ" w:eastAsia="ru-RU"/>
        </w:rPr>
        <w:t>а</w:t>
      </w:r>
      <w:r w:rsidR="0030176A">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sidR="0030176A">
        <w:rPr>
          <w:rFonts w:ascii="Times New Roman" w:eastAsia="Times New Roman" w:hAnsi="Times New Roman"/>
          <w:bCs/>
          <w:iCs/>
          <w:sz w:val="24"/>
          <w:szCs w:val="24"/>
          <w:lang w:val="kk-KZ" w:eastAsia="ru-RU"/>
        </w:rPr>
        <w:t xml:space="preserve"> пр. Кабанбай батыра 33</w:t>
      </w:r>
      <w:r w:rsidRPr="00413394">
        <w:rPr>
          <w:rFonts w:ascii="Times New Roman" w:hAnsi="Times New Roman"/>
          <w:sz w:val="24"/>
          <w:szCs w:val="24"/>
        </w:rPr>
        <w:t>, в течение трех рабочих дней со дня уведомления кандидатов о допуске их к собеседованию.</w:t>
      </w:r>
    </w:p>
    <w:p w:rsidR="005C7DB4" w:rsidRPr="00413394" w:rsidRDefault="005C7DB4" w:rsidP="0030176A">
      <w:pPr>
        <w:spacing w:after="0" w:line="240" w:lineRule="auto"/>
        <w:ind w:firstLine="709"/>
        <w:jc w:val="both"/>
        <w:rPr>
          <w:rFonts w:ascii="Times New Roman" w:hAnsi="Times New Roman"/>
          <w:b/>
          <w:i/>
          <w:sz w:val="24"/>
          <w:szCs w:val="24"/>
        </w:rPr>
      </w:pPr>
      <w:r w:rsidRPr="00413394">
        <w:rPr>
          <w:rFonts w:ascii="Times New Roman" w:hAnsi="Times New Roman"/>
          <w:sz w:val="24"/>
          <w:szCs w:val="24"/>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5C7DB4" w:rsidRPr="00413394" w:rsidRDefault="0030176A" w:rsidP="00413394">
      <w:pPr>
        <w:spacing w:after="0" w:line="240" w:lineRule="auto"/>
        <w:ind w:firstLine="567"/>
        <w:jc w:val="both"/>
        <w:rPr>
          <w:rFonts w:ascii="Times New Roman" w:hAnsi="Times New Roman"/>
          <w:b/>
          <w:i/>
          <w:sz w:val="24"/>
          <w:szCs w:val="24"/>
        </w:rPr>
      </w:pPr>
      <w:r>
        <w:rPr>
          <w:rFonts w:ascii="Times New Roman" w:hAnsi="Times New Roman"/>
          <w:sz w:val="24"/>
          <w:szCs w:val="24"/>
        </w:rPr>
        <w:tab/>
      </w:r>
      <w:r w:rsidR="005C7DB4" w:rsidRPr="00413394">
        <w:rPr>
          <w:rFonts w:ascii="Times New Roman" w:hAnsi="Times New Roman"/>
          <w:sz w:val="24"/>
          <w:szCs w:val="24"/>
        </w:rPr>
        <w:t>Согласно пункту 5</w:t>
      </w:r>
      <w:r w:rsidR="005C7DB4" w:rsidRPr="00413394">
        <w:rPr>
          <w:rFonts w:ascii="Times New Roman" w:hAnsi="Times New Roman"/>
          <w:sz w:val="24"/>
          <w:szCs w:val="24"/>
          <w:lang w:val="kk-KZ"/>
        </w:rPr>
        <w:t>4</w:t>
      </w:r>
      <w:r w:rsidR="005C7DB4" w:rsidRPr="00413394">
        <w:rPr>
          <w:rFonts w:ascii="Times New Roman" w:hAnsi="Times New Roman"/>
          <w:sz w:val="24"/>
          <w:szCs w:val="24"/>
        </w:rPr>
        <w:t xml:space="preserve"> Правил проведения конкурса на занятие административной государственной должности корпуса «Б» (приказ Агентства от 21 февраля 2017 года № 40) </w:t>
      </w:r>
      <w:r w:rsidR="005C7DB4" w:rsidRPr="00413394">
        <w:rPr>
          <w:rFonts w:ascii="Times New Roman" w:hAnsi="Times New Roman"/>
          <w:sz w:val="24"/>
          <w:szCs w:val="24"/>
          <w:lang w:val="kk-KZ"/>
        </w:rPr>
        <w:t>в</w:t>
      </w:r>
      <w:r w:rsidR="005C7DB4" w:rsidRPr="00413394">
        <w:rPr>
          <w:rFonts w:ascii="Times New Roman" w:hAnsi="Times New Roman"/>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Согласно пункту 92 Правил 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5C7DB4" w:rsidRPr="00413394" w:rsidRDefault="0030176A" w:rsidP="00413394">
      <w:pPr>
        <w:spacing w:after="0" w:line="240" w:lineRule="auto"/>
        <w:jc w:val="both"/>
        <w:rPr>
          <w:rFonts w:ascii="Times New Roman" w:hAnsi="Times New Roman"/>
          <w:b/>
          <w:i/>
          <w:sz w:val="24"/>
          <w:szCs w:val="24"/>
        </w:rPr>
      </w:pPr>
      <w:r>
        <w:rPr>
          <w:rFonts w:ascii="Times New Roman" w:hAnsi="Times New Roman"/>
          <w:sz w:val="24"/>
          <w:szCs w:val="24"/>
        </w:rPr>
        <w:tab/>
      </w:r>
      <w:r w:rsidR="005C7DB4" w:rsidRPr="00413394">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5C7DB4" w:rsidRPr="00413394" w:rsidRDefault="0030176A" w:rsidP="00413394">
      <w:pPr>
        <w:spacing w:after="0" w:line="240" w:lineRule="auto"/>
        <w:jc w:val="both"/>
        <w:rPr>
          <w:rFonts w:ascii="Times New Roman" w:hAnsi="Times New Roman"/>
          <w:b/>
          <w:i/>
          <w:sz w:val="24"/>
          <w:szCs w:val="24"/>
        </w:rPr>
      </w:pPr>
      <w:r>
        <w:rPr>
          <w:rFonts w:ascii="Times New Roman" w:hAnsi="Times New Roman"/>
          <w:sz w:val="24"/>
          <w:szCs w:val="24"/>
        </w:rPr>
        <w:tab/>
      </w:r>
      <w:r w:rsidR="005C7DB4" w:rsidRPr="00413394">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C7DB4" w:rsidRPr="00413394" w:rsidRDefault="0030176A" w:rsidP="00413394">
      <w:pPr>
        <w:spacing w:after="0" w:line="240" w:lineRule="auto"/>
        <w:jc w:val="both"/>
        <w:rPr>
          <w:rFonts w:ascii="Times New Roman" w:hAnsi="Times New Roman"/>
          <w:b/>
          <w:i/>
          <w:sz w:val="24"/>
          <w:szCs w:val="24"/>
        </w:rPr>
      </w:pPr>
      <w:r>
        <w:rPr>
          <w:rFonts w:ascii="Times New Roman" w:hAnsi="Times New Roman"/>
          <w:sz w:val="24"/>
          <w:szCs w:val="24"/>
        </w:rPr>
        <w:tab/>
      </w:r>
      <w:r w:rsidR="005C7DB4" w:rsidRPr="00413394">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При проведении конкурса допускается приглашение экспертов.</w:t>
      </w:r>
    </w:p>
    <w:p w:rsidR="005C7DB4" w:rsidRPr="00413394" w:rsidRDefault="005C7DB4" w:rsidP="00413394">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C7DB4" w:rsidRPr="00413394" w:rsidRDefault="005C7DB4" w:rsidP="00413394">
      <w:pPr>
        <w:spacing w:after="0" w:line="240" w:lineRule="auto"/>
        <w:jc w:val="both"/>
        <w:rPr>
          <w:rFonts w:ascii="Times New Roman" w:hAnsi="Times New Roman"/>
          <w:sz w:val="24"/>
          <w:szCs w:val="24"/>
        </w:rPr>
      </w:pPr>
      <w:r w:rsidRPr="00413394">
        <w:rPr>
          <w:rFonts w:ascii="Times New Roman" w:hAnsi="Times New Roman"/>
          <w:sz w:val="24"/>
          <w:szCs w:val="24"/>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w:t>
      </w:r>
    </w:p>
    <w:p w:rsidR="00413394" w:rsidRDefault="00413394">
      <w:pPr>
        <w:rPr>
          <w:rFonts w:ascii="Times New Roman" w:hAnsi="Times New Roman"/>
          <w:sz w:val="24"/>
          <w:szCs w:val="24"/>
        </w:rPr>
      </w:pPr>
      <w:r>
        <w:rPr>
          <w:rFonts w:ascii="Times New Roman" w:hAnsi="Times New Roman"/>
          <w:sz w:val="24"/>
          <w:szCs w:val="24"/>
        </w:rPr>
        <w:br w:type="page"/>
      </w:r>
    </w:p>
    <w:p w:rsidR="005C7DB4" w:rsidRPr="00413394" w:rsidRDefault="005C7DB4" w:rsidP="00413394">
      <w:pPr>
        <w:spacing w:after="0" w:line="240" w:lineRule="auto"/>
        <w:jc w:val="right"/>
        <w:rPr>
          <w:rFonts w:ascii="Times New Roman" w:hAnsi="Times New Roman"/>
          <w:b/>
          <w:i/>
          <w:sz w:val="24"/>
          <w:szCs w:val="24"/>
        </w:rPr>
      </w:pPr>
      <w:r w:rsidRPr="00413394">
        <w:rPr>
          <w:rFonts w:ascii="Times New Roman" w:hAnsi="Times New Roman"/>
          <w:sz w:val="24"/>
          <w:szCs w:val="24"/>
        </w:rPr>
        <w:lastRenderedPageBreak/>
        <w:t>Приложение 2</w:t>
      </w:r>
    </w:p>
    <w:p w:rsidR="005C7DB4" w:rsidRPr="00413394" w:rsidRDefault="005C7DB4" w:rsidP="00413394">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5C7DB4" w:rsidRPr="00413394" w:rsidRDefault="005C7DB4" w:rsidP="00413394">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5C7DB4" w:rsidRPr="00413394" w:rsidRDefault="005C7DB4" w:rsidP="00413394">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5C7DB4" w:rsidRPr="00413394" w:rsidRDefault="005C7DB4" w:rsidP="00413394">
      <w:pPr>
        <w:spacing w:after="0" w:line="240" w:lineRule="auto"/>
        <w:jc w:val="right"/>
        <w:rPr>
          <w:rFonts w:ascii="Times New Roman" w:hAnsi="Times New Roman"/>
          <w:b/>
          <w:i/>
          <w:sz w:val="24"/>
          <w:szCs w:val="24"/>
        </w:rPr>
      </w:pPr>
    </w:p>
    <w:p w:rsidR="005C7DB4" w:rsidRPr="00413394" w:rsidRDefault="005C7DB4" w:rsidP="00413394">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5C7DB4" w:rsidRPr="00413394" w:rsidRDefault="005C7DB4" w:rsidP="00413394">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sidR="00413394">
        <w:rPr>
          <w:rFonts w:ascii="Times New Roman" w:hAnsi="Times New Roman"/>
          <w:sz w:val="24"/>
          <w:szCs w:val="24"/>
        </w:rPr>
        <w:tab/>
      </w:r>
      <w:r w:rsidR="00413394">
        <w:rPr>
          <w:rFonts w:ascii="Times New Roman" w:hAnsi="Times New Roman"/>
          <w:sz w:val="24"/>
          <w:szCs w:val="24"/>
        </w:rPr>
        <w:tab/>
      </w:r>
      <w:r w:rsidR="00413394">
        <w:rPr>
          <w:rFonts w:ascii="Times New Roman" w:hAnsi="Times New Roman"/>
          <w:sz w:val="24"/>
          <w:szCs w:val="24"/>
        </w:rPr>
        <w:tab/>
      </w:r>
      <w:r w:rsidR="00413394">
        <w:rPr>
          <w:rFonts w:ascii="Times New Roman" w:hAnsi="Times New Roman"/>
          <w:sz w:val="24"/>
          <w:szCs w:val="24"/>
        </w:rPr>
        <w:tab/>
      </w:r>
      <w:r w:rsidR="00413394">
        <w:rPr>
          <w:rFonts w:ascii="Times New Roman" w:hAnsi="Times New Roman"/>
          <w:sz w:val="24"/>
          <w:szCs w:val="24"/>
        </w:rPr>
        <w:tab/>
      </w:r>
      <w:r w:rsidR="00413394">
        <w:rPr>
          <w:rFonts w:ascii="Times New Roman" w:hAnsi="Times New Roman"/>
          <w:sz w:val="24"/>
          <w:szCs w:val="24"/>
        </w:rPr>
        <w:tab/>
      </w:r>
      <w:r w:rsidR="00413394">
        <w:rPr>
          <w:rFonts w:ascii="Times New Roman" w:hAnsi="Times New Roman"/>
          <w:sz w:val="24"/>
          <w:szCs w:val="24"/>
        </w:rPr>
        <w:tab/>
      </w:r>
      <w:r w:rsidR="00413394">
        <w:rPr>
          <w:rFonts w:ascii="Times New Roman" w:hAnsi="Times New Roman"/>
          <w:sz w:val="24"/>
          <w:szCs w:val="24"/>
        </w:rPr>
        <w:tab/>
      </w:r>
      <w:r w:rsidR="00413394">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e-mail: 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sz w:val="24"/>
          <w:szCs w:val="24"/>
        </w:rPr>
      </w:pPr>
    </w:p>
    <w:p w:rsidR="005C7DB4" w:rsidRPr="00413394" w:rsidRDefault="005C7DB4" w:rsidP="00413394">
      <w:pPr>
        <w:spacing w:after="0" w:line="240" w:lineRule="auto"/>
        <w:rPr>
          <w:rFonts w:ascii="Times New Roman" w:hAnsi="Times New Roman"/>
          <w:sz w:val="24"/>
          <w:szCs w:val="24"/>
          <w:lang w:val="kk-KZ"/>
        </w:rPr>
      </w:pPr>
    </w:p>
    <w:p w:rsidR="005C7DB4" w:rsidRPr="00413394" w:rsidRDefault="005C7DB4" w:rsidP="00413394">
      <w:pPr>
        <w:spacing w:after="0" w:line="240" w:lineRule="auto"/>
        <w:jc w:val="center"/>
        <w:rPr>
          <w:rFonts w:ascii="Times New Roman" w:hAnsi="Times New Roman"/>
          <w:i/>
          <w:sz w:val="24"/>
          <w:szCs w:val="24"/>
          <w:lang w:val="kk-KZ"/>
        </w:rPr>
      </w:pPr>
      <w:bookmarkStart w:id="7" w:name="z305"/>
      <w:r w:rsidRPr="00413394">
        <w:rPr>
          <w:rFonts w:ascii="Times New Roman" w:hAnsi="Times New Roman"/>
          <w:sz w:val="24"/>
          <w:szCs w:val="24"/>
          <w:lang w:val="kk-KZ"/>
        </w:rPr>
        <w:t>"Б" КОРПУСЫНЫҢ ӘКІМШІЛІК МЕМЛЕКЕТТІК ЛАУАЗЫМЫНА КАНДИДАТТЫҢ ҚЫЗМЕТТIК ТIЗIМІ</w:t>
      </w:r>
    </w:p>
    <w:p w:rsidR="005C7DB4" w:rsidRPr="00413394" w:rsidRDefault="005C7DB4" w:rsidP="00413394">
      <w:pPr>
        <w:spacing w:after="0" w:line="240" w:lineRule="auto"/>
        <w:jc w:val="center"/>
        <w:rPr>
          <w:rFonts w:ascii="Times New Roman" w:hAnsi="Times New Roman"/>
          <w:i/>
          <w:sz w:val="24"/>
          <w:szCs w:val="24"/>
          <w:lang w:val="kk-KZ"/>
        </w:rPr>
      </w:pPr>
      <w:bookmarkStart w:id="8" w:name="z306"/>
      <w:bookmarkEnd w:id="7"/>
      <w:r w:rsidRPr="00413394">
        <w:rPr>
          <w:rFonts w:ascii="Times New Roman" w:hAnsi="Times New Roman"/>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8"/>
        <w:gridCol w:w="3591"/>
        <w:gridCol w:w="2504"/>
        <w:gridCol w:w="2527"/>
      </w:tblGrid>
      <w:tr w:rsidR="005C7DB4" w:rsidRPr="00413394" w:rsidTr="00BA01D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9" w:name="z307"/>
            <w:bookmarkEnd w:id="8"/>
            <w:r w:rsidRPr="00413394">
              <w:rPr>
                <w:rFonts w:ascii="Times New Roman" w:hAnsi="Times New Roman"/>
                <w:color w:val="000000"/>
                <w:sz w:val="24"/>
                <w:szCs w:val="24"/>
              </w:rPr>
              <w:t>________________________________________</w:t>
            </w:r>
            <w:r w:rsidRPr="00413394">
              <w:rPr>
                <w:rFonts w:ascii="Times New Roman" w:hAnsi="Times New Roman"/>
                <w:sz w:val="24"/>
                <w:szCs w:val="24"/>
              </w:rPr>
              <w:br/>
            </w:r>
            <w:r w:rsidRPr="00413394">
              <w:rPr>
                <w:rFonts w:ascii="Times New Roman" w:hAnsi="Times New Roman"/>
                <w:color w:val="000000"/>
                <w:sz w:val="24"/>
                <w:szCs w:val="24"/>
              </w:rPr>
              <w:t>тегі, атыжәнеәкесініңаты (болғанжағдайда) /</w:t>
            </w:r>
            <w:r w:rsidRPr="00413394">
              <w:rPr>
                <w:rFonts w:ascii="Times New Roman" w:hAnsi="Times New Roman"/>
                <w:sz w:val="24"/>
                <w:szCs w:val="24"/>
              </w:rPr>
              <w:br/>
            </w:r>
            <w:r w:rsidRPr="00413394">
              <w:rPr>
                <w:rFonts w:ascii="Times New Roman" w:hAnsi="Times New Roman"/>
                <w:color w:val="000000"/>
                <w:sz w:val="24"/>
                <w:szCs w:val="24"/>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tblPr>
            <w:tblGrid>
              <w:gridCol w:w="1701"/>
            </w:tblGrid>
            <w:tr w:rsidR="005C7DB4" w:rsidRPr="00413394" w:rsidTr="00BA01DE">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0" w:name="z309"/>
                  <w:bookmarkEnd w:id="9"/>
                  <w:r w:rsidRPr="00413394">
                    <w:rPr>
                      <w:rFonts w:ascii="Times New Roman" w:hAnsi="Times New Roman"/>
                      <w:color w:val="000000"/>
                      <w:sz w:val="24"/>
                      <w:szCs w:val="24"/>
                    </w:rPr>
                    <w:t>ФОТО</w:t>
                  </w:r>
                  <w:r w:rsidRPr="00413394">
                    <w:rPr>
                      <w:rFonts w:ascii="Times New Roman" w:hAnsi="Times New Roman"/>
                      <w:sz w:val="24"/>
                      <w:szCs w:val="24"/>
                    </w:rPr>
                    <w:br/>
                  </w:r>
                  <w:r w:rsidRPr="00413394">
                    <w:rPr>
                      <w:rFonts w:ascii="Times New Roman" w:hAnsi="Times New Roman"/>
                      <w:color w:val="000000"/>
                      <w:sz w:val="24"/>
                      <w:szCs w:val="24"/>
                    </w:rPr>
                    <w:t>(түрлітүсті/ цветное,</w:t>
                  </w:r>
                  <w:r w:rsidRPr="00413394">
                    <w:rPr>
                      <w:rFonts w:ascii="Times New Roman" w:hAnsi="Times New Roman"/>
                      <w:sz w:val="24"/>
                      <w:szCs w:val="24"/>
                    </w:rPr>
                    <w:br/>
                  </w:r>
                  <w:r w:rsidRPr="00413394">
                    <w:rPr>
                      <w:rFonts w:ascii="Times New Roman" w:hAnsi="Times New Roman"/>
                      <w:color w:val="000000"/>
                      <w:sz w:val="24"/>
                      <w:szCs w:val="24"/>
                    </w:rPr>
                    <w:t>3х4)</w:t>
                  </w:r>
                </w:p>
              </w:tc>
              <w:bookmarkEnd w:id="10"/>
            </w:tr>
          </w:tbl>
          <w:p w:rsidR="005C7DB4" w:rsidRPr="00413394" w:rsidRDefault="005C7DB4" w:rsidP="00413394">
            <w:pPr>
              <w:spacing w:after="0" w:line="240" w:lineRule="auto"/>
              <w:rPr>
                <w:rFonts w:ascii="Times New Roman" w:hAnsi="Times New Roman"/>
                <w:b/>
                <w:i/>
                <w:sz w:val="24"/>
                <w:szCs w:val="24"/>
              </w:rPr>
            </w:pPr>
          </w:p>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1" w:name="z311"/>
            <w:r w:rsidRPr="00413394">
              <w:rPr>
                <w:rFonts w:ascii="Times New Roman" w:hAnsi="Times New Roman"/>
                <w:color w:val="000000"/>
                <w:sz w:val="24"/>
                <w:szCs w:val="24"/>
              </w:rPr>
              <w:t>_______________________________________</w:t>
            </w:r>
            <w:r w:rsidRPr="00413394">
              <w:rPr>
                <w:rFonts w:ascii="Times New Roman" w:hAnsi="Times New Roman"/>
                <w:sz w:val="24"/>
                <w:szCs w:val="24"/>
              </w:rPr>
              <w:br/>
            </w:r>
            <w:r w:rsidRPr="00413394">
              <w:rPr>
                <w:rFonts w:ascii="Times New Roman" w:hAnsi="Times New Roman"/>
                <w:color w:val="000000"/>
                <w:sz w:val="24"/>
                <w:szCs w:val="24"/>
              </w:rPr>
              <w:t>лауазымы/должность, санаты/категория</w:t>
            </w:r>
            <w:r w:rsidRPr="00413394">
              <w:rPr>
                <w:rFonts w:ascii="Times New Roman" w:hAnsi="Times New Roman"/>
                <w:sz w:val="24"/>
                <w:szCs w:val="24"/>
              </w:rPr>
              <w:br/>
            </w:r>
            <w:r w:rsidRPr="00413394">
              <w:rPr>
                <w:rFonts w:ascii="Times New Roman" w:hAnsi="Times New Roman"/>
                <w:color w:val="000000"/>
                <w:sz w:val="24"/>
                <w:szCs w:val="24"/>
              </w:rPr>
              <w:t>(болғанжағдайда/при наличии)</w:t>
            </w:r>
          </w:p>
        </w:tc>
        <w:bookmarkEnd w:id="11"/>
        <w:tc>
          <w:tcPr>
            <w:tcW w:w="0" w:type="auto"/>
            <w:vMerge/>
            <w:tcBorders>
              <w:top w:val="nil"/>
              <w:left w:val="single" w:sz="5" w:space="0" w:color="CFCFCF"/>
              <w:bottom w:val="single" w:sz="5" w:space="0" w:color="CFCFCF"/>
              <w:right w:val="single" w:sz="5" w:space="0" w:color="CFCFCF"/>
            </w:tcBorders>
          </w:tcPr>
          <w:p w:rsidR="005C7DB4" w:rsidRPr="00413394" w:rsidRDefault="005C7DB4" w:rsidP="00413394">
            <w:pPr>
              <w:spacing w:after="0" w:line="240" w:lineRule="auto"/>
              <w:rPr>
                <w:rFonts w:ascii="Times New Roman" w:hAnsi="Times New Roman"/>
                <w:b/>
                <w:i/>
                <w:sz w:val="24"/>
                <w:szCs w:val="24"/>
              </w:rPr>
            </w:pPr>
          </w:p>
        </w:tc>
      </w:tr>
      <w:tr w:rsidR="005C7DB4" w:rsidRPr="00413394" w:rsidTr="00BA01D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2" w:name="z313"/>
            <w:r w:rsidRPr="00413394">
              <w:rPr>
                <w:rFonts w:ascii="Times New Roman" w:hAnsi="Times New Roman"/>
                <w:color w:val="000000"/>
                <w:sz w:val="24"/>
                <w:szCs w:val="24"/>
              </w:rPr>
              <w:t xml:space="preserve"> _______________________________________ </w:t>
            </w:r>
            <w:r w:rsidRPr="00413394">
              <w:rPr>
                <w:rFonts w:ascii="Times New Roman" w:hAnsi="Times New Roman"/>
                <w:sz w:val="24"/>
                <w:szCs w:val="24"/>
              </w:rPr>
              <w:br/>
            </w:r>
            <w:r w:rsidRPr="00413394">
              <w:rPr>
                <w:rFonts w:ascii="Times New Roman" w:hAnsi="Times New Roman"/>
                <w:color w:val="000000"/>
                <w:sz w:val="24"/>
                <w:szCs w:val="24"/>
              </w:rPr>
              <w:t>(жекесәйкестендірунөмірі / индивидуальный</w:t>
            </w:r>
            <w:r w:rsidRPr="00413394">
              <w:rPr>
                <w:rFonts w:ascii="Times New Roman" w:hAnsi="Times New Roman"/>
                <w:sz w:val="24"/>
                <w:szCs w:val="24"/>
              </w:rPr>
              <w:br/>
            </w:r>
            <w:r w:rsidRPr="00413394">
              <w:rPr>
                <w:rFonts w:ascii="Times New Roman" w:hAnsi="Times New Roman"/>
                <w:color w:val="000000"/>
                <w:sz w:val="24"/>
                <w:szCs w:val="24"/>
              </w:rPr>
              <w:t>идентификационный номер)</w:t>
            </w:r>
          </w:p>
        </w:tc>
        <w:bookmarkEnd w:id="12"/>
        <w:tc>
          <w:tcPr>
            <w:tcW w:w="0" w:type="auto"/>
            <w:vMerge/>
            <w:tcBorders>
              <w:top w:val="nil"/>
              <w:left w:val="single" w:sz="5" w:space="0" w:color="CFCFCF"/>
              <w:bottom w:val="single" w:sz="5" w:space="0" w:color="CFCFCF"/>
              <w:right w:val="single" w:sz="5" w:space="0" w:color="CFCFCF"/>
            </w:tcBorders>
          </w:tcPr>
          <w:p w:rsidR="005C7DB4" w:rsidRPr="00413394" w:rsidRDefault="005C7DB4" w:rsidP="00413394">
            <w:pPr>
              <w:spacing w:after="0" w:line="240" w:lineRule="auto"/>
              <w:rPr>
                <w:rFonts w:ascii="Times New Roman" w:hAnsi="Times New Roman"/>
                <w:b/>
                <w:i/>
                <w:sz w:val="24"/>
                <w:szCs w:val="24"/>
              </w:rPr>
            </w:pPr>
          </w:p>
        </w:tc>
      </w:tr>
      <w:tr w:rsidR="005C7DB4" w:rsidRPr="00413394" w:rsidTr="00BA01D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ЖЕКЕ МӘЛІМЕТТЕР / ЛИЧНЫЕ ДАННЫЕ</w:t>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3" w:name="z315"/>
            <w:r w:rsidRPr="00413394">
              <w:rPr>
                <w:rFonts w:ascii="Times New Roman" w:hAnsi="Times New Roman"/>
                <w:color w:val="000000"/>
                <w:sz w:val="24"/>
                <w:szCs w:val="24"/>
              </w:rPr>
              <w:t>Туғанкүніжәнежері /</w:t>
            </w:r>
            <w:r w:rsidRPr="00413394">
              <w:rPr>
                <w:rFonts w:ascii="Times New Roman" w:hAnsi="Times New Roman"/>
                <w:sz w:val="24"/>
                <w:szCs w:val="24"/>
              </w:rPr>
              <w:br/>
            </w:r>
            <w:r w:rsidRPr="00413394">
              <w:rPr>
                <w:rFonts w:ascii="Times New Roman" w:hAnsi="Times New Roman"/>
                <w:color w:val="000000"/>
                <w:sz w:val="24"/>
                <w:szCs w:val="24"/>
              </w:rPr>
              <w:t>Дата и место рождения</w:t>
            </w:r>
          </w:p>
        </w:tc>
        <w:bookmarkEnd w:id="1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4" w:name="z316"/>
            <w:r w:rsidRPr="00413394">
              <w:rPr>
                <w:rFonts w:ascii="Times New Roman" w:hAnsi="Times New Roman"/>
                <w:color w:val="000000"/>
                <w:sz w:val="24"/>
                <w:szCs w:val="24"/>
              </w:rPr>
              <w:t>Ұлты (қалауыбойынша) /</w:t>
            </w:r>
            <w:r w:rsidRPr="00413394">
              <w:rPr>
                <w:rFonts w:ascii="Times New Roman" w:hAnsi="Times New Roman"/>
                <w:sz w:val="24"/>
                <w:szCs w:val="24"/>
              </w:rPr>
              <w:br/>
            </w:r>
            <w:r w:rsidRPr="00413394">
              <w:rPr>
                <w:rFonts w:ascii="Times New Roman" w:hAnsi="Times New Roman"/>
                <w:color w:val="000000"/>
                <w:sz w:val="24"/>
                <w:szCs w:val="24"/>
              </w:rPr>
              <w:t>Национальность (по желанию)</w:t>
            </w:r>
          </w:p>
        </w:tc>
        <w:bookmarkEnd w:id="1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5" w:name="z317"/>
            <w:r w:rsidRPr="00413394">
              <w:rPr>
                <w:rFonts w:ascii="Times New Roman" w:hAnsi="Times New Roman"/>
                <w:color w:val="000000"/>
                <w:sz w:val="24"/>
                <w:szCs w:val="24"/>
              </w:rPr>
              <w:t>Отбасылықжағдайы, балалардың бар болуы /</w:t>
            </w:r>
            <w:r w:rsidRPr="00413394">
              <w:rPr>
                <w:rFonts w:ascii="Times New Roman" w:hAnsi="Times New Roman"/>
                <w:sz w:val="24"/>
                <w:szCs w:val="24"/>
              </w:rPr>
              <w:br/>
            </w:r>
            <w:r w:rsidRPr="00413394">
              <w:rPr>
                <w:rFonts w:ascii="Times New Roman" w:hAnsi="Times New Roman"/>
                <w:color w:val="000000"/>
                <w:sz w:val="24"/>
                <w:szCs w:val="24"/>
              </w:rPr>
              <w:t>Семейное положение, наличие детей</w:t>
            </w:r>
          </w:p>
        </w:tc>
        <w:bookmarkEnd w:id="1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6" w:name="z318"/>
            <w:r w:rsidRPr="00413394">
              <w:rPr>
                <w:rFonts w:ascii="Times New Roman" w:hAnsi="Times New Roman"/>
                <w:color w:val="000000"/>
                <w:sz w:val="24"/>
                <w:szCs w:val="24"/>
              </w:rPr>
              <w:t>Оқуорнынбітіргенжылыжәнеоныңатауы /</w:t>
            </w:r>
            <w:r w:rsidRPr="00413394">
              <w:rPr>
                <w:rFonts w:ascii="Times New Roman" w:hAnsi="Times New Roman"/>
                <w:sz w:val="24"/>
                <w:szCs w:val="24"/>
              </w:rPr>
              <w:br/>
            </w:r>
            <w:r w:rsidRPr="00413394">
              <w:rPr>
                <w:rFonts w:ascii="Times New Roman" w:hAnsi="Times New Roman"/>
                <w:color w:val="000000"/>
                <w:sz w:val="24"/>
                <w:szCs w:val="24"/>
              </w:rPr>
              <w:t>Год окончания и наименование учебного заведения</w:t>
            </w:r>
          </w:p>
        </w:tc>
        <w:bookmarkEnd w:id="1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7" w:name="z319"/>
            <w:r w:rsidRPr="00413394">
              <w:rPr>
                <w:rFonts w:ascii="Times New Roman" w:hAnsi="Times New Roman"/>
                <w:color w:val="000000"/>
                <w:sz w:val="24"/>
                <w:szCs w:val="24"/>
              </w:rPr>
              <w:t>Мамандығыбойыншабіліктілігі, ғылымидәрежесі, ғылымиатағы (болғанжағдайда) /</w:t>
            </w:r>
            <w:r w:rsidRPr="00413394">
              <w:rPr>
                <w:rFonts w:ascii="Times New Roman" w:hAnsi="Times New Roman"/>
                <w:sz w:val="24"/>
                <w:szCs w:val="24"/>
              </w:rPr>
              <w:br/>
            </w:r>
            <w:r w:rsidRPr="00413394">
              <w:rPr>
                <w:rFonts w:ascii="Times New Roman" w:hAnsi="Times New Roman"/>
                <w:color w:val="000000"/>
                <w:sz w:val="24"/>
                <w:szCs w:val="24"/>
              </w:rPr>
              <w:t>Квалификация по специальности, ученая степень, ученое звание (при наличии)</w:t>
            </w:r>
          </w:p>
        </w:tc>
        <w:bookmarkEnd w:id="1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8" w:name="z320"/>
            <w:r w:rsidRPr="00413394">
              <w:rPr>
                <w:rFonts w:ascii="Times New Roman" w:hAnsi="Times New Roman"/>
                <w:color w:val="000000"/>
                <w:sz w:val="24"/>
                <w:szCs w:val="24"/>
              </w:rPr>
              <w:t>Шетелтілдерінбілуі /</w:t>
            </w:r>
            <w:r w:rsidRPr="00413394">
              <w:rPr>
                <w:rFonts w:ascii="Times New Roman" w:hAnsi="Times New Roman"/>
                <w:sz w:val="24"/>
                <w:szCs w:val="24"/>
              </w:rPr>
              <w:br/>
            </w:r>
            <w:r w:rsidRPr="00413394">
              <w:rPr>
                <w:rFonts w:ascii="Times New Roman" w:hAnsi="Times New Roman"/>
                <w:color w:val="000000"/>
                <w:sz w:val="24"/>
                <w:szCs w:val="24"/>
              </w:rPr>
              <w:t>Владение иностранными языками</w:t>
            </w:r>
          </w:p>
        </w:tc>
        <w:bookmarkEnd w:id="1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19" w:name="z321"/>
            <w:r w:rsidRPr="00413394">
              <w:rPr>
                <w:rFonts w:ascii="Times New Roman" w:hAnsi="Times New Roman"/>
                <w:color w:val="000000"/>
                <w:sz w:val="24"/>
                <w:szCs w:val="24"/>
              </w:rPr>
              <w:t>Мемлекеттікнаградалары, құрметтіатақтары (болғанжағдайда) /</w:t>
            </w:r>
            <w:r w:rsidRPr="00413394">
              <w:rPr>
                <w:rFonts w:ascii="Times New Roman" w:hAnsi="Times New Roman"/>
                <w:sz w:val="24"/>
                <w:szCs w:val="24"/>
              </w:rPr>
              <w:br/>
            </w:r>
            <w:r w:rsidRPr="00413394">
              <w:rPr>
                <w:rFonts w:ascii="Times New Roman" w:hAnsi="Times New Roman"/>
                <w:color w:val="000000"/>
                <w:sz w:val="24"/>
                <w:szCs w:val="24"/>
              </w:rPr>
              <w:t>Государственные награды, почетные звания (при наличии)</w:t>
            </w:r>
          </w:p>
        </w:tc>
        <w:bookmarkEnd w:id="1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20" w:name="z322"/>
            <w:r w:rsidRPr="00413394">
              <w:rPr>
                <w:rFonts w:ascii="Times New Roman" w:hAnsi="Times New Roman"/>
                <w:color w:val="000000"/>
                <w:sz w:val="24"/>
                <w:szCs w:val="24"/>
              </w:rPr>
              <w:t>Дипломатиялықдәрежесі, әскери, арнайыатақтары, сыныптықшені (болғанжағдайда) /</w:t>
            </w:r>
            <w:r w:rsidRPr="00413394">
              <w:rPr>
                <w:rFonts w:ascii="Times New Roman" w:hAnsi="Times New Roman"/>
                <w:sz w:val="24"/>
                <w:szCs w:val="24"/>
              </w:rPr>
              <w:br/>
            </w:r>
            <w:r w:rsidRPr="00413394">
              <w:rPr>
                <w:rFonts w:ascii="Times New Roman" w:hAnsi="Times New Roman"/>
                <w:color w:val="000000"/>
                <w:sz w:val="24"/>
                <w:szCs w:val="24"/>
              </w:rPr>
              <w:t>Дипломатический ранг, воинское, специальное звание, классный чин (при наличии)</w:t>
            </w:r>
          </w:p>
        </w:tc>
        <w:bookmarkEnd w:id="2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21" w:name="z323"/>
            <w:r w:rsidRPr="00413394">
              <w:rPr>
                <w:rFonts w:ascii="Times New Roman" w:hAnsi="Times New Roman"/>
                <w:color w:val="000000"/>
                <w:sz w:val="24"/>
                <w:szCs w:val="24"/>
              </w:rPr>
              <w:t>Жазатүрі, оны тағайындаукүні мен негізі (болғанжағдайда) /</w:t>
            </w:r>
            <w:r w:rsidRPr="00413394">
              <w:rPr>
                <w:rFonts w:ascii="Times New Roman" w:hAnsi="Times New Roman"/>
                <w:sz w:val="24"/>
                <w:szCs w:val="24"/>
              </w:rPr>
              <w:br/>
            </w:r>
            <w:r w:rsidRPr="00413394">
              <w:rPr>
                <w:rFonts w:ascii="Times New Roman" w:hAnsi="Times New Roman"/>
                <w:color w:val="000000"/>
                <w:sz w:val="24"/>
                <w:szCs w:val="24"/>
              </w:rPr>
              <w:t>Вид взыскания, дата и основания его наложения (при наличии)</w:t>
            </w:r>
          </w:p>
        </w:tc>
        <w:bookmarkEnd w:id="2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22" w:name="z324"/>
            <w:r w:rsidRPr="00413394">
              <w:rPr>
                <w:rFonts w:ascii="Times New Roman" w:hAnsi="Times New Roman"/>
                <w:color w:val="00000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 /</w:t>
            </w:r>
            <w:r w:rsidRPr="00413394">
              <w:rPr>
                <w:rFonts w:ascii="Times New Roman" w:hAnsi="Times New Roman"/>
                <w:sz w:val="24"/>
                <w:szCs w:val="24"/>
              </w:rPr>
              <w:br/>
            </w:r>
            <w:r w:rsidRPr="00413394">
              <w:rPr>
                <w:rFonts w:ascii="Times New Roman" w:hAnsi="Times New Roman"/>
                <w:color w:val="000000"/>
                <w:sz w:val="24"/>
                <w:szCs w:val="24"/>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413394">
              <w:rPr>
                <w:rFonts w:ascii="Times New Roman" w:hAnsi="Times New Roman"/>
                <w:color w:val="000000"/>
                <w:sz w:val="24"/>
                <w:szCs w:val="24"/>
              </w:rPr>
              <w:lastRenderedPageBreak/>
              <w:t>фактически отработанный период (заполняется государственными служащими)</w:t>
            </w:r>
          </w:p>
        </w:tc>
        <w:bookmarkEnd w:id="2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lastRenderedPageBreak/>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ЕҢБЕК ЖОЛЫ/ТРУДОВАЯ ДЕЯТЕЛЬНОСТЬ</w:t>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r w:rsidRPr="00413394">
              <w:rPr>
                <w:rFonts w:ascii="Times New Roman" w:hAnsi="Times New Roman"/>
                <w:color w:val="000000"/>
                <w:sz w:val="24"/>
                <w:szCs w:val="24"/>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23" w:name="z325"/>
            <w:r w:rsidRPr="00413394">
              <w:rPr>
                <w:rFonts w:ascii="Times New Roman" w:hAnsi="Times New Roman"/>
                <w:color w:val="000000"/>
                <w:sz w:val="24"/>
                <w:szCs w:val="24"/>
              </w:rPr>
              <w:t xml:space="preserve">қызметі, жұмысорны, мекеменіңорналасқанжері / </w:t>
            </w:r>
            <w:r w:rsidRPr="00413394">
              <w:rPr>
                <w:rFonts w:ascii="Times New Roman" w:hAnsi="Times New Roman"/>
                <w:sz w:val="24"/>
                <w:szCs w:val="24"/>
              </w:rPr>
              <w:br/>
            </w:r>
            <w:r w:rsidRPr="00413394">
              <w:rPr>
                <w:rFonts w:ascii="Times New Roman" w:hAnsi="Times New Roman"/>
                <w:color w:val="000000"/>
                <w:sz w:val="24"/>
                <w:szCs w:val="24"/>
              </w:rPr>
              <w:t>должность*, место работы, местонахождение организации</w:t>
            </w:r>
          </w:p>
        </w:tc>
        <w:bookmarkEnd w:id="23"/>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24" w:name="z326"/>
            <w:r w:rsidRPr="00413394">
              <w:rPr>
                <w:rFonts w:ascii="Times New Roman" w:hAnsi="Times New Roman"/>
                <w:color w:val="000000"/>
                <w:sz w:val="24"/>
                <w:szCs w:val="24"/>
              </w:rPr>
              <w:t>қабылданған /</w:t>
            </w:r>
            <w:r w:rsidRPr="00413394">
              <w:rPr>
                <w:rFonts w:ascii="Times New Roman" w:hAnsi="Times New Roman"/>
                <w:sz w:val="24"/>
                <w:szCs w:val="24"/>
              </w:rPr>
              <w:br/>
            </w:r>
            <w:r w:rsidRPr="00413394">
              <w:rPr>
                <w:rFonts w:ascii="Times New Roman" w:hAnsi="Times New Roman"/>
                <w:color w:val="000000"/>
                <w:sz w:val="24"/>
                <w:szCs w:val="24"/>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25" w:name="z327"/>
            <w:bookmarkEnd w:id="24"/>
            <w:r w:rsidRPr="00413394">
              <w:rPr>
                <w:rFonts w:ascii="Times New Roman" w:hAnsi="Times New Roman"/>
                <w:color w:val="000000"/>
                <w:sz w:val="24"/>
                <w:szCs w:val="24"/>
              </w:rPr>
              <w:t>босатылған /</w:t>
            </w:r>
            <w:r w:rsidRPr="00413394">
              <w:rPr>
                <w:rFonts w:ascii="Times New Roman" w:hAnsi="Times New Roman"/>
                <w:sz w:val="24"/>
                <w:szCs w:val="24"/>
              </w:rPr>
              <w:br/>
            </w:r>
            <w:r w:rsidRPr="00413394">
              <w:rPr>
                <w:rFonts w:ascii="Times New Roman" w:hAnsi="Times New Roman"/>
                <w:color w:val="000000"/>
                <w:sz w:val="24"/>
                <w:szCs w:val="24"/>
              </w:rPr>
              <w:t>увольнения</w:t>
            </w:r>
          </w:p>
        </w:tc>
        <w:bookmarkEnd w:id="2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r>
      <w:tr w:rsidR="005C7DB4" w:rsidRPr="00413394" w:rsidTr="00BA01D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jc w:val="both"/>
              <w:rPr>
                <w:rFonts w:ascii="Times New Roman" w:hAnsi="Times New Roman"/>
                <w:b/>
                <w:i/>
                <w:sz w:val="24"/>
                <w:szCs w:val="24"/>
              </w:rPr>
            </w:pPr>
            <w:r w:rsidRPr="00413394">
              <w:rPr>
                <w:rFonts w:ascii="Times New Roman" w:hAnsi="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26" w:name="z328"/>
            <w:r w:rsidRPr="00413394">
              <w:rPr>
                <w:rFonts w:ascii="Times New Roman" w:hAnsi="Times New Roman"/>
                <w:color w:val="000000"/>
                <w:sz w:val="24"/>
                <w:szCs w:val="24"/>
              </w:rPr>
              <w:t>_____________________</w:t>
            </w:r>
            <w:r w:rsidRPr="00413394">
              <w:rPr>
                <w:rFonts w:ascii="Times New Roman" w:hAnsi="Times New Roman"/>
                <w:sz w:val="24"/>
                <w:szCs w:val="24"/>
              </w:rPr>
              <w:br/>
            </w:r>
            <w:r w:rsidRPr="00413394">
              <w:rPr>
                <w:rFonts w:ascii="Times New Roman" w:hAnsi="Times New Roman"/>
                <w:color w:val="000000"/>
                <w:sz w:val="24"/>
                <w:szCs w:val="24"/>
              </w:rPr>
              <w:t>Кандидаттыңқолы /</w:t>
            </w:r>
            <w:r w:rsidRPr="00413394">
              <w:rPr>
                <w:rFonts w:ascii="Times New Roman" w:hAnsi="Times New Roman"/>
                <w:sz w:val="24"/>
                <w:szCs w:val="24"/>
              </w:rPr>
              <w:br/>
            </w:r>
            <w:r w:rsidRPr="00413394">
              <w:rPr>
                <w:rFonts w:ascii="Times New Roman" w:hAnsi="Times New Roman"/>
                <w:color w:val="000000"/>
                <w:sz w:val="24"/>
                <w:szCs w:val="24"/>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7DB4" w:rsidRPr="00413394" w:rsidRDefault="005C7DB4" w:rsidP="00413394">
            <w:pPr>
              <w:spacing w:after="0" w:line="240" w:lineRule="auto"/>
              <w:ind w:left="20"/>
              <w:jc w:val="both"/>
              <w:rPr>
                <w:rFonts w:ascii="Times New Roman" w:hAnsi="Times New Roman"/>
                <w:b/>
                <w:i/>
                <w:sz w:val="24"/>
                <w:szCs w:val="24"/>
              </w:rPr>
            </w:pPr>
            <w:bookmarkStart w:id="27" w:name="z330"/>
            <w:bookmarkEnd w:id="26"/>
            <w:r w:rsidRPr="00413394">
              <w:rPr>
                <w:rFonts w:ascii="Times New Roman" w:hAnsi="Times New Roman"/>
                <w:color w:val="000000"/>
                <w:sz w:val="24"/>
                <w:szCs w:val="24"/>
              </w:rPr>
              <w:t>_______________</w:t>
            </w:r>
            <w:r w:rsidRPr="00413394">
              <w:rPr>
                <w:rFonts w:ascii="Times New Roman" w:hAnsi="Times New Roman"/>
                <w:sz w:val="24"/>
                <w:szCs w:val="24"/>
              </w:rPr>
              <w:br/>
            </w:r>
            <w:r w:rsidRPr="00413394">
              <w:rPr>
                <w:rFonts w:ascii="Times New Roman" w:hAnsi="Times New Roman"/>
                <w:color w:val="000000"/>
                <w:sz w:val="24"/>
                <w:szCs w:val="24"/>
              </w:rPr>
              <w:t>күні / дата</w:t>
            </w:r>
          </w:p>
        </w:tc>
        <w:bookmarkEnd w:id="27"/>
      </w:tr>
    </w:tbl>
    <w:p w:rsidR="00432068" w:rsidRPr="00432068" w:rsidRDefault="00432068" w:rsidP="005C7DB4">
      <w:pPr>
        <w:spacing w:after="0" w:line="240" w:lineRule="auto"/>
        <w:ind w:firstLine="708"/>
        <w:jc w:val="both"/>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8400D4"/>
    <w:rsid w:val="00006DEB"/>
    <w:rsid w:val="000206AC"/>
    <w:rsid w:val="00024684"/>
    <w:rsid w:val="00037B20"/>
    <w:rsid w:val="00091C4C"/>
    <w:rsid w:val="0009426B"/>
    <w:rsid w:val="000D3A88"/>
    <w:rsid w:val="00102B23"/>
    <w:rsid w:val="00110C97"/>
    <w:rsid w:val="001416F6"/>
    <w:rsid w:val="00144187"/>
    <w:rsid w:val="00172CC0"/>
    <w:rsid w:val="001730E3"/>
    <w:rsid w:val="001774CD"/>
    <w:rsid w:val="0022222E"/>
    <w:rsid w:val="00233526"/>
    <w:rsid w:val="00234D75"/>
    <w:rsid w:val="002A3BA9"/>
    <w:rsid w:val="0030176A"/>
    <w:rsid w:val="00323C81"/>
    <w:rsid w:val="00333BF1"/>
    <w:rsid w:val="0034028D"/>
    <w:rsid w:val="00343D0F"/>
    <w:rsid w:val="003655CB"/>
    <w:rsid w:val="003A2B99"/>
    <w:rsid w:val="003C3632"/>
    <w:rsid w:val="00404F6A"/>
    <w:rsid w:val="00413394"/>
    <w:rsid w:val="00432068"/>
    <w:rsid w:val="004374D5"/>
    <w:rsid w:val="00494B7A"/>
    <w:rsid w:val="004B5F28"/>
    <w:rsid w:val="004E11FC"/>
    <w:rsid w:val="005120B7"/>
    <w:rsid w:val="00546D43"/>
    <w:rsid w:val="00574D30"/>
    <w:rsid w:val="005C3BFC"/>
    <w:rsid w:val="005C7DB4"/>
    <w:rsid w:val="0068106A"/>
    <w:rsid w:val="006D1CC9"/>
    <w:rsid w:val="006F5362"/>
    <w:rsid w:val="007038E7"/>
    <w:rsid w:val="00711C20"/>
    <w:rsid w:val="00733014"/>
    <w:rsid w:val="00735220"/>
    <w:rsid w:val="0075167D"/>
    <w:rsid w:val="00754E74"/>
    <w:rsid w:val="00784ACA"/>
    <w:rsid w:val="007C6E39"/>
    <w:rsid w:val="007D441A"/>
    <w:rsid w:val="007E1FB0"/>
    <w:rsid w:val="008400D4"/>
    <w:rsid w:val="00842DB5"/>
    <w:rsid w:val="00854830"/>
    <w:rsid w:val="00856364"/>
    <w:rsid w:val="00877E7C"/>
    <w:rsid w:val="008A5433"/>
    <w:rsid w:val="00923D0D"/>
    <w:rsid w:val="00926ADA"/>
    <w:rsid w:val="00934FF8"/>
    <w:rsid w:val="009B7BF8"/>
    <w:rsid w:val="009D6333"/>
    <w:rsid w:val="00A7240E"/>
    <w:rsid w:val="00A87096"/>
    <w:rsid w:val="00AA4F00"/>
    <w:rsid w:val="00B07ADD"/>
    <w:rsid w:val="00B60CD8"/>
    <w:rsid w:val="00B6106A"/>
    <w:rsid w:val="00C54CD5"/>
    <w:rsid w:val="00CF5346"/>
    <w:rsid w:val="00D00D06"/>
    <w:rsid w:val="00D10465"/>
    <w:rsid w:val="00D10980"/>
    <w:rsid w:val="00D110F2"/>
    <w:rsid w:val="00D44BFC"/>
    <w:rsid w:val="00DA7479"/>
    <w:rsid w:val="00DC7E77"/>
    <w:rsid w:val="00E2479B"/>
    <w:rsid w:val="00E32BCD"/>
    <w:rsid w:val="00E75216"/>
    <w:rsid w:val="00E85519"/>
    <w:rsid w:val="00E9498C"/>
    <w:rsid w:val="00EB0121"/>
    <w:rsid w:val="00EE3BF9"/>
    <w:rsid w:val="00F44B17"/>
    <w:rsid w:val="00F8267C"/>
    <w:rsid w:val="00FC7E19"/>
    <w:rsid w:val="00FE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6D1C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6D1C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8FA-469A-4D7E-AFA7-30CFA0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RKadyrbayeva</cp:lastModifiedBy>
  <cp:revision>74</cp:revision>
  <dcterms:created xsi:type="dcterms:W3CDTF">2019-09-26T09:36:00Z</dcterms:created>
  <dcterms:modified xsi:type="dcterms:W3CDTF">2020-05-13T08:59:00Z</dcterms:modified>
</cp:coreProperties>
</file>