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321D1" w:rsidTr="00C321D1">
        <w:tblPrEx>
          <w:tblCellMar>
            <w:top w:w="0" w:type="dxa"/>
            <w:bottom w:w="0" w:type="dxa"/>
          </w:tblCellMar>
        </w:tblPrEx>
        <w:tc>
          <w:tcPr>
            <w:tcW w:w="9571" w:type="dxa"/>
            <w:shd w:val="clear" w:color="auto" w:fill="auto"/>
          </w:tcPr>
          <w:p w:rsidR="00C321D1" w:rsidRDefault="00C321D1" w:rsidP="009F69FD">
            <w:pPr>
              <w:contextualSpacing/>
              <w:rPr>
                <w:b w:val="0"/>
                <w:i w:val="0"/>
                <w:color w:val="0C0000"/>
                <w:sz w:val="24"/>
                <w:szCs w:val="24"/>
                <w:lang w:val="kk-KZ"/>
              </w:rPr>
            </w:pPr>
            <w:bookmarkStart w:id="0" w:name="z213"/>
            <w:r>
              <w:rPr>
                <w:b w:val="0"/>
                <w:i w:val="0"/>
                <w:color w:val="0C0000"/>
                <w:sz w:val="24"/>
                <w:szCs w:val="24"/>
                <w:lang w:val="kk-KZ"/>
              </w:rPr>
              <w:t>№ исх: МКД-05-05-01/13203   от: 19.12.2019</w:t>
            </w:r>
          </w:p>
          <w:p w:rsidR="00C321D1" w:rsidRPr="00C321D1" w:rsidRDefault="00C321D1" w:rsidP="009F69FD">
            <w:pPr>
              <w:contextualSpacing/>
              <w:rPr>
                <w:b w:val="0"/>
                <w:i w:val="0"/>
                <w:color w:val="0C0000"/>
                <w:sz w:val="24"/>
                <w:szCs w:val="24"/>
                <w:lang w:val="kk-KZ"/>
              </w:rPr>
            </w:pPr>
            <w:r>
              <w:rPr>
                <w:b w:val="0"/>
                <w:i w:val="0"/>
                <w:color w:val="0C0000"/>
                <w:sz w:val="24"/>
                <w:szCs w:val="24"/>
                <w:lang w:val="kk-KZ"/>
              </w:rPr>
              <w:t>№ вх: МКД-05-05-01/13203   от: 19.12.2019</w:t>
            </w:r>
          </w:p>
        </w:tc>
      </w:tr>
    </w:tbl>
    <w:p w:rsidR="009F69FD" w:rsidRPr="00B701CB" w:rsidRDefault="009F69FD" w:rsidP="009F69FD">
      <w:pPr>
        <w:contextualSpacing/>
        <w:rPr>
          <w:b w:val="0"/>
          <w:i w:val="0"/>
          <w:color w:val="0C0000"/>
          <w:sz w:val="24"/>
          <w:szCs w:val="24"/>
          <w:lang w:val="kk-KZ"/>
        </w:rPr>
      </w:pPr>
    </w:p>
    <w:p w:rsidR="0010044A" w:rsidRPr="00E32172" w:rsidRDefault="0010044A" w:rsidP="0010044A">
      <w:pPr>
        <w:pStyle w:val="3"/>
        <w:rPr>
          <w:rFonts w:ascii="Times New Roman" w:eastAsia="Times New Roman" w:hAnsi="Times New Roman" w:cs="Times New Roman"/>
          <w:b/>
          <w:i w:val="0"/>
          <w:iCs w:val="0"/>
          <w:color w:val="auto"/>
          <w:sz w:val="24"/>
          <w:szCs w:val="24"/>
          <w:lang w:val="kk-KZ"/>
        </w:rPr>
      </w:pPr>
      <w:r w:rsidRPr="00E32172">
        <w:rPr>
          <w:rFonts w:ascii="Times New Roman" w:eastAsia="Times New Roman" w:hAnsi="Times New Roman" w:cs="Times New Roman"/>
          <w:b/>
          <w:i w:val="0"/>
          <w:iCs w:val="0"/>
          <w:color w:val="auto"/>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10044A" w:rsidRPr="004A6278" w:rsidRDefault="0010044A" w:rsidP="0010044A">
      <w:pPr>
        <w:rPr>
          <w:i w:val="0"/>
          <w:sz w:val="24"/>
          <w:szCs w:val="24"/>
          <w:lang w:val="kk-KZ"/>
        </w:rPr>
      </w:pPr>
    </w:p>
    <w:p w:rsidR="0010044A" w:rsidRDefault="0010044A" w:rsidP="0010044A">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10044A" w:rsidRPr="004A6278" w:rsidRDefault="0010044A" w:rsidP="0010044A">
      <w:pPr>
        <w:jc w:val="both"/>
        <w:rPr>
          <w:i w:val="0"/>
          <w:sz w:val="24"/>
          <w:szCs w:val="24"/>
          <w:lang w:val="kk-KZ"/>
        </w:rPr>
      </w:pPr>
    </w:p>
    <w:p w:rsidR="0010044A" w:rsidRDefault="0010044A" w:rsidP="0010044A">
      <w:pPr>
        <w:shd w:val="clear" w:color="auto" w:fill="FFFFFF"/>
        <w:ind w:firstLine="426"/>
        <w:jc w:val="both"/>
        <w:rPr>
          <w:i w:val="0"/>
          <w:spacing w:val="2"/>
          <w:sz w:val="24"/>
          <w:szCs w:val="24"/>
          <w:lang w:val="kk-KZ"/>
        </w:rPr>
      </w:pPr>
      <w:r w:rsidRPr="00CA6AC7">
        <w:rPr>
          <w:i w:val="0"/>
          <w:sz w:val="24"/>
          <w:szCs w:val="24"/>
          <w:lang w:val="kk-KZ"/>
        </w:rPr>
        <w:t>С-О-6</w:t>
      </w:r>
      <w:r w:rsidRPr="000C2B93">
        <w:rPr>
          <w:b w:val="0"/>
          <w:i w:val="0"/>
          <w:sz w:val="24"/>
          <w:szCs w:val="24"/>
          <w:lang w:val="kk-KZ"/>
        </w:rPr>
        <w:t xml:space="preserve"> мемлекеттік әкімшілік лауазымдары санаттарына келесідей үлгілік біліктілік талаптары белгіленеді</w:t>
      </w:r>
      <w:r w:rsidRPr="00926187">
        <w:rPr>
          <w:b w:val="0"/>
          <w:i w:val="0"/>
          <w:spacing w:val="2"/>
          <w:sz w:val="24"/>
          <w:szCs w:val="24"/>
          <w:lang w:val="kk-KZ"/>
        </w:rPr>
        <w:t>:</w:t>
      </w:r>
    </w:p>
    <w:p w:rsidR="0010044A" w:rsidRPr="000C2B93" w:rsidRDefault="0010044A" w:rsidP="0010044A">
      <w:pPr>
        <w:shd w:val="clear" w:color="auto" w:fill="FFFFFF"/>
        <w:ind w:firstLine="426"/>
        <w:jc w:val="both"/>
        <w:rPr>
          <w:i w:val="0"/>
          <w:sz w:val="24"/>
          <w:szCs w:val="24"/>
          <w:lang w:val="kk-KZ"/>
        </w:rPr>
      </w:pPr>
      <w:bookmarkStart w:id="1" w:name="z494"/>
      <w:bookmarkEnd w:id="1"/>
      <w:r w:rsidRPr="000C2B93">
        <w:rPr>
          <w:i w:val="0"/>
          <w:sz w:val="24"/>
          <w:szCs w:val="24"/>
          <w:lang w:val="kk-KZ"/>
        </w:rPr>
        <w:t>жоғары немесе жоғары оқу орнынан кейінгі білім немесе орта білімнен кейінгі білім.</w:t>
      </w:r>
    </w:p>
    <w:p w:rsidR="0010044A" w:rsidRPr="004A6278" w:rsidRDefault="0010044A" w:rsidP="0010044A">
      <w:pPr>
        <w:shd w:val="clear" w:color="auto" w:fill="FFFFFF"/>
        <w:ind w:firstLine="567"/>
        <w:jc w:val="both"/>
        <w:rPr>
          <w:b w:val="0"/>
          <w:i w:val="0"/>
          <w:sz w:val="24"/>
          <w:szCs w:val="24"/>
          <w:lang w:val="kk-KZ"/>
        </w:rPr>
      </w:pPr>
      <w:r w:rsidRPr="002051A3">
        <w:rPr>
          <w:i w:val="0"/>
          <w:sz w:val="24"/>
          <w:szCs w:val="24"/>
          <w:lang w:val="kk-KZ"/>
        </w:rPr>
        <w:t>Мынадай құзыреттердің бар болуы:</w:t>
      </w:r>
      <w:r w:rsidR="00E32172">
        <w:rPr>
          <w:i w:val="0"/>
          <w:sz w:val="24"/>
          <w:szCs w:val="24"/>
          <w:lang w:val="kk-KZ"/>
        </w:rPr>
        <w:t xml:space="preserve"> </w:t>
      </w:r>
      <w:r w:rsidRPr="0092618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w:t>
      </w:r>
      <w:r w:rsidR="00E32172">
        <w:rPr>
          <w:b w:val="0"/>
          <w:i w:val="0"/>
          <w:sz w:val="24"/>
          <w:szCs w:val="24"/>
          <w:lang w:val="kk-KZ"/>
        </w:rPr>
        <w:t xml:space="preserve"> әрекеттестік, қызметті басқару</w:t>
      </w:r>
      <w:r w:rsidRPr="00926187">
        <w:rPr>
          <w:b w:val="0"/>
          <w:i w:val="0"/>
          <w:sz w:val="24"/>
          <w:szCs w:val="24"/>
          <w:lang w:val="kk-KZ"/>
        </w:rPr>
        <w:t>;</w:t>
      </w:r>
    </w:p>
    <w:p w:rsidR="0010044A" w:rsidRDefault="0010044A" w:rsidP="0010044A">
      <w:pPr>
        <w:shd w:val="clear" w:color="auto" w:fill="FFFFFF"/>
        <w:ind w:firstLine="567"/>
        <w:jc w:val="both"/>
        <w:rPr>
          <w:i w:val="0"/>
          <w:color w:val="000000"/>
          <w:sz w:val="24"/>
          <w:szCs w:val="24"/>
          <w:lang w:val="kk-KZ"/>
        </w:rPr>
      </w:pPr>
      <w:r w:rsidRPr="00FE369A">
        <w:rPr>
          <w:i w:val="0"/>
          <w:sz w:val="24"/>
          <w:szCs w:val="24"/>
          <w:lang w:val="kk-KZ"/>
        </w:rPr>
        <w:t>Жұмыс тәжірибесі талап етілмейді.</w:t>
      </w:r>
    </w:p>
    <w:p w:rsidR="001418BB" w:rsidRPr="0010044A" w:rsidRDefault="001418BB" w:rsidP="001418BB">
      <w:pPr>
        <w:jc w:val="both"/>
        <w:rPr>
          <w:sz w:val="24"/>
          <w:szCs w:val="24"/>
          <w:lang w:val="kk-KZ"/>
        </w:rPr>
      </w:pPr>
    </w:p>
    <w:bookmarkEnd w:id="0"/>
    <w:p w:rsidR="0010044A" w:rsidRPr="004A6278" w:rsidRDefault="0010044A" w:rsidP="008B11F3">
      <w:pPr>
        <w:ind w:right="176" w:firstLine="567"/>
        <w:contextualSpacing/>
        <w:jc w:val="both"/>
        <w:rPr>
          <w:b w:val="0"/>
          <w:i w:val="0"/>
          <w:iCs w:val="0"/>
          <w:sz w:val="24"/>
          <w:szCs w:val="24"/>
          <w:lang w:val="kk-KZ"/>
        </w:rPr>
      </w:pP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A2DA1" w:rsidRDefault="008A2DA1" w:rsidP="0010044A">
      <w:pPr>
        <w:tabs>
          <w:tab w:val="left" w:pos="-1405"/>
          <w:tab w:val="left" w:pos="9554"/>
        </w:tabs>
        <w:ind w:left="-1405" w:right="266" w:firstLine="1972"/>
        <w:outlineLvl w:val="0"/>
        <w:rPr>
          <w:i w:val="0"/>
          <w:sz w:val="24"/>
          <w:szCs w:val="24"/>
          <w:lang w:val="kk-KZ"/>
        </w:rPr>
      </w:pPr>
    </w:p>
    <w:p w:rsidR="0010044A" w:rsidRPr="004A6278" w:rsidRDefault="0010044A" w:rsidP="0010044A">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0044A" w:rsidRPr="004A6278" w:rsidTr="00A32F7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0044A" w:rsidRPr="004A6278" w:rsidRDefault="0010044A" w:rsidP="00A32F75">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0044A" w:rsidRPr="004A6278" w:rsidRDefault="0010044A" w:rsidP="00A32F75">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10044A" w:rsidRPr="004A6278" w:rsidTr="00A32F7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0044A" w:rsidRPr="004A6278" w:rsidRDefault="0010044A" w:rsidP="00A32F75">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0044A" w:rsidRPr="004A6278" w:rsidRDefault="0010044A" w:rsidP="00A32F75">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0044A" w:rsidRPr="004A6278" w:rsidRDefault="0010044A" w:rsidP="00A32F75">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10044A" w:rsidRPr="004A6278" w:rsidTr="00A32F7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0044A" w:rsidRPr="004A6278" w:rsidRDefault="0010044A" w:rsidP="00A32F75">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10044A" w:rsidRPr="004A6278" w:rsidRDefault="0010044A" w:rsidP="00A32F75">
            <w:pPr>
              <w:rPr>
                <w:b w:val="0"/>
                <w:i w:val="0"/>
                <w:sz w:val="24"/>
                <w:szCs w:val="24"/>
                <w:lang w:val="kk-KZ"/>
              </w:rPr>
            </w:pPr>
            <w:r>
              <w:rPr>
                <w:b w:val="0"/>
                <w:i w:val="0"/>
                <w:sz w:val="24"/>
                <w:szCs w:val="24"/>
                <w:lang w:val="kk-KZ"/>
              </w:rPr>
              <w:t>97440</w:t>
            </w:r>
          </w:p>
        </w:tc>
        <w:tc>
          <w:tcPr>
            <w:tcW w:w="3954" w:type="dxa"/>
            <w:tcBorders>
              <w:top w:val="single" w:sz="4" w:space="0" w:color="auto"/>
              <w:left w:val="single" w:sz="4" w:space="0" w:color="auto"/>
              <w:bottom w:val="single" w:sz="4" w:space="0" w:color="auto"/>
              <w:right w:val="single" w:sz="4" w:space="0" w:color="auto"/>
            </w:tcBorders>
          </w:tcPr>
          <w:p w:rsidR="0010044A" w:rsidRPr="004A6278" w:rsidRDefault="0010044A" w:rsidP="00A32F75">
            <w:pPr>
              <w:rPr>
                <w:b w:val="0"/>
                <w:i w:val="0"/>
                <w:sz w:val="24"/>
                <w:szCs w:val="24"/>
                <w:lang w:val="kk-KZ"/>
              </w:rPr>
            </w:pPr>
            <w:r>
              <w:rPr>
                <w:b w:val="0"/>
                <w:i w:val="0"/>
                <w:sz w:val="24"/>
                <w:szCs w:val="24"/>
                <w:lang w:val="en-US"/>
              </w:rPr>
              <w:t>132085</w:t>
            </w:r>
          </w:p>
        </w:tc>
      </w:tr>
    </w:tbl>
    <w:p w:rsidR="0010044A" w:rsidRPr="00561DD6" w:rsidRDefault="0010044A" w:rsidP="008A2DA1">
      <w:pPr>
        <w:pStyle w:val="5"/>
        <w:ind w:firstLine="708"/>
        <w:jc w:val="both"/>
        <w:rPr>
          <w:i/>
          <w:color w:val="000000" w:themeColor="text1"/>
          <w:lang w:val="kk-KZ"/>
        </w:rPr>
      </w:pPr>
      <w:r w:rsidRPr="006E7BC3">
        <w:rPr>
          <w:color w:val="000000" w:themeColor="text1"/>
          <w:sz w:val="24"/>
          <w:szCs w:val="24"/>
          <w:lang w:val="kk-KZ"/>
        </w:rPr>
        <w:t xml:space="preserve">Қазақстан Республикасы Қаржы министрлігі Мемлекеттік кірістер  комитеті </w:t>
      </w:r>
      <w:r>
        <w:rPr>
          <w:color w:val="000000" w:themeColor="text1"/>
          <w:sz w:val="24"/>
          <w:szCs w:val="24"/>
          <w:lang w:val="kk-KZ"/>
        </w:rPr>
        <w:t>Нұр-Сұлтан</w:t>
      </w:r>
      <w:r w:rsidRPr="006E7BC3">
        <w:rPr>
          <w:color w:val="000000" w:themeColor="text1"/>
          <w:sz w:val="24"/>
          <w:szCs w:val="24"/>
          <w:lang w:val="kk-KZ"/>
        </w:rPr>
        <w:t xml:space="preserve"> қаласы бойынша Мемлекеттік кірістер департаменті, 010000, </w:t>
      </w:r>
      <w:r>
        <w:rPr>
          <w:color w:val="000000" w:themeColor="text1"/>
          <w:sz w:val="24"/>
          <w:szCs w:val="24"/>
          <w:lang w:val="kk-KZ"/>
        </w:rPr>
        <w:t>Нұр-Сұлтан</w:t>
      </w:r>
      <w:r w:rsidRPr="006E7BC3">
        <w:rPr>
          <w:color w:val="000000" w:themeColor="text1"/>
          <w:sz w:val="24"/>
          <w:szCs w:val="24"/>
          <w:lang w:val="kk-KZ"/>
        </w:rPr>
        <w:t xml:space="preserve"> қаласы, Республика даңғылы, 52, анықтама</w:t>
      </w:r>
      <w:r w:rsidR="00C66913">
        <w:rPr>
          <w:color w:val="000000" w:themeColor="text1"/>
          <w:sz w:val="24"/>
          <w:szCs w:val="24"/>
          <w:lang w:val="kk-KZ"/>
        </w:rPr>
        <w:t>лар үшін телефон (7172), 77-32-57</w:t>
      </w:r>
      <w:r>
        <w:rPr>
          <w:color w:val="000000" w:themeColor="text1"/>
          <w:sz w:val="24"/>
          <w:szCs w:val="24"/>
          <w:lang w:val="kk-KZ"/>
        </w:rPr>
        <w:t>, 77-31-90</w:t>
      </w:r>
      <w:r w:rsidRPr="006E7BC3">
        <w:rPr>
          <w:color w:val="000000" w:themeColor="text1"/>
          <w:sz w:val="24"/>
          <w:szCs w:val="24"/>
          <w:lang w:val="kk-KZ"/>
        </w:rPr>
        <w:t xml:space="preserve"> телефон-факс 77-31-93, E-mail</w:t>
      </w:r>
      <w:r>
        <w:rPr>
          <w:color w:val="000000" w:themeColor="text1"/>
          <w:sz w:val="24"/>
          <w:szCs w:val="24"/>
          <w:lang w:val="kk-KZ"/>
        </w:rPr>
        <w:t>:</w:t>
      </w:r>
      <w:r w:rsidRPr="00565144">
        <w:rPr>
          <w:color w:val="FF0000"/>
          <w:sz w:val="24"/>
          <w:szCs w:val="24"/>
          <w:lang w:val="kk-KZ"/>
        </w:rPr>
        <w:t xml:space="preserve"> </w:t>
      </w:r>
      <w:r w:rsidR="00332DCE">
        <w:rPr>
          <w:color w:val="FF0000"/>
          <w:sz w:val="24"/>
          <w:szCs w:val="24"/>
          <w:lang w:val="en-US"/>
        </w:rPr>
        <w:t>alt</w:t>
      </w:r>
      <w:r w:rsidR="00332DCE" w:rsidRPr="00332DCE">
        <w:rPr>
          <w:color w:val="FF0000"/>
          <w:sz w:val="24"/>
          <w:szCs w:val="24"/>
        </w:rPr>
        <w:t>.</w:t>
      </w:r>
      <w:r w:rsidR="00332DCE">
        <w:rPr>
          <w:color w:val="FF0000"/>
          <w:sz w:val="24"/>
          <w:szCs w:val="24"/>
          <w:lang w:val="en-US"/>
        </w:rPr>
        <w:t>nurgalieva</w:t>
      </w:r>
      <w:r w:rsidRPr="00565144">
        <w:rPr>
          <w:color w:val="FF0000"/>
          <w:sz w:val="24"/>
          <w:szCs w:val="24"/>
          <w:lang w:val="kk-KZ"/>
        </w:rPr>
        <w:t>@kgd.gov.kz</w:t>
      </w:r>
    </w:p>
    <w:p w:rsidR="0010044A" w:rsidRPr="004A6278" w:rsidRDefault="0010044A" w:rsidP="0010044A">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p>
    <w:p w:rsidR="0010044A" w:rsidRDefault="0010044A" w:rsidP="00D04D67">
      <w:pPr>
        <w:rPr>
          <w:i w:val="0"/>
          <w:sz w:val="24"/>
          <w:szCs w:val="24"/>
          <w:lang w:val="kk-KZ"/>
        </w:rPr>
      </w:pPr>
    </w:p>
    <w:p w:rsidR="009B03F7" w:rsidRDefault="009B03F7" w:rsidP="009B03F7">
      <w:pPr>
        <w:tabs>
          <w:tab w:val="left" w:pos="9923"/>
        </w:tabs>
        <w:ind w:firstLine="426"/>
        <w:contextualSpacing/>
        <w:jc w:val="both"/>
        <w:rPr>
          <w:i w:val="0"/>
          <w:sz w:val="24"/>
          <w:szCs w:val="24"/>
          <w:lang w:val="kk-KZ"/>
        </w:rPr>
      </w:pPr>
      <w:r>
        <w:rPr>
          <w:i w:val="0"/>
          <w:sz w:val="24"/>
          <w:szCs w:val="24"/>
          <w:lang w:val="kk-KZ"/>
        </w:rPr>
        <w:t xml:space="preserve">1. </w:t>
      </w:r>
      <w:r w:rsidR="003B33E0">
        <w:rPr>
          <w:i w:val="0"/>
          <w:sz w:val="24"/>
          <w:szCs w:val="24"/>
          <w:lang w:val="kk-KZ"/>
        </w:rPr>
        <w:t>Нұр-Сұлтан</w:t>
      </w:r>
      <w:r w:rsidR="00922187" w:rsidRPr="004A6278">
        <w:rPr>
          <w:i w:val="0"/>
          <w:sz w:val="24"/>
          <w:szCs w:val="24"/>
          <w:lang w:val="kk-KZ"/>
        </w:rPr>
        <w:t xml:space="preserve"> </w:t>
      </w:r>
      <w:r w:rsidR="00922187" w:rsidRPr="00E24876">
        <w:rPr>
          <w:i w:val="0"/>
          <w:sz w:val="24"/>
          <w:szCs w:val="24"/>
          <w:lang w:val="kk-KZ"/>
        </w:rPr>
        <w:t>қаласы бойынша Мемлекеттік кірістер Департаментінің Заң басқармасының жетекші маманы, С-О-6</w:t>
      </w:r>
      <w:r w:rsidR="00922187">
        <w:rPr>
          <w:i w:val="0"/>
          <w:sz w:val="24"/>
          <w:szCs w:val="24"/>
          <w:lang w:val="kk-KZ"/>
        </w:rPr>
        <w:t xml:space="preserve"> санаты</w:t>
      </w:r>
      <w:r w:rsidR="00922187" w:rsidRPr="00E24876">
        <w:rPr>
          <w:bCs w:val="0"/>
          <w:i w:val="0"/>
          <w:iCs w:val="0"/>
          <w:sz w:val="24"/>
          <w:szCs w:val="24"/>
          <w:lang w:val="kk-KZ"/>
        </w:rPr>
        <w:t xml:space="preserve">, </w:t>
      </w:r>
      <w:r w:rsidR="00C25AE3">
        <w:rPr>
          <w:bCs w:val="0"/>
          <w:i w:val="0"/>
          <w:iCs w:val="0"/>
          <w:sz w:val="24"/>
          <w:szCs w:val="24"/>
          <w:lang w:val="kk-KZ"/>
        </w:rPr>
        <w:t>1</w:t>
      </w:r>
      <w:r w:rsidR="00922187" w:rsidRPr="00E24876">
        <w:rPr>
          <w:bCs w:val="0"/>
          <w:i w:val="0"/>
          <w:iCs w:val="0"/>
          <w:sz w:val="24"/>
          <w:szCs w:val="24"/>
          <w:lang w:val="kk-KZ"/>
        </w:rPr>
        <w:t xml:space="preserve"> бірлік</w:t>
      </w:r>
      <w:r w:rsidR="00922187">
        <w:rPr>
          <w:bCs w:val="0"/>
          <w:i w:val="0"/>
          <w:sz w:val="24"/>
          <w:szCs w:val="24"/>
          <w:lang w:val="kk-KZ"/>
        </w:rPr>
        <w:t xml:space="preserve"> </w:t>
      </w:r>
      <w:r>
        <w:rPr>
          <w:bCs w:val="0"/>
          <w:i w:val="0"/>
          <w:sz w:val="24"/>
          <w:szCs w:val="24"/>
          <w:lang w:val="kk-KZ"/>
        </w:rPr>
        <w:t>(</w:t>
      </w:r>
      <w:r w:rsidR="00922187">
        <w:rPr>
          <w:i w:val="0"/>
          <w:sz w:val="24"/>
          <w:szCs w:val="24"/>
          <w:lang w:val="kk-KZ"/>
        </w:rPr>
        <w:t xml:space="preserve">соның ішінде, </w:t>
      </w:r>
      <w:r w:rsidR="005811DC">
        <w:rPr>
          <w:i w:val="0"/>
          <w:sz w:val="24"/>
          <w:szCs w:val="24"/>
          <w:lang w:val="kk-KZ"/>
        </w:rPr>
        <w:t xml:space="preserve">1 бірлік </w:t>
      </w:r>
      <w:r w:rsidR="009D7C8C">
        <w:rPr>
          <w:i w:val="0"/>
          <w:sz w:val="24"/>
          <w:szCs w:val="24"/>
          <w:lang w:val="kk-KZ"/>
        </w:rPr>
        <w:t>негізгі қызметші А.Т.Қамбарханованың</w:t>
      </w:r>
      <w:r w:rsidR="00922187">
        <w:rPr>
          <w:i w:val="0"/>
          <w:sz w:val="24"/>
          <w:szCs w:val="24"/>
          <w:lang w:val="kk-KZ"/>
        </w:rPr>
        <w:t xml:space="preserve"> </w:t>
      </w:r>
      <w:r w:rsidR="00922187" w:rsidRPr="00E24876">
        <w:rPr>
          <w:i w:val="0"/>
          <w:sz w:val="24"/>
          <w:szCs w:val="24"/>
          <w:lang w:val="kk-KZ"/>
        </w:rPr>
        <w:t xml:space="preserve">бала күтіміне арналған демалысы уақытына </w:t>
      </w:r>
      <w:r>
        <w:rPr>
          <w:i w:val="0"/>
          <w:sz w:val="24"/>
          <w:szCs w:val="24"/>
          <w:lang w:val="kk-KZ"/>
        </w:rPr>
        <w:t>04</w:t>
      </w:r>
      <w:r w:rsidRPr="00A96133">
        <w:rPr>
          <w:i w:val="0"/>
          <w:sz w:val="24"/>
          <w:szCs w:val="24"/>
          <w:lang w:val="kk-KZ"/>
        </w:rPr>
        <w:t>.</w:t>
      </w:r>
      <w:r>
        <w:rPr>
          <w:i w:val="0"/>
          <w:sz w:val="24"/>
          <w:szCs w:val="24"/>
          <w:lang w:val="kk-KZ"/>
        </w:rPr>
        <w:t>09</w:t>
      </w:r>
      <w:r w:rsidRPr="00A96133">
        <w:rPr>
          <w:i w:val="0"/>
          <w:sz w:val="24"/>
          <w:szCs w:val="24"/>
          <w:lang w:val="kk-KZ"/>
        </w:rPr>
        <w:t>.202</w:t>
      </w:r>
      <w:r>
        <w:rPr>
          <w:i w:val="0"/>
          <w:sz w:val="24"/>
          <w:szCs w:val="24"/>
          <w:lang w:val="kk-KZ"/>
        </w:rPr>
        <w:t>1</w:t>
      </w:r>
      <w:r w:rsidRPr="00A96133">
        <w:rPr>
          <w:i w:val="0"/>
          <w:sz w:val="24"/>
          <w:szCs w:val="24"/>
          <w:lang w:val="kk-KZ"/>
        </w:rPr>
        <w:t xml:space="preserve"> </w:t>
      </w:r>
      <w:r w:rsidR="00922187">
        <w:rPr>
          <w:i w:val="0"/>
          <w:sz w:val="24"/>
          <w:szCs w:val="24"/>
          <w:lang w:val="kk-KZ"/>
        </w:rPr>
        <w:t>жылға дейін</w:t>
      </w:r>
      <w:r>
        <w:rPr>
          <w:i w:val="0"/>
          <w:sz w:val="24"/>
          <w:szCs w:val="24"/>
          <w:lang w:val="kk-KZ"/>
        </w:rPr>
        <w:t>).</w:t>
      </w:r>
    </w:p>
    <w:p w:rsidR="00922187" w:rsidRPr="00611844" w:rsidRDefault="00922187" w:rsidP="00922187">
      <w:pPr>
        <w:tabs>
          <w:tab w:val="left" w:pos="0"/>
          <w:tab w:val="left" w:pos="360"/>
          <w:tab w:val="left" w:pos="1260"/>
        </w:tabs>
        <w:suppressAutoHyphens/>
        <w:spacing w:line="100" w:lineRule="atLeast"/>
        <w:ind w:firstLine="284"/>
        <w:jc w:val="both"/>
        <w:rPr>
          <w:b w:val="0"/>
          <w:i w:val="0"/>
          <w:sz w:val="24"/>
          <w:szCs w:val="24"/>
          <w:lang w:val="kk-KZ"/>
        </w:rPr>
      </w:pPr>
      <w:r>
        <w:rPr>
          <w:i w:val="0"/>
          <w:sz w:val="24"/>
          <w:szCs w:val="24"/>
          <w:lang w:val="kk-KZ"/>
        </w:rPr>
        <w:t>Функционалдық</w:t>
      </w:r>
      <w:r w:rsidRPr="00AF08DC">
        <w:rPr>
          <w:i w:val="0"/>
          <w:sz w:val="24"/>
          <w:szCs w:val="24"/>
          <w:lang w:val="kk-KZ"/>
        </w:rPr>
        <w:t xml:space="preserve"> міндеттері</w:t>
      </w:r>
      <w:r w:rsidRPr="00611844">
        <w:rPr>
          <w:b w:val="0"/>
          <w:i w:val="0"/>
          <w:sz w:val="24"/>
          <w:szCs w:val="24"/>
          <w:lang w:val="kk-KZ"/>
        </w:rPr>
        <w:t>:</w:t>
      </w:r>
      <w:r w:rsidRPr="00561DD6">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w:t>
      </w:r>
      <w:r w:rsidRPr="00561DD6">
        <w:rPr>
          <w:b w:val="0"/>
          <w:i w:val="0"/>
          <w:sz w:val="24"/>
          <w:szCs w:val="24"/>
          <w:lang w:val="kk-KZ"/>
        </w:rPr>
        <w:lastRenderedPageBreak/>
        <w:t>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Pr="0011338C">
        <w:rPr>
          <w:b w:val="0"/>
          <w:i w:val="0"/>
          <w:sz w:val="24"/>
          <w:szCs w:val="24"/>
          <w:lang w:val="kk-KZ"/>
        </w:rPr>
        <w:t>.</w:t>
      </w:r>
    </w:p>
    <w:p w:rsidR="00922187" w:rsidRDefault="00922187" w:rsidP="00922187">
      <w:pPr>
        <w:tabs>
          <w:tab w:val="left" w:pos="0"/>
          <w:tab w:val="left" w:pos="360"/>
          <w:tab w:val="left" w:pos="1260"/>
        </w:tabs>
        <w:suppressAutoHyphens/>
        <w:spacing w:line="100" w:lineRule="atLeast"/>
        <w:ind w:firstLine="284"/>
        <w:jc w:val="both"/>
        <w:rPr>
          <w:rStyle w:val="af0"/>
          <w:rFonts w:eastAsiaTheme="minorEastAsia"/>
          <w:b w:val="0"/>
          <w:i w:val="0"/>
          <w:lang w:val="kk-KZ"/>
        </w:rPr>
      </w:pPr>
      <w:r w:rsidRPr="004A6278">
        <w:rPr>
          <w:i w:val="0"/>
          <w:color w:val="000000"/>
          <w:sz w:val="24"/>
          <w:szCs w:val="24"/>
          <w:lang w:val="kk-KZ"/>
        </w:rPr>
        <w:t xml:space="preserve">Конкурсқа қатысушыларға қойылатын талаптар: </w:t>
      </w:r>
      <w:r w:rsidRPr="0011338C">
        <w:rPr>
          <w:b w:val="0"/>
          <w:i w:val="0"/>
          <w:sz w:val="24"/>
          <w:szCs w:val="24"/>
          <w:lang w:val="kk-KZ"/>
        </w:rPr>
        <w:t xml:space="preserve">Құқықсаласындағы жоғары білім </w:t>
      </w:r>
      <w:r w:rsidRPr="0011338C">
        <w:rPr>
          <w:rStyle w:val="af0"/>
          <w:rFonts w:eastAsiaTheme="minorEastAsia"/>
          <w:b w:val="0"/>
          <w:i w:val="0"/>
          <w:lang w:val="kk-KZ"/>
        </w:rPr>
        <w:t>немесе аталған білім салалары бойынша ортадан кейінгі білім.</w:t>
      </w:r>
    </w:p>
    <w:p w:rsidR="009B03F7" w:rsidRDefault="009B03F7" w:rsidP="009B03F7">
      <w:pPr>
        <w:tabs>
          <w:tab w:val="left" w:pos="9923"/>
        </w:tabs>
        <w:ind w:firstLine="426"/>
        <w:contextualSpacing/>
        <w:jc w:val="both"/>
        <w:rPr>
          <w:b w:val="0"/>
          <w:bCs w:val="0"/>
          <w:i w:val="0"/>
          <w:sz w:val="24"/>
          <w:szCs w:val="24"/>
          <w:lang w:val="kk-KZ"/>
        </w:rPr>
      </w:pPr>
    </w:p>
    <w:p w:rsidR="00000EEC" w:rsidRDefault="009B03F7" w:rsidP="009B03F7">
      <w:pPr>
        <w:tabs>
          <w:tab w:val="left" w:pos="9923"/>
        </w:tabs>
        <w:ind w:firstLine="426"/>
        <w:contextualSpacing/>
        <w:jc w:val="both"/>
        <w:rPr>
          <w:bCs w:val="0"/>
          <w:i w:val="0"/>
          <w:sz w:val="24"/>
          <w:szCs w:val="24"/>
          <w:lang w:val="kk-KZ"/>
        </w:rPr>
      </w:pPr>
      <w:r>
        <w:rPr>
          <w:bCs w:val="0"/>
          <w:i w:val="0"/>
          <w:sz w:val="24"/>
          <w:szCs w:val="24"/>
          <w:lang w:val="kk-KZ"/>
        </w:rPr>
        <w:t>2</w:t>
      </w:r>
      <w:r w:rsidRPr="00A96133">
        <w:rPr>
          <w:bCs w:val="0"/>
          <w:i w:val="0"/>
          <w:sz w:val="24"/>
          <w:szCs w:val="24"/>
          <w:lang w:val="kk-KZ"/>
        </w:rPr>
        <w:t xml:space="preserve">. </w:t>
      </w:r>
      <w:r w:rsidR="00000EEC" w:rsidRPr="00000EEC">
        <w:rPr>
          <w:i w:val="0"/>
          <w:sz w:val="24"/>
          <w:szCs w:val="24"/>
          <w:lang w:val="kk-KZ"/>
        </w:rPr>
        <w:t>«Астана-кедендік ресімдеу орталығы»</w:t>
      </w:r>
      <w:r w:rsidRPr="00000EEC">
        <w:rPr>
          <w:i w:val="0"/>
          <w:sz w:val="24"/>
          <w:szCs w:val="24"/>
          <w:lang w:val="kk-KZ"/>
        </w:rPr>
        <w:t>,</w:t>
      </w:r>
      <w:r w:rsidRPr="00000EEC">
        <w:rPr>
          <w:bCs w:val="0"/>
          <w:i w:val="0"/>
          <w:sz w:val="24"/>
          <w:szCs w:val="24"/>
          <w:lang w:val="kk-KZ"/>
        </w:rPr>
        <w:t xml:space="preserve"> </w:t>
      </w:r>
      <w:r w:rsidR="00000EEC">
        <w:rPr>
          <w:bCs w:val="0"/>
          <w:i w:val="0"/>
          <w:sz w:val="24"/>
          <w:szCs w:val="24"/>
          <w:lang w:val="kk-KZ"/>
        </w:rPr>
        <w:t xml:space="preserve">кеден бекетінің </w:t>
      </w:r>
      <w:r w:rsidR="00000EEC" w:rsidRPr="00C82684">
        <w:rPr>
          <w:i w:val="0"/>
          <w:sz w:val="24"/>
          <w:szCs w:val="24"/>
          <w:lang w:val="kk-KZ"/>
        </w:rPr>
        <w:t>жетекші маманы</w:t>
      </w:r>
      <w:r w:rsidR="00000EEC">
        <w:rPr>
          <w:i w:val="0"/>
          <w:sz w:val="24"/>
          <w:szCs w:val="24"/>
          <w:lang w:val="kk-KZ"/>
        </w:rPr>
        <w:t>,</w:t>
      </w:r>
      <w:r w:rsidR="0026243F">
        <w:rPr>
          <w:i w:val="0"/>
          <w:sz w:val="24"/>
          <w:szCs w:val="24"/>
          <w:lang w:val="kk-KZ"/>
        </w:rPr>
        <w:t xml:space="preserve"> </w:t>
      </w:r>
      <w:r w:rsidR="00000EEC" w:rsidRPr="00E24876">
        <w:rPr>
          <w:i w:val="0"/>
          <w:sz w:val="24"/>
          <w:szCs w:val="24"/>
          <w:lang w:val="kk-KZ"/>
        </w:rPr>
        <w:t>С-О-6</w:t>
      </w:r>
      <w:r w:rsidR="00000EEC">
        <w:rPr>
          <w:i w:val="0"/>
          <w:sz w:val="24"/>
          <w:szCs w:val="24"/>
          <w:lang w:val="kk-KZ"/>
        </w:rPr>
        <w:t xml:space="preserve"> санаты</w:t>
      </w:r>
      <w:r w:rsidR="00000EEC" w:rsidRPr="00E24876">
        <w:rPr>
          <w:bCs w:val="0"/>
          <w:i w:val="0"/>
          <w:iCs w:val="0"/>
          <w:sz w:val="24"/>
          <w:szCs w:val="24"/>
          <w:lang w:val="kk-KZ"/>
        </w:rPr>
        <w:t>, 1 бірлік</w:t>
      </w:r>
      <w:r w:rsidR="00000EEC">
        <w:rPr>
          <w:bCs w:val="0"/>
          <w:i w:val="0"/>
          <w:sz w:val="24"/>
          <w:szCs w:val="24"/>
          <w:lang w:val="kk-KZ"/>
        </w:rPr>
        <w:t xml:space="preserve"> </w:t>
      </w:r>
    </w:p>
    <w:p w:rsidR="00000EEC" w:rsidRDefault="00000EEC" w:rsidP="00000EEC">
      <w:pPr>
        <w:tabs>
          <w:tab w:val="left" w:pos="9923"/>
        </w:tabs>
        <w:ind w:firstLine="426"/>
        <w:contextualSpacing/>
        <w:jc w:val="both"/>
        <w:rPr>
          <w:b w:val="0"/>
          <w:i w:val="0"/>
          <w:sz w:val="24"/>
          <w:szCs w:val="24"/>
          <w:lang w:val="kk-KZ"/>
        </w:rPr>
      </w:pPr>
      <w:r>
        <w:rPr>
          <w:i w:val="0"/>
          <w:sz w:val="24"/>
          <w:szCs w:val="24"/>
          <w:lang w:val="kk-KZ"/>
        </w:rPr>
        <w:t>Функционалдық</w:t>
      </w:r>
      <w:r w:rsidRPr="00AF08DC">
        <w:rPr>
          <w:i w:val="0"/>
          <w:sz w:val="24"/>
          <w:szCs w:val="24"/>
          <w:lang w:val="kk-KZ"/>
        </w:rPr>
        <w:t xml:space="preserve"> міндеттері</w:t>
      </w:r>
      <w:r w:rsidRPr="00611844">
        <w:rPr>
          <w:b w:val="0"/>
          <w:i w:val="0"/>
          <w:sz w:val="24"/>
          <w:szCs w:val="24"/>
          <w:lang w:val="kk-KZ"/>
        </w:rPr>
        <w:t>:</w:t>
      </w:r>
      <w:r w:rsidRPr="00000EEC">
        <w:rPr>
          <w:bCs w:val="0"/>
          <w:sz w:val="20"/>
          <w:szCs w:val="20"/>
          <w:bdr w:val="none" w:sz="0" w:space="0" w:color="auto" w:frame="1"/>
          <w:shd w:val="clear" w:color="auto" w:fill="FFFFFF"/>
          <w:lang w:val="kk-KZ"/>
        </w:rPr>
        <w:t xml:space="preserve"> </w:t>
      </w:r>
      <w:r w:rsidRPr="00000EEC">
        <w:rPr>
          <w:b w:val="0"/>
          <w:i w:val="0"/>
          <w:sz w:val="24"/>
          <w:szCs w:val="24"/>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 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 анықтайды; кеден ісі саласындағы құқық бұзушылықты анықтайды; СЭҚ қатысушыларымен «Дөңгелек үстелдерге» қатысады.</w:t>
      </w:r>
    </w:p>
    <w:p w:rsidR="009B03F7" w:rsidRDefault="00000EEC" w:rsidP="00000EEC">
      <w:pPr>
        <w:tabs>
          <w:tab w:val="left" w:pos="9923"/>
        </w:tabs>
        <w:ind w:firstLine="426"/>
        <w:contextualSpacing/>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Pr="00000EEC">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 </w:t>
      </w:r>
      <w:r w:rsidRPr="00016167">
        <w:rPr>
          <w:b w:val="0"/>
          <w:i w:val="0"/>
          <w:sz w:val="24"/>
          <w:szCs w:val="24"/>
          <w:lang w:val="kk-KZ"/>
        </w:rPr>
        <w:t xml:space="preserve"> орта білімнен кейінгі білім</w:t>
      </w:r>
      <w:r w:rsidRPr="00000EEC">
        <w:rPr>
          <w:b w:val="0"/>
          <w:i w:val="0"/>
          <w:sz w:val="24"/>
          <w:szCs w:val="24"/>
          <w:lang w:val="kk-KZ"/>
        </w:rPr>
        <w:t>.</w:t>
      </w:r>
    </w:p>
    <w:p w:rsidR="00000AB0" w:rsidRDefault="00000AB0" w:rsidP="009B03F7">
      <w:pPr>
        <w:tabs>
          <w:tab w:val="left" w:pos="9923"/>
        </w:tabs>
        <w:ind w:firstLine="426"/>
        <w:contextualSpacing/>
        <w:jc w:val="both"/>
        <w:rPr>
          <w:bCs w:val="0"/>
          <w:i w:val="0"/>
          <w:sz w:val="24"/>
          <w:szCs w:val="24"/>
          <w:lang w:val="kk-KZ"/>
        </w:rPr>
      </w:pPr>
    </w:p>
    <w:p w:rsidR="009B03F7" w:rsidRPr="00400A83" w:rsidRDefault="009B03F7" w:rsidP="009B03F7">
      <w:pPr>
        <w:tabs>
          <w:tab w:val="left" w:pos="9923"/>
        </w:tabs>
        <w:ind w:firstLine="426"/>
        <w:contextualSpacing/>
        <w:jc w:val="both"/>
        <w:rPr>
          <w:i w:val="0"/>
          <w:sz w:val="24"/>
          <w:szCs w:val="24"/>
          <w:lang w:val="kk-KZ"/>
        </w:rPr>
      </w:pPr>
      <w:r>
        <w:rPr>
          <w:bCs w:val="0"/>
          <w:i w:val="0"/>
          <w:sz w:val="24"/>
          <w:szCs w:val="24"/>
          <w:lang w:val="kk-KZ"/>
        </w:rPr>
        <w:t>3</w:t>
      </w:r>
      <w:r w:rsidRPr="00A96133">
        <w:rPr>
          <w:bCs w:val="0"/>
          <w:i w:val="0"/>
          <w:sz w:val="24"/>
          <w:szCs w:val="24"/>
          <w:lang w:val="kk-KZ"/>
        </w:rPr>
        <w:t xml:space="preserve">. </w:t>
      </w:r>
      <w:r w:rsidR="00400A83" w:rsidRPr="00400A83">
        <w:rPr>
          <w:i w:val="0"/>
          <w:sz w:val="24"/>
          <w:szCs w:val="24"/>
          <w:lang w:val="kk-KZ"/>
        </w:rPr>
        <w:t xml:space="preserve">Тауарлар шығарылғаннан кейінгі </w:t>
      </w:r>
      <w:r w:rsidR="0026243F">
        <w:rPr>
          <w:i w:val="0"/>
          <w:sz w:val="24"/>
          <w:szCs w:val="24"/>
          <w:lang w:val="kk-KZ"/>
        </w:rPr>
        <w:t xml:space="preserve"> </w:t>
      </w:r>
      <w:r w:rsidR="00400A83" w:rsidRPr="00400A83">
        <w:rPr>
          <w:i w:val="0"/>
          <w:sz w:val="24"/>
          <w:szCs w:val="24"/>
          <w:lang w:val="kk-KZ"/>
        </w:rPr>
        <w:t xml:space="preserve">кедендік  бақылау басқармасы Камералдық кедендік тексерулер бөлімінің </w:t>
      </w:r>
      <w:r w:rsidRPr="00400A83">
        <w:rPr>
          <w:i w:val="0"/>
          <w:sz w:val="24"/>
          <w:szCs w:val="24"/>
          <w:lang w:val="kk-KZ"/>
        </w:rPr>
        <w:t xml:space="preserve"> </w:t>
      </w:r>
      <w:r w:rsidR="00000AB0" w:rsidRPr="00400A83">
        <w:rPr>
          <w:i w:val="0"/>
          <w:sz w:val="24"/>
          <w:szCs w:val="24"/>
          <w:lang w:val="kk-KZ"/>
        </w:rPr>
        <w:t>жетекші маманы, С-О-6 сана</w:t>
      </w:r>
      <w:r w:rsidR="009B580F">
        <w:rPr>
          <w:i w:val="0"/>
          <w:sz w:val="24"/>
          <w:szCs w:val="24"/>
          <w:lang w:val="kk-KZ"/>
        </w:rPr>
        <w:t>ты,</w:t>
      </w:r>
      <w:r w:rsidR="00C35A7C">
        <w:rPr>
          <w:i w:val="0"/>
          <w:sz w:val="24"/>
          <w:szCs w:val="24"/>
          <w:lang w:val="kk-KZ"/>
        </w:rPr>
        <w:t xml:space="preserve"> 1 бірлік </w:t>
      </w:r>
      <w:r w:rsidR="00385F28">
        <w:rPr>
          <w:i w:val="0"/>
          <w:sz w:val="24"/>
          <w:szCs w:val="24"/>
          <w:lang w:val="kk-KZ"/>
        </w:rPr>
        <w:t>(</w:t>
      </w:r>
      <w:r w:rsidR="00C35A7C">
        <w:rPr>
          <w:i w:val="0"/>
          <w:sz w:val="24"/>
          <w:szCs w:val="24"/>
          <w:lang w:val="kk-KZ"/>
        </w:rPr>
        <w:t>негізгі қызметші А.Б.К</w:t>
      </w:r>
      <w:r w:rsidR="009B580F">
        <w:rPr>
          <w:i w:val="0"/>
          <w:sz w:val="24"/>
          <w:szCs w:val="24"/>
          <w:lang w:val="kk-KZ"/>
        </w:rPr>
        <w:t>арауылбекованың</w:t>
      </w:r>
      <w:r w:rsidR="00000AB0" w:rsidRPr="00400A83">
        <w:rPr>
          <w:i w:val="0"/>
          <w:sz w:val="24"/>
          <w:szCs w:val="24"/>
          <w:lang w:val="kk-KZ"/>
        </w:rPr>
        <w:t xml:space="preserve"> бала күтіміне арналған демалысы уақытына </w:t>
      </w:r>
      <w:r w:rsidRPr="00400A83">
        <w:rPr>
          <w:i w:val="0"/>
          <w:sz w:val="24"/>
          <w:szCs w:val="24"/>
          <w:lang w:val="kk-KZ"/>
        </w:rPr>
        <w:t xml:space="preserve"> 29.09.2022</w:t>
      </w:r>
      <w:r w:rsidR="00000AB0" w:rsidRPr="00400A83">
        <w:rPr>
          <w:i w:val="0"/>
          <w:sz w:val="24"/>
          <w:szCs w:val="24"/>
          <w:lang w:val="kk-KZ"/>
        </w:rPr>
        <w:t xml:space="preserve"> жылға дейін</w:t>
      </w:r>
      <w:r w:rsidR="00385F28">
        <w:rPr>
          <w:i w:val="0"/>
          <w:sz w:val="24"/>
          <w:szCs w:val="24"/>
          <w:lang w:val="kk-KZ"/>
        </w:rPr>
        <w:t>)</w:t>
      </w:r>
      <w:r w:rsidRPr="00400A83">
        <w:rPr>
          <w:i w:val="0"/>
          <w:sz w:val="24"/>
          <w:szCs w:val="24"/>
          <w:lang w:val="kk-KZ"/>
        </w:rPr>
        <w:t xml:space="preserve"> </w:t>
      </w:r>
    </w:p>
    <w:p w:rsidR="00400A83" w:rsidRDefault="00400A83" w:rsidP="009B03F7">
      <w:pPr>
        <w:tabs>
          <w:tab w:val="left" w:pos="9923"/>
        </w:tabs>
        <w:ind w:firstLine="426"/>
        <w:contextualSpacing/>
        <w:jc w:val="both"/>
        <w:rPr>
          <w:b w:val="0"/>
          <w:i w:val="0"/>
          <w:sz w:val="24"/>
          <w:szCs w:val="24"/>
          <w:lang w:val="kk-KZ"/>
        </w:rPr>
      </w:pPr>
      <w:r>
        <w:rPr>
          <w:i w:val="0"/>
          <w:sz w:val="24"/>
          <w:szCs w:val="24"/>
          <w:lang w:val="kk-KZ"/>
        </w:rPr>
        <w:t>Функционалдық</w:t>
      </w:r>
      <w:r w:rsidRPr="00AF08DC">
        <w:rPr>
          <w:i w:val="0"/>
          <w:sz w:val="24"/>
          <w:szCs w:val="24"/>
          <w:lang w:val="kk-KZ"/>
        </w:rPr>
        <w:t xml:space="preserve"> міндеттері</w:t>
      </w:r>
      <w:r w:rsidRPr="00611844">
        <w:rPr>
          <w:b w:val="0"/>
          <w:i w:val="0"/>
          <w:sz w:val="24"/>
          <w:szCs w:val="24"/>
          <w:lang w:val="kk-KZ"/>
        </w:rPr>
        <w:t>:</w:t>
      </w:r>
      <w:r w:rsidRPr="00400A83">
        <w:rPr>
          <w:b w:val="0"/>
          <w:i w:val="0"/>
          <w:sz w:val="24"/>
          <w:szCs w:val="24"/>
          <w:lang w:val="kk-KZ"/>
        </w:rPr>
        <w:t xml:space="preserve">Сыртқы экономикалық қызмет қатысушыларының  заңды мүдделері мен құқықтарын сақтау, оларға заңсыз шешімдер мен әрекеттермен (әрекетсіздіктермен) зиян келтіруді болдырмауға, Мемлекет мүдделерін қорғауға, кедендік тексерулерді өткізу кезінде белгілі болған құпия мәліметтерді,салық, банктік және басқа да заңмен қорғалатын құпияны жария етпеуге, кедендік тексерулер жүргізу барысында анықталған мәліметтерді қатаң сәйкестікте тек кедендік бақылау мақсатында  қолдануға, кедендік тексерулерді өткізу барысында тексеру жүргізіліп жатқан тұлғаның жұмыс режимін сақтауға, Қазақстан Республикасының кеден заңдарының тәртібі туралы керек мәліметтерді тексеріліп жатқан тұлғаның талабы бойынша ұсынуға, тексерулерді өткізу барысында алынған және жасалған құжаттардың сақталуын қамтамасыз ету, олардың мазмұнын тексерілетін тұлғаның келісімінсіз, Қазақстан Республикасының заңдарында қарастырылған жағдайларды ескермегенде, жария етпеуге, бөлімге жүктелген барлық міндеттер мен функцияларды орындауға, лауазымды нұсқамалар мен еңбек тәртібінің талаптарын сақтауға, Департаменттің құрылымдық бөлімшелеріне өз құзыреті </w:t>
      </w:r>
      <w:r w:rsidRPr="00400A83">
        <w:rPr>
          <w:b w:val="0"/>
          <w:i w:val="0"/>
          <w:sz w:val="24"/>
          <w:szCs w:val="24"/>
          <w:lang w:val="kk-KZ"/>
        </w:rPr>
        <w:lastRenderedPageBreak/>
        <w:t>шегінде әдістемелік және практикалық көмек көрсетуге, басқармаға жүктелген міндеттер мен фунцияларға қатысты шараларға қатысуға, Департамент басшылығының тапсырмаларын уақытында орындау, көшпелі кедендік тексерістерді тек ұйғарым бойынша жүргізу, «Қазақстан Республикасында кедендік реттеу туралы» Қазақстан Республикасының кодексінде қарастырылған мерзім ішінде СЭҚҚ –на хабарламалар мен міндетемелерді уақытылы тапсыруға, әкімшілік құқық бұзушылық туралы қаулы мен хаттаманы құрады, заң талаптарында қарастырылған жағдайда тиісті материалдарды құқық органдарына  өткізуге,  ПКБ есептемесінің құрастырылуына қатысуға, «Астана-1»ақпараттық жүйесінде тауар рәсімделгеннен кейін тауарларға арналған декларацияларға тексеріс жүргізу, тауар рәсімделгеннен кейін тауарларға арналған декларацияларға «Астана-1»ақпараттық жүйесіне түзету еңгізу, «Астана-1»ақпараттық жүйесі арқылы талаптар мен сұраулар қоюға,  Департаменттің ішкі тәртіп ережелері мен қызметтік тәртіптің сақталуына міндетті.</w:t>
      </w:r>
    </w:p>
    <w:p w:rsidR="009B03F7" w:rsidRPr="00400A83" w:rsidRDefault="00400A83" w:rsidP="009B03F7">
      <w:pPr>
        <w:tabs>
          <w:tab w:val="left" w:pos="9923"/>
        </w:tabs>
        <w:ind w:firstLine="426"/>
        <w:contextualSpacing/>
        <w:jc w:val="both"/>
        <w:rPr>
          <w:b w:val="0"/>
          <w:i w:val="0"/>
          <w:sz w:val="24"/>
          <w:szCs w:val="24"/>
          <w:lang w:val="kk-KZ"/>
        </w:rPr>
      </w:pPr>
      <w:r w:rsidRPr="004A6278">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400A83">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  орта білімнен кейінгі білім.</w:t>
      </w:r>
    </w:p>
    <w:p w:rsidR="009B03F7" w:rsidRPr="00400A83" w:rsidRDefault="009B03F7" w:rsidP="009B03F7">
      <w:pPr>
        <w:tabs>
          <w:tab w:val="left" w:pos="9923"/>
        </w:tabs>
        <w:ind w:firstLine="426"/>
        <w:contextualSpacing/>
        <w:jc w:val="both"/>
        <w:rPr>
          <w:b w:val="0"/>
          <w:i w:val="0"/>
          <w:sz w:val="24"/>
          <w:szCs w:val="24"/>
          <w:lang w:val="kk-KZ"/>
        </w:rPr>
      </w:pPr>
    </w:p>
    <w:p w:rsidR="00A96133" w:rsidRDefault="00113B14" w:rsidP="00204248">
      <w:pPr>
        <w:tabs>
          <w:tab w:val="left" w:pos="9923"/>
        </w:tabs>
        <w:contextualSpacing/>
        <w:jc w:val="both"/>
        <w:rPr>
          <w:i w:val="0"/>
          <w:sz w:val="24"/>
          <w:szCs w:val="24"/>
          <w:lang w:val="kk-KZ"/>
        </w:rPr>
      </w:pPr>
      <w:r>
        <w:rPr>
          <w:i w:val="0"/>
          <w:sz w:val="24"/>
          <w:szCs w:val="24"/>
          <w:lang w:val="kk-KZ"/>
        </w:rPr>
        <w:t xml:space="preserve">   </w:t>
      </w:r>
      <w:r w:rsidR="00AC712D">
        <w:rPr>
          <w:i w:val="0"/>
          <w:sz w:val="24"/>
          <w:szCs w:val="24"/>
          <w:lang w:val="kk-KZ"/>
        </w:rPr>
        <w:t xml:space="preserve">4. </w:t>
      </w:r>
      <w:r>
        <w:rPr>
          <w:i w:val="0"/>
          <w:sz w:val="24"/>
          <w:szCs w:val="24"/>
          <w:lang w:val="kk-KZ"/>
        </w:rPr>
        <w:t xml:space="preserve"> </w:t>
      </w:r>
      <w:r w:rsidR="00513B14" w:rsidRPr="00C82684">
        <w:rPr>
          <w:i w:val="0"/>
          <w:sz w:val="24"/>
          <w:szCs w:val="24"/>
          <w:lang w:val="kk-KZ"/>
        </w:rPr>
        <w:t>Әуежай-Астана» кеден бекетінің жетекші маманы</w:t>
      </w:r>
      <w:r w:rsidR="00513B14">
        <w:rPr>
          <w:i w:val="0"/>
          <w:sz w:val="24"/>
          <w:szCs w:val="24"/>
          <w:lang w:val="kk-KZ"/>
        </w:rPr>
        <w:t xml:space="preserve">, </w:t>
      </w:r>
      <w:r w:rsidR="00513B14" w:rsidRPr="00C82684">
        <w:rPr>
          <w:i w:val="0"/>
          <w:sz w:val="24"/>
          <w:szCs w:val="24"/>
          <w:lang w:val="kk-KZ"/>
        </w:rPr>
        <w:t xml:space="preserve">С-О-6 санаты, </w:t>
      </w:r>
      <w:r w:rsidR="00F50900">
        <w:rPr>
          <w:i w:val="0"/>
          <w:sz w:val="24"/>
          <w:szCs w:val="24"/>
          <w:lang w:val="kk-KZ"/>
        </w:rPr>
        <w:t>3</w:t>
      </w:r>
      <w:r w:rsidR="00513B14" w:rsidRPr="00C82684">
        <w:rPr>
          <w:i w:val="0"/>
          <w:sz w:val="24"/>
          <w:szCs w:val="24"/>
          <w:lang w:val="kk-KZ"/>
        </w:rPr>
        <w:t xml:space="preserve"> бірлік</w:t>
      </w:r>
      <w:r w:rsidR="009B03F7">
        <w:rPr>
          <w:i w:val="0"/>
          <w:sz w:val="24"/>
          <w:szCs w:val="24"/>
          <w:lang w:val="kk-KZ"/>
        </w:rPr>
        <w:t xml:space="preserve"> </w:t>
      </w:r>
      <w:r w:rsidR="009B03F7">
        <w:rPr>
          <w:bCs w:val="0"/>
          <w:i w:val="0"/>
          <w:sz w:val="24"/>
          <w:szCs w:val="24"/>
          <w:lang w:val="kk-KZ"/>
        </w:rPr>
        <w:t>(</w:t>
      </w:r>
      <w:r w:rsidR="0026243F">
        <w:rPr>
          <w:i w:val="0"/>
          <w:sz w:val="24"/>
          <w:szCs w:val="24"/>
          <w:lang w:val="kk-KZ"/>
        </w:rPr>
        <w:t>соның ішінде</w:t>
      </w:r>
      <w:r w:rsidR="00CB6727">
        <w:rPr>
          <w:i w:val="0"/>
          <w:sz w:val="24"/>
          <w:szCs w:val="24"/>
          <w:lang w:val="kk-KZ"/>
        </w:rPr>
        <w:t>,</w:t>
      </w:r>
      <w:r w:rsidR="001C4439">
        <w:rPr>
          <w:i w:val="0"/>
          <w:sz w:val="24"/>
          <w:szCs w:val="24"/>
          <w:lang w:val="kk-KZ"/>
        </w:rPr>
        <w:t xml:space="preserve"> 1 бірлік</w:t>
      </w:r>
      <w:r w:rsidR="00785749">
        <w:rPr>
          <w:i w:val="0"/>
          <w:sz w:val="24"/>
          <w:szCs w:val="24"/>
          <w:lang w:val="kk-KZ"/>
        </w:rPr>
        <w:t>, негізгі қызметші К.Ж.Туртулованың</w:t>
      </w:r>
      <w:r w:rsidR="0026243F">
        <w:rPr>
          <w:i w:val="0"/>
          <w:sz w:val="24"/>
          <w:szCs w:val="24"/>
          <w:lang w:val="kk-KZ"/>
        </w:rPr>
        <w:t xml:space="preserve"> </w:t>
      </w:r>
      <w:r w:rsidR="0026243F" w:rsidRPr="00E24876">
        <w:rPr>
          <w:i w:val="0"/>
          <w:sz w:val="24"/>
          <w:szCs w:val="24"/>
          <w:lang w:val="kk-KZ"/>
        </w:rPr>
        <w:t>бала күтіміне арналған демалысы уақытына</w:t>
      </w:r>
      <w:r w:rsidR="0026243F">
        <w:rPr>
          <w:i w:val="0"/>
          <w:sz w:val="24"/>
          <w:szCs w:val="24"/>
          <w:lang w:val="kk-KZ"/>
        </w:rPr>
        <w:t xml:space="preserve"> </w:t>
      </w:r>
      <w:r w:rsidR="009B03F7" w:rsidRPr="00A96133">
        <w:rPr>
          <w:i w:val="0"/>
          <w:sz w:val="24"/>
          <w:szCs w:val="24"/>
          <w:lang w:val="kk-KZ"/>
        </w:rPr>
        <w:t xml:space="preserve"> </w:t>
      </w:r>
      <w:r w:rsidR="009B03F7">
        <w:rPr>
          <w:i w:val="0"/>
          <w:sz w:val="24"/>
          <w:szCs w:val="24"/>
          <w:lang w:val="kk-KZ"/>
        </w:rPr>
        <w:t>24</w:t>
      </w:r>
      <w:r w:rsidR="009B03F7" w:rsidRPr="00A96133">
        <w:rPr>
          <w:i w:val="0"/>
          <w:sz w:val="24"/>
          <w:szCs w:val="24"/>
          <w:lang w:val="kk-KZ"/>
        </w:rPr>
        <w:t>.</w:t>
      </w:r>
      <w:r w:rsidR="009B03F7">
        <w:rPr>
          <w:i w:val="0"/>
          <w:sz w:val="24"/>
          <w:szCs w:val="24"/>
          <w:lang w:val="kk-KZ"/>
        </w:rPr>
        <w:t>06</w:t>
      </w:r>
      <w:r w:rsidR="00813749">
        <w:rPr>
          <w:i w:val="0"/>
          <w:sz w:val="24"/>
          <w:szCs w:val="24"/>
          <w:lang w:val="kk-KZ"/>
        </w:rPr>
        <w:t>.2021</w:t>
      </w:r>
      <w:r w:rsidR="0026243F">
        <w:rPr>
          <w:i w:val="0"/>
          <w:sz w:val="24"/>
          <w:szCs w:val="24"/>
          <w:lang w:val="kk-KZ"/>
        </w:rPr>
        <w:t xml:space="preserve"> жылға дейін</w:t>
      </w:r>
      <w:r w:rsidR="009B03F7">
        <w:rPr>
          <w:i w:val="0"/>
          <w:sz w:val="24"/>
          <w:szCs w:val="24"/>
          <w:lang w:val="kk-KZ"/>
        </w:rPr>
        <w:t>).</w:t>
      </w:r>
    </w:p>
    <w:p w:rsidR="00787773" w:rsidRPr="00513B14" w:rsidRDefault="00513B14" w:rsidP="00F40CDD">
      <w:pPr>
        <w:tabs>
          <w:tab w:val="left" w:pos="9923"/>
        </w:tabs>
        <w:ind w:firstLine="426"/>
        <w:contextualSpacing/>
        <w:jc w:val="both"/>
        <w:rPr>
          <w:b w:val="0"/>
          <w:i w:val="0"/>
          <w:sz w:val="24"/>
          <w:szCs w:val="24"/>
          <w:lang w:val="kk-KZ"/>
        </w:rPr>
      </w:pPr>
      <w:r w:rsidRPr="009B03F7">
        <w:rPr>
          <w:rFonts w:eastAsia="Calibri"/>
          <w:i w:val="0"/>
          <w:iCs w:val="0"/>
          <w:sz w:val="24"/>
          <w:szCs w:val="24"/>
          <w:lang w:val="kk-KZ" w:eastAsia="en-US"/>
        </w:rPr>
        <w:t>Функционалдық міндеттері</w:t>
      </w:r>
      <w:r w:rsidR="00787773" w:rsidRPr="009B03F7">
        <w:rPr>
          <w:rFonts w:eastAsia="Calibri"/>
          <w:i w:val="0"/>
          <w:iCs w:val="0"/>
          <w:sz w:val="24"/>
          <w:szCs w:val="24"/>
          <w:lang w:val="kk-KZ" w:eastAsia="en-US"/>
        </w:rPr>
        <w:t>:</w:t>
      </w:r>
      <w:r w:rsidRPr="00513B14">
        <w:rPr>
          <w:rFonts w:eastAsia="Calibri"/>
          <w:b w:val="0"/>
          <w:i w:val="0"/>
          <w:iCs w:val="0"/>
          <w:sz w:val="24"/>
          <w:szCs w:val="24"/>
          <w:lang w:val="kk-KZ" w:eastAsia="en-US"/>
        </w:rPr>
        <w:t xml:space="preserve"> </w:t>
      </w:r>
      <w:r w:rsidRPr="00513B14">
        <w:rPr>
          <w:b w:val="0"/>
          <w:i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513B14" w:rsidRDefault="00513B14" w:rsidP="00513B14">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C82684">
        <w:rPr>
          <w:b w:val="0"/>
          <w:i w:val="0"/>
          <w:sz w:val="24"/>
          <w:szCs w:val="24"/>
          <w:lang w:val="kk-KZ"/>
        </w:rPr>
        <w:t>Әлеуметтік ғылымдар, экономика және бизнес, құқық,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787773" w:rsidRPr="00513B14" w:rsidRDefault="00787773" w:rsidP="00DD357C">
      <w:pPr>
        <w:ind w:firstLine="708"/>
        <w:jc w:val="both"/>
        <w:rPr>
          <w:b w:val="0"/>
          <w:i w:val="0"/>
          <w:sz w:val="24"/>
          <w:szCs w:val="24"/>
          <w:lang w:val="kk-KZ"/>
        </w:rPr>
      </w:pPr>
    </w:p>
    <w:p w:rsidR="00E32172" w:rsidRPr="003446D1" w:rsidRDefault="00E32172" w:rsidP="00E32172">
      <w:pPr>
        <w:ind w:firstLine="708"/>
        <w:jc w:val="both"/>
        <w:rPr>
          <w:i w:val="0"/>
          <w:sz w:val="24"/>
          <w:szCs w:val="24"/>
          <w:lang w:val="kk-KZ"/>
        </w:rPr>
      </w:pPr>
      <w:r w:rsidRPr="003446D1">
        <w:rPr>
          <w:i w:val="0"/>
          <w:sz w:val="24"/>
          <w:szCs w:val="24"/>
          <w:lang w:val="kk-KZ"/>
        </w:rPr>
        <w:t>Конкурсқа қатысу үшін қажетті құжаттар:</w:t>
      </w:r>
    </w:p>
    <w:p w:rsidR="00E32172" w:rsidRPr="003446D1" w:rsidRDefault="00E32172" w:rsidP="00E32172">
      <w:pPr>
        <w:ind w:firstLine="708"/>
        <w:jc w:val="both"/>
        <w:rPr>
          <w:b w:val="0"/>
          <w:i w:val="0"/>
          <w:sz w:val="24"/>
          <w:szCs w:val="24"/>
          <w:lang w:val="kk-KZ"/>
        </w:rPr>
      </w:pPr>
      <w:r w:rsidRPr="003446D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32172" w:rsidRPr="003446D1" w:rsidRDefault="00E32172" w:rsidP="00E32172">
      <w:pPr>
        <w:ind w:firstLine="708"/>
        <w:jc w:val="both"/>
        <w:rPr>
          <w:b w:val="0"/>
          <w:i w:val="0"/>
          <w:sz w:val="24"/>
          <w:szCs w:val="24"/>
          <w:lang w:val="kk-KZ"/>
        </w:rPr>
      </w:pPr>
      <w:r w:rsidRPr="003446D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 xml:space="preserve">3) бiлiмi туралы құжаттар мен олардың көшірмелерінің нотариалдық </w:t>
      </w:r>
      <w:r w:rsidRPr="003446D1">
        <w:rPr>
          <w:b w:val="0"/>
          <w:i w:val="0"/>
          <w:sz w:val="24"/>
          <w:szCs w:val="24"/>
          <w:lang w:val="kk-KZ"/>
        </w:rPr>
        <w:lastRenderedPageBreak/>
        <w:t>куәландырылған көшiрмелерi;</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32172" w:rsidRPr="003446D1" w:rsidRDefault="00E32172" w:rsidP="00E32172">
      <w:pPr>
        <w:ind w:firstLine="708"/>
        <w:jc w:val="both"/>
        <w:rPr>
          <w:b w:val="0"/>
          <w:i w:val="0"/>
          <w:sz w:val="24"/>
          <w:szCs w:val="24"/>
          <w:lang w:val="kk-KZ"/>
        </w:rPr>
      </w:pPr>
      <w:r w:rsidRPr="003446D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6) Қазақстан Республикасы азаматының жеке басын куәландыратын құжаттың көшірмесі;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Персоналды басқару қызметі (кадр қызметі) "Е-қызмет" интегралды ақпараттық жүйесі арқылы кандидаттың:</w:t>
      </w:r>
    </w:p>
    <w:p w:rsidR="00E32172" w:rsidRPr="003446D1" w:rsidRDefault="00E32172" w:rsidP="00E32172">
      <w:pPr>
        <w:ind w:firstLine="708"/>
        <w:jc w:val="both"/>
        <w:rPr>
          <w:b w:val="0"/>
          <w:i w:val="0"/>
          <w:sz w:val="24"/>
          <w:szCs w:val="24"/>
          <w:lang w:val="kk-KZ"/>
        </w:rPr>
      </w:pPr>
      <w:r w:rsidRPr="003446D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32172" w:rsidRPr="003446D1" w:rsidRDefault="00E32172" w:rsidP="00E32172">
      <w:pPr>
        <w:ind w:firstLine="708"/>
        <w:jc w:val="both"/>
        <w:rPr>
          <w:b w:val="0"/>
          <w:i w:val="0"/>
          <w:sz w:val="24"/>
          <w:szCs w:val="24"/>
          <w:lang w:val="kk-KZ"/>
        </w:rPr>
      </w:pPr>
      <w:r w:rsidRPr="003446D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32172" w:rsidRPr="003446D1" w:rsidRDefault="00E32172" w:rsidP="00E32172">
      <w:pPr>
        <w:jc w:val="both"/>
        <w:rPr>
          <w:b w:val="0"/>
          <w:i w:val="0"/>
          <w:sz w:val="24"/>
          <w:szCs w:val="24"/>
          <w:lang w:val="kk-KZ"/>
        </w:rPr>
      </w:pPr>
      <w:r w:rsidRPr="003446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E32172" w:rsidRPr="003446D1" w:rsidRDefault="00E32172" w:rsidP="00E32172">
      <w:pPr>
        <w:ind w:firstLine="708"/>
        <w:jc w:val="both"/>
        <w:rPr>
          <w:b w:val="0"/>
          <w:i w:val="0"/>
          <w:sz w:val="24"/>
          <w:szCs w:val="24"/>
          <w:lang w:val="kk-KZ"/>
        </w:rPr>
      </w:pPr>
      <w:r w:rsidRPr="003446D1">
        <w:rPr>
          <w:b w:val="0"/>
          <w:i w:val="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2172" w:rsidRPr="003446D1" w:rsidRDefault="00E32172" w:rsidP="00E32172">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32172" w:rsidRPr="003446D1" w:rsidRDefault="00E32172" w:rsidP="00E32172">
      <w:pPr>
        <w:ind w:firstLine="708"/>
        <w:jc w:val="both"/>
        <w:rPr>
          <w:b w:val="0"/>
          <w:i w:val="0"/>
          <w:sz w:val="24"/>
          <w:szCs w:val="24"/>
          <w:lang w:val="kk-KZ"/>
        </w:rPr>
      </w:pPr>
      <w:r w:rsidRPr="003446D1">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32172" w:rsidRPr="003446D1" w:rsidRDefault="00E32172" w:rsidP="00E32172">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D357C" w:rsidRPr="00E32172" w:rsidRDefault="00DD357C" w:rsidP="00DD357C">
      <w:pPr>
        <w:jc w:val="both"/>
        <w:rPr>
          <w:sz w:val="24"/>
          <w:szCs w:val="24"/>
          <w:lang w:val="kk-KZ"/>
        </w:rPr>
      </w:pPr>
    </w:p>
    <w:p w:rsidR="00DD357C" w:rsidRPr="00E32172" w:rsidRDefault="00DD357C" w:rsidP="00DD357C">
      <w:pPr>
        <w:jc w:val="both"/>
        <w:rPr>
          <w:sz w:val="24"/>
          <w:szCs w:val="24"/>
          <w:lang w:val="kk-KZ"/>
        </w:rPr>
      </w:pPr>
    </w:p>
    <w:p w:rsidR="00DD357C" w:rsidRPr="00E32172" w:rsidRDefault="00DD357C" w:rsidP="00DD357C">
      <w:pPr>
        <w:jc w:val="both"/>
        <w:rPr>
          <w:sz w:val="24"/>
          <w:szCs w:val="24"/>
          <w:lang w:val="kk-KZ"/>
        </w:rPr>
      </w:pPr>
    </w:p>
    <w:p w:rsidR="004722CA" w:rsidRDefault="004722CA">
      <w:pPr>
        <w:widowControl/>
        <w:spacing w:after="200" w:line="276" w:lineRule="auto"/>
        <w:jc w:val="left"/>
        <w:rPr>
          <w:sz w:val="24"/>
          <w:szCs w:val="24"/>
          <w:lang w:val="kk-KZ"/>
        </w:rPr>
      </w:pPr>
      <w:r>
        <w:rPr>
          <w:sz w:val="24"/>
          <w:szCs w:val="24"/>
          <w:lang w:val="kk-KZ"/>
        </w:rPr>
        <w:br w:type="page"/>
      </w:r>
    </w:p>
    <w:p w:rsidR="00E32172" w:rsidRPr="003446D1" w:rsidRDefault="00E32172" w:rsidP="00E32172">
      <w:pPr>
        <w:jc w:val="right"/>
        <w:rPr>
          <w:b w:val="0"/>
          <w:i w:val="0"/>
          <w:sz w:val="24"/>
          <w:szCs w:val="24"/>
          <w:lang w:val="kk-KZ"/>
        </w:rPr>
      </w:pPr>
      <w:r w:rsidRPr="003446D1">
        <w:rPr>
          <w:b w:val="0"/>
          <w:i w:val="0"/>
          <w:sz w:val="24"/>
          <w:szCs w:val="24"/>
          <w:lang w:val="kk-KZ"/>
        </w:rPr>
        <w:lastRenderedPageBreak/>
        <w:t>«Б» корпусының мемлекеттік әкімшілік</w:t>
      </w:r>
    </w:p>
    <w:p w:rsidR="00E32172" w:rsidRPr="003446D1" w:rsidRDefault="00E32172" w:rsidP="00E32172">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E32172" w:rsidRPr="003446D1" w:rsidRDefault="00E32172" w:rsidP="00E32172">
      <w:pPr>
        <w:jc w:val="right"/>
        <w:rPr>
          <w:b w:val="0"/>
          <w:i w:val="0"/>
          <w:sz w:val="24"/>
          <w:szCs w:val="24"/>
          <w:lang w:val="kk-KZ"/>
        </w:rPr>
      </w:pPr>
      <w:r w:rsidRPr="003446D1">
        <w:rPr>
          <w:b w:val="0"/>
          <w:i w:val="0"/>
          <w:sz w:val="24"/>
          <w:szCs w:val="24"/>
          <w:lang w:val="kk-KZ"/>
        </w:rPr>
        <w:t xml:space="preserve"> қағидаларының 2-қосымшасы </w:t>
      </w:r>
    </w:p>
    <w:p w:rsidR="00E32172" w:rsidRPr="003446D1" w:rsidRDefault="00E32172" w:rsidP="00E32172">
      <w:pPr>
        <w:jc w:val="right"/>
        <w:rPr>
          <w:b w:val="0"/>
          <w:i w:val="0"/>
          <w:sz w:val="24"/>
          <w:szCs w:val="24"/>
          <w:lang w:val="kk-KZ"/>
        </w:rPr>
      </w:pPr>
    </w:p>
    <w:p w:rsidR="00E32172" w:rsidRPr="003446D1" w:rsidRDefault="00E32172" w:rsidP="00E32172">
      <w:pPr>
        <w:jc w:val="right"/>
        <w:rPr>
          <w:b w:val="0"/>
          <w:i w:val="0"/>
          <w:sz w:val="24"/>
          <w:szCs w:val="24"/>
          <w:lang w:val="kk-KZ"/>
        </w:rPr>
      </w:pPr>
      <w:r w:rsidRPr="003446D1">
        <w:rPr>
          <w:b w:val="0"/>
          <w:i w:val="0"/>
          <w:sz w:val="24"/>
          <w:szCs w:val="24"/>
          <w:lang w:val="kk-KZ"/>
        </w:rPr>
        <w:t xml:space="preserve"> Нысан</w:t>
      </w:r>
    </w:p>
    <w:p w:rsidR="00E32172" w:rsidRPr="003446D1" w:rsidRDefault="00E32172" w:rsidP="00E32172">
      <w:pPr>
        <w:jc w:val="right"/>
        <w:rPr>
          <w:b w:val="0"/>
          <w:i w:val="0"/>
          <w:sz w:val="24"/>
          <w:szCs w:val="24"/>
          <w:lang w:val="kk-KZ"/>
        </w:rPr>
      </w:pPr>
    </w:p>
    <w:p w:rsidR="00E32172" w:rsidRPr="003446D1" w:rsidRDefault="00E32172" w:rsidP="00E32172">
      <w:pPr>
        <w:jc w:val="right"/>
        <w:rPr>
          <w:b w:val="0"/>
          <w:i w:val="0"/>
          <w:sz w:val="24"/>
          <w:szCs w:val="24"/>
          <w:lang w:val="kk-KZ"/>
        </w:rPr>
      </w:pPr>
      <w:r w:rsidRPr="003446D1">
        <w:rPr>
          <w:b w:val="0"/>
          <w:i w:val="0"/>
          <w:sz w:val="24"/>
          <w:szCs w:val="24"/>
          <w:lang w:val="kk-KZ"/>
        </w:rPr>
        <w:t>__________________________</w:t>
      </w:r>
    </w:p>
    <w:p w:rsidR="00E32172" w:rsidRPr="003446D1" w:rsidRDefault="00E32172" w:rsidP="00E32172">
      <w:pPr>
        <w:jc w:val="right"/>
        <w:rPr>
          <w:b w:val="0"/>
          <w:i w:val="0"/>
          <w:sz w:val="24"/>
          <w:szCs w:val="24"/>
          <w:lang w:val="kk-KZ"/>
        </w:rPr>
      </w:pPr>
      <w:r w:rsidRPr="003446D1">
        <w:rPr>
          <w:b w:val="0"/>
          <w:i w:val="0"/>
          <w:sz w:val="24"/>
          <w:szCs w:val="24"/>
          <w:lang w:val="kk-KZ"/>
        </w:rPr>
        <w:t xml:space="preserve">    (мемлекеттік орган)</w:t>
      </w:r>
    </w:p>
    <w:p w:rsidR="00E32172" w:rsidRPr="003446D1" w:rsidRDefault="00E32172" w:rsidP="00E32172">
      <w:pPr>
        <w:jc w:val="both"/>
        <w:rPr>
          <w:b w:val="0"/>
          <w:i w:val="0"/>
          <w:sz w:val="24"/>
          <w:szCs w:val="24"/>
          <w:lang w:val="kk-KZ"/>
        </w:rPr>
      </w:pPr>
    </w:p>
    <w:p w:rsidR="00E32172" w:rsidRPr="003446D1" w:rsidRDefault="00E32172" w:rsidP="00E32172">
      <w:pPr>
        <w:rPr>
          <w:b w:val="0"/>
          <w:i w:val="0"/>
          <w:sz w:val="24"/>
          <w:szCs w:val="24"/>
          <w:lang w:val="kk-KZ"/>
        </w:rPr>
      </w:pPr>
      <w:r w:rsidRPr="003446D1">
        <w:rPr>
          <w:b w:val="0"/>
          <w:i w:val="0"/>
          <w:sz w:val="24"/>
          <w:szCs w:val="24"/>
          <w:lang w:val="kk-KZ"/>
        </w:rPr>
        <w:t>Өтініш</w:t>
      </w:r>
    </w:p>
    <w:p w:rsidR="00E32172" w:rsidRPr="003446D1" w:rsidRDefault="00E32172" w:rsidP="00E32172">
      <w:pPr>
        <w:jc w:val="both"/>
        <w:rPr>
          <w:b w:val="0"/>
          <w:i w:val="0"/>
          <w:sz w:val="24"/>
          <w:szCs w:val="24"/>
          <w:lang w:val="kk-KZ"/>
        </w:rPr>
      </w:pPr>
    </w:p>
    <w:p w:rsidR="00E32172" w:rsidRPr="003446D1" w:rsidRDefault="00E32172" w:rsidP="00E32172">
      <w:pPr>
        <w:jc w:val="both"/>
        <w:rPr>
          <w:b w:val="0"/>
          <w:i w:val="0"/>
          <w:sz w:val="24"/>
          <w:szCs w:val="24"/>
          <w:lang w:val="kk-KZ"/>
        </w:rPr>
      </w:pPr>
      <w:r w:rsidRPr="003446D1">
        <w:rPr>
          <w:b w:val="0"/>
          <w:i w:val="0"/>
          <w:sz w:val="24"/>
          <w:szCs w:val="24"/>
          <w:lang w:val="kk-KZ"/>
        </w:rPr>
        <w:t>Мені_____________________________________________________________________________________________________________________________________________________________________________________________________</w:t>
      </w:r>
    </w:p>
    <w:p w:rsidR="00E32172" w:rsidRPr="003446D1" w:rsidRDefault="00E32172" w:rsidP="00E32172">
      <w:pPr>
        <w:jc w:val="both"/>
        <w:rPr>
          <w:b w:val="0"/>
          <w:i w:val="0"/>
          <w:sz w:val="24"/>
          <w:szCs w:val="24"/>
          <w:lang w:val="kk-KZ"/>
        </w:rPr>
      </w:pPr>
      <w:r w:rsidRPr="003446D1">
        <w:rPr>
          <w:b w:val="0"/>
          <w:i w:val="0"/>
          <w:sz w:val="24"/>
          <w:szCs w:val="24"/>
          <w:lang w:val="kk-KZ"/>
        </w:rPr>
        <w:t xml:space="preserve">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E32172" w:rsidRPr="003446D1" w:rsidRDefault="00E32172" w:rsidP="00E32172">
      <w:pPr>
        <w:jc w:val="both"/>
        <w:rPr>
          <w:b w:val="0"/>
          <w:i w:val="0"/>
          <w:sz w:val="24"/>
          <w:szCs w:val="24"/>
          <w:lang w:val="kk-KZ"/>
        </w:rPr>
      </w:pPr>
      <w:r w:rsidRPr="003446D1">
        <w:rPr>
          <w:b w:val="0"/>
          <w:i w:val="0"/>
          <w:sz w:val="24"/>
          <w:szCs w:val="24"/>
          <w:lang w:val="kk-KZ"/>
        </w:rPr>
        <w:t xml:space="preserve">Ұсынылып отырған құжаттарымның дәйектілігіне жауап беремін. </w:t>
      </w:r>
    </w:p>
    <w:p w:rsidR="00E32172" w:rsidRPr="00F8745D" w:rsidRDefault="00E32172" w:rsidP="00E32172">
      <w:pPr>
        <w:jc w:val="both"/>
        <w:rPr>
          <w:b w:val="0"/>
          <w:i w:val="0"/>
          <w:sz w:val="24"/>
          <w:szCs w:val="24"/>
          <w:lang w:val="kk-KZ"/>
        </w:rPr>
      </w:pPr>
      <w:r w:rsidRPr="00F8745D">
        <w:rPr>
          <w:b w:val="0"/>
          <w:i w:val="0"/>
          <w:sz w:val="24"/>
          <w:szCs w:val="24"/>
          <w:lang w:val="kk-KZ"/>
        </w:rPr>
        <w:t xml:space="preserve">Қоса берілген құжаттар: </w:t>
      </w:r>
    </w:p>
    <w:p w:rsidR="00E32172" w:rsidRPr="00F8745D" w:rsidRDefault="00E32172" w:rsidP="00E32172">
      <w:pPr>
        <w:jc w:val="both"/>
        <w:rPr>
          <w:b w:val="0"/>
          <w:i w:val="0"/>
          <w:sz w:val="24"/>
          <w:szCs w:val="24"/>
          <w:lang w:val="kk-KZ"/>
        </w:rPr>
      </w:pPr>
      <w:r w:rsidRPr="00F8745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телефоны___________________________________ __________________________________________________________________________________________________________________________________________</w:t>
      </w:r>
    </w:p>
    <w:p w:rsidR="00E32172" w:rsidRPr="00F8745D" w:rsidRDefault="00E32172" w:rsidP="00E32172">
      <w:pPr>
        <w:jc w:val="both"/>
        <w:rPr>
          <w:b w:val="0"/>
          <w:i w:val="0"/>
          <w:sz w:val="24"/>
          <w:szCs w:val="24"/>
          <w:lang w:val="kk-KZ"/>
        </w:rPr>
      </w:pPr>
    </w:p>
    <w:p w:rsidR="00E32172" w:rsidRPr="00F8745D" w:rsidRDefault="00E32172" w:rsidP="00E32172">
      <w:pPr>
        <w:jc w:val="both"/>
        <w:rPr>
          <w:b w:val="0"/>
          <w:i w:val="0"/>
          <w:sz w:val="24"/>
          <w:szCs w:val="24"/>
          <w:lang w:val="kk-KZ"/>
        </w:rPr>
      </w:pPr>
    </w:p>
    <w:p w:rsidR="00E32172" w:rsidRPr="00E32172" w:rsidRDefault="00E32172" w:rsidP="00E32172">
      <w:pPr>
        <w:jc w:val="both"/>
        <w:rPr>
          <w:b w:val="0"/>
          <w:i w:val="0"/>
          <w:sz w:val="24"/>
          <w:szCs w:val="24"/>
          <w:lang w:val="kk-KZ"/>
        </w:rPr>
      </w:pPr>
      <w:r w:rsidRPr="00E32172">
        <w:rPr>
          <w:b w:val="0"/>
          <w:i w:val="0"/>
          <w:sz w:val="24"/>
          <w:szCs w:val="24"/>
          <w:lang w:val="kk-KZ"/>
        </w:rPr>
        <w:t xml:space="preserve">___________                   _______________________________________________ </w:t>
      </w:r>
    </w:p>
    <w:p w:rsidR="00E32172" w:rsidRPr="00E32172" w:rsidRDefault="00E32172" w:rsidP="00E32172">
      <w:pPr>
        <w:jc w:val="both"/>
        <w:rPr>
          <w:b w:val="0"/>
          <w:i w:val="0"/>
          <w:sz w:val="24"/>
          <w:szCs w:val="24"/>
          <w:lang w:val="kk-KZ"/>
        </w:rPr>
      </w:pPr>
      <w:r w:rsidRPr="00E32172">
        <w:rPr>
          <w:b w:val="0"/>
          <w:i w:val="0"/>
          <w:sz w:val="24"/>
          <w:szCs w:val="24"/>
          <w:lang w:val="kk-KZ"/>
        </w:rPr>
        <w:t xml:space="preserve">        (қолы)                                        (Тегі, аты, әкесініңаты (болғанжағдайда))</w:t>
      </w:r>
    </w:p>
    <w:p w:rsidR="00E32172" w:rsidRPr="00E32172" w:rsidRDefault="00E32172" w:rsidP="00E32172">
      <w:pPr>
        <w:jc w:val="both"/>
        <w:rPr>
          <w:b w:val="0"/>
          <w:i w:val="0"/>
          <w:sz w:val="24"/>
          <w:szCs w:val="24"/>
          <w:lang w:val="kk-KZ"/>
        </w:rPr>
      </w:pPr>
    </w:p>
    <w:p w:rsidR="00E32172" w:rsidRPr="009B03F7" w:rsidRDefault="00E32172" w:rsidP="00E32172">
      <w:pPr>
        <w:jc w:val="both"/>
        <w:rPr>
          <w:b w:val="0"/>
          <w:i w:val="0"/>
          <w:sz w:val="24"/>
          <w:szCs w:val="24"/>
          <w:lang w:val="kk-KZ"/>
        </w:rPr>
      </w:pPr>
      <w:r w:rsidRPr="009B03F7">
        <w:rPr>
          <w:b w:val="0"/>
          <w:i w:val="0"/>
          <w:sz w:val="24"/>
          <w:szCs w:val="24"/>
          <w:lang w:val="kk-KZ"/>
        </w:rPr>
        <w:t>«___»_______________ 20 __ ж.</w:t>
      </w:r>
    </w:p>
    <w:p w:rsidR="00E32172" w:rsidRPr="009B03F7" w:rsidRDefault="00E32172" w:rsidP="00E32172">
      <w:pPr>
        <w:jc w:val="both"/>
        <w:rPr>
          <w:b w:val="0"/>
          <w:i w:val="0"/>
          <w:sz w:val="24"/>
          <w:szCs w:val="24"/>
          <w:lang w:val="kk-KZ"/>
        </w:rPr>
      </w:pPr>
    </w:p>
    <w:p w:rsidR="00E32172" w:rsidRPr="009B03F7" w:rsidRDefault="00E32172" w:rsidP="00E32172">
      <w:pPr>
        <w:jc w:val="both"/>
        <w:rPr>
          <w:b w:val="0"/>
          <w:i w:val="0"/>
          <w:sz w:val="24"/>
          <w:szCs w:val="24"/>
          <w:lang w:val="kk-KZ"/>
        </w:rPr>
      </w:pPr>
    </w:p>
    <w:p w:rsidR="00E32172" w:rsidRPr="009B03F7" w:rsidRDefault="00E32172" w:rsidP="00E32172">
      <w:pPr>
        <w:jc w:val="both"/>
        <w:rPr>
          <w:b w:val="0"/>
          <w:i w:val="0"/>
          <w:sz w:val="24"/>
          <w:szCs w:val="24"/>
          <w:lang w:val="kk-KZ"/>
        </w:rPr>
      </w:pPr>
    </w:p>
    <w:p w:rsidR="00CE7FA3" w:rsidRPr="009B03F7" w:rsidRDefault="00CE7FA3" w:rsidP="00DD357C">
      <w:pPr>
        <w:jc w:val="both"/>
        <w:rPr>
          <w:b w:val="0"/>
          <w:i w:val="0"/>
          <w:sz w:val="24"/>
          <w:szCs w:val="24"/>
          <w:lang w:val="kk-KZ"/>
        </w:rPr>
      </w:pPr>
    </w:p>
    <w:p w:rsidR="00CE7FA3" w:rsidRPr="009B03F7" w:rsidRDefault="00CE7FA3" w:rsidP="00DD357C">
      <w:pPr>
        <w:jc w:val="both"/>
        <w:rPr>
          <w:b w:val="0"/>
          <w:i w:val="0"/>
          <w:sz w:val="24"/>
          <w:szCs w:val="24"/>
          <w:lang w:val="kk-KZ"/>
        </w:rPr>
      </w:pPr>
    </w:p>
    <w:p w:rsidR="00CE7FA3" w:rsidRPr="009B03F7" w:rsidRDefault="00CE7FA3" w:rsidP="00DD357C">
      <w:pPr>
        <w:jc w:val="both"/>
        <w:rPr>
          <w:b w:val="0"/>
          <w:i w:val="0"/>
          <w:sz w:val="24"/>
          <w:szCs w:val="24"/>
          <w:lang w:val="kk-KZ"/>
        </w:rPr>
      </w:pPr>
    </w:p>
    <w:p w:rsidR="00CE7FA3" w:rsidRPr="009B03F7" w:rsidRDefault="00CE7FA3" w:rsidP="00DD357C">
      <w:pPr>
        <w:jc w:val="both"/>
        <w:rPr>
          <w:b w:val="0"/>
          <w:i w:val="0"/>
          <w:sz w:val="24"/>
          <w:szCs w:val="24"/>
          <w:lang w:val="kk-KZ"/>
        </w:rPr>
      </w:pPr>
    </w:p>
    <w:p w:rsidR="00CE7FA3" w:rsidRPr="009B03F7" w:rsidRDefault="00CE7FA3" w:rsidP="00DD357C">
      <w:pPr>
        <w:jc w:val="both"/>
        <w:rPr>
          <w:b w:val="0"/>
          <w:i w:val="0"/>
          <w:sz w:val="24"/>
          <w:szCs w:val="24"/>
          <w:lang w:val="kk-KZ"/>
        </w:rPr>
      </w:pPr>
    </w:p>
    <w:p w:rsidR="00CE7FA3" w:rsidRPr="009B03F7" w:rsidRDefault="00CE7FA3" w:rsidP="00DD357C">
      <w:pPr>
        <w:jc w:val="both"/>
        <w:rPr>
          <w:b w:val="0"/>
          <w:i w:val="0"/>
          <w:sz w:val="24"/>
          <w:szCs w:val="24"/>
          <w:lang w:val="kk-KZ"/>
        </w:rPr>
      </w:pPr>
    </w:p>
    <w:p w:rsidR="00CE7FA3" w:rsidRPr="009B03F7" w:rsidRDefault="00CE7FA3" w:rsidP="00DD357C">
      <w:pPr>
        <w:jc w:val="both"/>
        <w:rPr>
          <w:b w:val="0"/>
          <w:i w:val="0"/>
          <w:sz w:val="24"/>
          <w:szCs w:val="24"/>
          <w:lang w:val="kk-KZ"/>
        </w:rPr>
      </w:pPr>
    </w:p>
    <w:p w:rsidR="00F40CDD" w:rsidRPr="009B03F7" w:rsidRDefault="00F40CDD" w:rsidP="00DD357C">
      <w:pPr>
        <w:jc w:val="both"/>
        <w:rPr>
          <w:b w:val="0"/>
          <w:i w:val="0"/>
          <w:sz w:val="24"/>
          <w:szCs w:val="24"/>
          <w:lang w:val="kk-KZ"/>
        </w:rPr>
      </w:pPr>
    </w:p>
    <w:p w:rsidR="00DD357C" w:rsidRPr="009B03F7" w:rsidRDefault="00DD357C" w:rsidP="00DD357C">
      <w:pPr>
        <w:jc w:val="both"/>
        <w:rPr>
          <w:sz w:val="24"/>
          <w:szCs w:val="24"/>
          <w:lang w:val="kk-KZ"/>
        </w:rPr>
      </w:pPr>
    </w:p>
    <w:p w:rsidR="00DD357C" w:rsidRPr="00BB5485" w:rsidRDefault="00DD357C" w:rsidP="00DD357C">
      <w:pPr>
        <w:rPr>
          <w:sz w:val="24"/>
          <w:szCs w:val="24"/>
          <w:lang w:val="kk-KZ"/>
        </w:rPr>
      </w:pPr>
    </w:p>
    <w:p w:rsidR="004722CA" w:rsidRDefault="004722CA">
      <w:pPr>
        <w:widowControl/>
        <w:spacing w:after="200" w:line="276" w:lineRule="auto"/>
        <w:jc w:val="left"/>
        <w:rPr>
          <w:i w:val="0"/>
          <w:sz w:val="24"/>
          <w:szCs w:val="24"/>
          <w:lang w:val="kk-KZ"/>
        </w:rPr>
      </w:pPr>
      <w:r>
        <w:rPr>
          <w:i w:val="0"/>
          <w:sz w:val="24"/>
          <w:szCs w:val="24"/>
          <w:lang w:val="kk-KZ"/>
        </w:rPr>
        <w:br w:type="page"/>
      </w:r>
    </w:p>
    <w:p w:rsidR="00DD357C" w:rsidRPr="00BB5485" w:rsidRDefault="00DD357C" w:rsidP="00DD357C">
      <w:pPr>
        <w:rPr>
          <w:bCs w:val="0"/>
          <w:i w:val="0"/>
          <w:sz w:val="24"/>
          <w:szCs w:val="24"/>
          <w:lang w:val="kk-KZ"/>
        </w:rPr>
      </w:pPr>
      <w:r w:rsidRPr="00BB5485">
        <w:rPr>
          <w:i w:val="0"/>
          <w:sz w:val="24"/>
          <w:szCs w:val="24"/>
          <w:lang w:val="kk-KZ"/>
        </w:rPr>
        <w:lastRenderedPageBreak/>
        <w:t>«Б» КОРПУСЫНЫҢ ӘКІМШІЛІК МЕМЛЕКЕТТІК</w:t>
      </w:r>
    </w:p>
    <w:p w:rsidR="00DD357C" w:rsidRPr="00BB5485" w:rsidRDefault="00DD357C" w:rsidP="00DD357C">
      <w:pPr>
        <w:rPr>
          <w:i w:val="0"/>
          <w:sz w:val="24"/>
          <w:szCs w:val="24"/>
          <w:lang w:val="kk-KZ"/>
        </w:rPr>
      </w:pPr>
      <w:r w:rsidRPr="00BB5485">
        <w:rPr>
          <w:i w:val="0"/>
          <w:sz w:val="24"/>
          <w:szCs w:val="24"/>
          <w:lang w:val="kk-KZ"/>
        </w:rPr>
        <w:t>ЛАУАЗЫМЫНА КАНДИДАТТЫҢ ҚЫЗМЕТТIК ТIЗIМІ</w:t>
      </w:r>
    </w:p>
    <w:p w:rsidR="00DD357C" w:rsidRPr="00BB5485" w:rsidRDefault="00DD357C" w:rsidP="00DD357C">
      <w:pPr>
        <w:rPr>
          <w:i w:val="0"/>
          <w:sz w:val="24"/>
          <w:szCs w:val="24"/>
        </w:rPr>
      </w:pPr>
      <w:r w:rsidRPr="00BB5485">
        <w:rPr>
          <w:i w:val="0"/>
          <w:sz w:val="24"/>
          <w:szCs w:val="24"/>
        </w:rPr>
        <w:t>ПОСЛУЖНОЙ СПИСОК</w:t>
      </w:r>
      <w:r w:rsidRPr="00BB5485">
        <w:rPr>
          <w:i w:val="0"/>
          <w:sz w:val="24"/>
          <w:szCs w:val="24"/>
        </w:rPr>
        <w:br/>
        <w:t>КАНДИДАТА НА АДМИНИСТРАТИВНУЮ ГОСУДАРСТВЕННУЮ ДОЛЖНОСТЬ КОРПУСА «Б»</w:t>
      </w:r>
    </w:p>
    <w:tbl>
      <w:tblPr>
        <w:tblW w:w="5426" w:type="pct"/>
        <w:tblCellSpacing w:w="15" w:type="dxa"/>
        <w:tblInd w:w="-806" w:type="dxa"/>
        <w:tblLook w:val="04A0" w:firstRow="1" w:lastRow="0" w:firstColumn="1" w:lastColumn="0" w:noHBand="0" w:noVBand="1"/>
      </w:tblPr>
      <w:tblGrid>
        <w:gridCol w:w="8267"/>
        <w:gridCol w:w="1994"/>
      </w:tblGrid>
      <w:tr w:rsidR="00DD357C" w:rsidRPr="00BB5485" w:rsidTr="004722CA">
        <w:trPr>
          <w:tblCellSpacing w:w="15" w:type="dxa"/>
        </w:trPr>
        <w:tc>
          <w:tcPr>
            <w:tcW w:w="4006"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Pr="00BB5485">
              <w:rPr>
                <w:b w:val="0"/>
                <w:i w:val="0"/>
                <w:sz w:val="24"/>
                <w:szCs w:val="24"/>
                <w:lang w:eastAsia="en-US"/>
              </w:rPr>
              <w:br/>
              <w:t xml:space="preserve">тегі, атыжәнеәкесініңаты (болғанжағдайда) / </w:t>
            </w:r>
            <w:r w:rsidRPr="00BB5485">
              <w:rPr>
                <w:b w:val="0"/>
                <w:i w:val="0"/>
                <w:sz w:val="24"/>
                <w:szCs w:val="24"/>
                <w:lang w:eastAsia="en-US"/>
              </w:rPr>
              <w:br/>
              <w:t>фамилия, имя, отчество (при наличии)</w:t>
            </w:r>
          </w:p>
        </w:tc>
        <w:tc>
          <w:tcPr>
            <w:tcW w:w="95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ФОТО</w:t>
            </w:r>
            <w:r w:rsidRPr="00BB5485">
              <w:rPr>
                <w:b w:val="0"/>
                <w:i w:val="0"/>
                <w:sz w:val="24"/>
                <w:szCs w:val="24"/>
                <w:lang w:eastAsia="en-US"/>
              </w:rPr>
              <w:br/>
              <w:t>(түрлітүсті/ цветное,</w:t>
            </w:r>
            <w:r w:rsidRPr="00BB5485">
              <w:rPr>
                <w:b w:val="0"/>
                <w:i w:val="0"/>
                <w:sz w:val="24"/>
                <w:szCs w:val="24"/>
                <w:lang w:eastAsia="en-US"/>
              </w:rPr>
              <w:br/>
              <w:t>3х4)</w:t>
            </w:r>
          </w:p>
        </w:tc>
      </w:tr>
      <w:tr w:rsidR="00DD357C" w:rsidRPr="00BB5485" w:rsidTr="004722CA">
        <w:trPr>
          <w:tblCellSpacing w:w="15" w:type="dxa"/>
        </w:trPr>
        <w:tc>
          <w:tcPr>
            <w:tcW w:w="4006"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Pr="00BB5485">
              <w:rPr>
                <w:b w:val="0"/>
                <w:i w:val="0"/>
                <w:sz w:val="24"/>
                <w:szCs w:val="24"/>
                <w:lang w:eastAsia="en-US"/>
              </w:rPr>
              <w:br/>
              <w:t>лауазымы/должность, санаты/категория</w:t>
            </w:r>
            <w:r w:rsidRPr="00BB5485">
              <w:rPr>
                <w:b w:val="0"/>
                <w:i w:val="0"/>
                <w:sz w:val="24"/>
                <w:szCs w:val="24"/>
                <w:lang w:eastAsia="en-US"/>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57C" w:rsidRPr="00BB5485" w:rsidRDefault="00DD357C" w:rsidP="00D36E18">
            <w:pPr>
              <w:rPr>
                <w:b w:val="0"/>
                <w:i w:val="0"/>
                <w:sz w:val="24"/>
                <w:szCs w:val="24"/>
                <w:lang w:eastAsia="en-US"/>
              </w:rPr>
            </w:pPr>
          </w:p>
        </w:tc>
      </w:tr>
    </w:tbl>
    <w:p w:rsidR="00DD357C" w:rsidRPr="00BB5485" w:rsidRDefault="00DD357C" w:rsidP="00DD357C">
      <w:pPr>
        <w:rPr>
          <w:b w:val="0"/>
          <w:i w:val="0"/>
          <w:vanish/>
          <w:sz w:val="24"/>
          <w:szCs w:val="24"/>
        </w:rPr>
      </w:pPr>
    </w:p>
    <w:tbl>
      <w:tblPr>
        <w:tblW w:w="10207"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41"/>
        <w:gridCol w:w="5309"/>
        <w:gridCol w:w="3390"/>
      </w:tblGrid>
      <w:tr w:rsidR="00DD357C" w:rsidRPr="00BB5485" w:rsidTr="004722CA">
        <w:trPr>
          <w:tblCellSpacing w:w="15" w:type="dxa"/>
        </w:trPr>
        <w:tc>
          <w:tcPr>
            <w:tcW w:w="1014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ЖЕКЕ МӘЛІМЕТТЕР / ЛИЧНЫЕ ДАННЫЕ</w:t>
            </w: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1.</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Туғанкүніжәнежері/</w:t>
            </w:r>
            <w:r w:rsidRPr="00BB5485">
              <w:rPr>
                <w:b w:val="0"/>
                <w:i w:val="0"/>
                <w:sz w:val="24"/>
                <w:szCs w:val="24"/>
                <w:lang w:eastAsia="en-US"/>
              </w:rPr>
              <w:br/>
              <w:t>Дата и место рождения</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2.</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Ұлты (қалауыбойынша)/</w:t>
            </w:r>
            <w:r w:rsidRPr="00BB5485">
              <w:rPr>
                <w:b w:val="0"/>
                <w:i w:val="0"/>
                <w:sz w:val="24"/>
                <w:szCs w:val="24"/>
                <w:lang w:eastAsia="en-US"/>
              </w:rPr>
              <w:br/>
              <w:t>Национальность (по желанию)</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3.</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Оқуорнынбітіргенжылыжәнеоныңатауы/</w:t>
            </w:r>
            <w:r w:rsidRPr="00BB5485">
              <w:rPr>
                <w:b w:val="0"/>
                <w:i w:val="0"/>
                <w:sz w:val="24"/>
                <w:szCs w:val="24"/>
                <w:lang w:eastAsia="en-US"/>
              </w:rPr>
              <w:br/>
              <w:t>Год окончания и наименование учебного заведения</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4.</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Мамандығыбойыншабіліктілігі, ғылымидәрежесі, ғылымиатағы (болғанжағдайда) /</w:t>
            </w:r>
            <w:r w:rsidRPr="00BB5485">
              <w:rPr>
                <w:b w:val="0"/>
                <w:i w:val="0"/>
                <w:sz w:val="24"/>
                <w:szCs w:val="24"/>
                <w:lang w:eastAsia="en-US"/>
              </w:rPr>
              <w:br/>
              <w:t>Квалификация по специальности, ученая степень, ученое звание (при наличии)</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5.</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Шетелтілдерінбілуі/</w:t>
            </w:r>
            <w:r w:rsidRPr="00BB5485">
              <w:rPr>
                <w:b w:val="0"/>
                <w:i w:val="0"/>
                <w:sz w:val="24"/>
                <w:szCs w:val="24"/>
                <w:lang w:eastAsia="en-US"/>
              </w:rPr>
              <w:br/>
              <w:t>Владение иностранными языками</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6.</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Мемлекеттікнаградалары, құрметтіатақтары (болғанжағдайда) /</w:t>
            </w:r>
            <w:r w:rsidRPr="00BB5485">
              <w:rPr>
                <w:b w:val="0"/>
                <w:i w:val="0"/>
                <w:sz w:val="24"/>
                <w:szCs w:val="24"/>
                <w:lang w:eastAsia="en-US"/>
              </w:rPr>
              <w:br/>
              <w:t>Государственные награды, почетные звания (при наличии)</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7.</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Дипломатиялықдәрежесі, әскери, арнайыатақтары, сыныптықшені (болғанжағдайда) /</w:t>
            </w:r>
            <w:r w:rsidRPr="00BB5485">
              <w:rPr>
                <w:b w:val="0"/>
                <w:i w:val="0"/>
                <w:sz w:val="24"/>
                <w:szCs w:val="24"/>
                <w:lang w:eastAsia="en-US"/>
              </w:rPr>
              <w:br/>
              <w:t>Дипломатический ранг, воинское, специальное звание, классный чин (при наличии)</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8.</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Жазатүрі, оны тағайындаукүні мен негізі (болғанжағдайда) /Вид взыскания, дата и основания его наложения (при наличии)</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9.</w:t>
            </w:r>
          </w:p>
        </w:tc>
        <w:tc>
          <w:tcPr>
            <w:tcW w:w="62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Соңғыүшжылдағықызметініңтиімділігінжылсайынғыбағалаукүнімен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BB5485">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blCellSpacing w:w="15" w:type="dxa"/>
        </w:trPr>
        <w:tc>
          <w:tcPr>
            <w:tcW w:w="1014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ЕҢБЕК ЖОЛЫ/ТРУДОВАЯ ДЕЯТЕЛЬНОСТЬ</w:t>
            </w:r>
          </w:p>
        </w:tc>
      </w:tr>
      <w:tr w:rsidR="00DD357C" w:rsidRPr="00BB5485" w:rsidTr="004722CA">
        <w:trPr>
          <w:tblCellSpacing w:w="15" w:type="dxa"/>
        </w:trPr>
        <w:tc>
          <w:tcPr>
            <w:tcW w:w="67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Күні/Дата</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 xml:space="preserve">қызметі, жұмысорны, мекеменіңорналасқанжері/должность, место работы, </w:t>
            </w:r>
            <w:r w:rsidRPr="00BB5485">
              <w:rPr>
                <w:b w:val="0"/>
                <w:i w:val="0"/>
                <w:sz w:val="24"/>
                <w:szCs w:val="24"/>
                <w:lang w:eastAsia="en-US"/>
              </w:rPr>
              <w:lastRenderedPageBreak/>
              <w:t>местонахождение организации</w:t>
            </w:r>
          </w:p>
        </w:tc>
      </w:tr>
      <w:tr w:rsidR="00DD357C" w:rsidRPr="00BB5485" w:rsidTr="004722CA">
        <w:trPr>
          <w:tblCellSpacing w:w="15" w:type="dxa"/>
        </w:trPr>
        <w:tc>
          <w:tcPr>
            <w:tcW w:w="14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lastRenderedPageBreak/>
              <w:t>қабылданған/</w:t>
            </w:r>
            <w:r w:rsidRPr="00BB5485">
              <w:rPr>
                <w:b w:val="0"/>
                <w:i w:val="0"/>
                <w:sz w:val="24"/>
                <w:szCs w:val="24"/>
                <w:lang w:eastAsia="en-US"/>
              </w:rPr>
              <w:br/>
              <w:t>приема</w:t>
            </w:r>
          </w:p>
        </w:tc>
        <w:tc>
          <w:tcPr>
            <w:tcW w:w="52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босатылған/</w:t>
            </w:r>
            <w:r w:rsidRPr="00BB5485">
              <w:rPr>
                <w:b w:val="0"/>
                <w:i w:val="0"/>
                <w:sz w:val="24"/>
                <w:szCs w:val="24"/>
                <w:lang w:eastAsia="en-US"/>
              </w:rPr>
              <w:br/>
              <w:t>увольнения</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4722CA">
        <w:trPr>
          <w:trHeight w:val="367"/>
          <w:tblCellSpacing w:w="15" w:type="dxa"/>
        </w:trPr>
        <w:tc>
          <w:tcPr>
            <w:tcW w:w="14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Default="00DD357C"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4722CA">
        <w:trPr>
          <w:trHeight w:val="367"/>
          <w:tblCellSpacing w:w="15" w:type="dxa"/>
        </w:trPr>
        <w:tc>
          <w:tcPr>
            <w:tcW w:w="14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4722CA">
        <w:trPr>
          <w:trHeight w:val="367"/>
          <w:tblCellSpacing w:w="15" w:type="dxa"/>
        </w:trPr>
        <w:tc>
          <w:tcPr>
            <w:tcW w:w="14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4722CA">
        <w:trPr>
          <w:trHeight w:val="367"/>
          <w:tblCellSpacing w:w="15" w:type="dxa"/>
        </w:trPr>
        <w:tc>
          <w:tcPr>
            <w:tcW w:w="14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4722CA">
        <w:trPr>
          <w:trHeight w:val="367"/>
          <w:tblCellSpacing w:w="15" w:type="dxa"/>
        </w:trPr>
        <w:tc>
          <w:tcPr>
            <w:tcW w:w="14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4722CA">
        <w:trPr>
          <w:trHeight w:val="367"/>
          <w:tblCellSpacing w:w="15" w:type="dxa"/>
        </w:trPr>
        <w:tc>
          <w:tcPr>
            <w:tcW w:w="14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DD357C" w:rsidRPr="00BB5485" w:rsidTr="004722CA">
        <w:trPr>
          <w:tblCellSpacing w:w="15" w:type="dxa"/>
        </w:trPr>
        <w:tc>
          <w:tcPr>
            <w:tcW w:w="67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D36E18">
            <w:pPr>
              <w:rPr>
                <w:b w:val="0"/>
                <w:i w:val="0"/>
                <w:sz w:val="24"/>
                <w:szCs w:val="24"/>
                <w:lang w:eastAsia="en-US"/>
              </w:rPr>
            </w:pPr>
            <w:r w:rsidRPr="00BB5485">
              <w:rPr>
                <w:b w:val="0"/>
                <w:i w:val="0"/>
                <w:sz w:val="24"/>
                <w:szCs w:val="24"/>
                <w:lang w:eastAsia="en-US"/>
              </w:rPr>
              <w:t>_____________________</w:t>
            </w:r>
            <w:r w:rsidRPr="00BB5485">
              <w:rPr>
                <w:b w:val="0"/>
                <w:i w:val="0"/>
                <w:sz w:val="24"/>
                <w:szCs w:val="24"/>
                <w:lang w:eastAsia="en-US"/>
              </w:rPr>
              <w:br/>
              <w:t>Кандидаттыңқолы/</w:t>
            </w:r>
            <w:r w:rsidRPr="00BB5485">
              <w:rPr>
                <w:b w:val="0"/>
                <w:i w:val="0"/>
                <w:sz w:val="24"/>
                <w:szCs w:val="24"/>
                <w:lang w:eastAsia="en-US"/>
              </w:rPr>
              <w:br/>
              <w:t>Подпись кандидата</w:t>
            </w:r>
          </w:p>
        </w:tc>
        <w:tc>
          <w:tcPr>
            <w:tcW w:w="33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4722CA">
            <w:pPr>
              <w:rPr>
                <w:b w:val="0"/>
                <w:i w:val="0"/>
                <w:sz w:val="24"/>
                <w:szCs w:val="24"/>
                <w:lang w:eastAsia="en-US"/>
              </w:rPr>
            </w:pPr>
            <w:r w:rsidRPr="00BB5485">
              <w:rPr>
                <w:b w:val="0"/>
                <w:i w:val="0"/>
                <w:sz w:val="24"/>
                <w:szCs w:val="24"/>
                <w:lang w:eastAsia="en-US"/>
              </w:rPr>
              <w:t>_______________</w:t>
            </w:r>
            <w:r w:rsidRPr="00BB5485">
              <w:rPr>
                <w:b w:val="0"/>
                <w:i w:val="0"/>
                <w:sz w:val="24"/>
                <w:szCs w:val="24"/>
                <w:lang w:eastAsia="en-US"/>
              </w:rPr>
              <w:br/>
              <w:t>күні/дата</w:t>
            </w:r>
          </w:p>
        </w:tc>
      </w:tr>
    </w:tbl>
    <w:p w:rsidR="009E3CC3" w:rsidRDefault="009E3CC3" w:rsidP="00C321D1">
      <w:pPr>
        <w:tabs>
          <w:tab w:val="left" w:pos="9923"/>
        </w:tabs>
        <w:contextualSpacing/>
        <w:jc w:val="both"/>
        <w:rPr>
          <w:b w:val="0"/>
          <w:i w:val="0"/>
          <w:color w:val="000000"/>
          <w:sz w:val="24"/>
          <w:szCs w:val="24"/>
          <w:lang w:val="kk-KZ"/>
        </w:rPr>
      </w:pPr>
    </w:p>
    <w:p w:rsidR="00C321D1" w:rsidRDefault="00C321D1" w:rsidP="00C321D1">
      <w:pPr>
        <w:tabs>
          <w:tab w:val="left" w:pos="9923"/>
        </w:tabs>
        <w:contextualSpacing/>
        <w:jc w:val="both"/>
        <w:rPr>
          <w:b w:val="0"/>
          <w:i w:val="0"/>
          <w:color w:val="000000"/>
          <w:sz w:val="24"/>
          <w:szCs w:val="24"/>
          <w:lang w:val="kk-KZ"/>
        </w:rPr>
      </w:pPr>
    </w:p>
    <w:p w:rsidR="00C321D1" w:rsidRPr="00C321D1" w:rsidRDefault="00C321D1" w:rsidP="00C321D1">
      <w:pPr>
        <w:tabs>
          <w:tab w:val="left" w:pos="9923"/>
        </w:tabs>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19.12.2019 16:35:33: Спанова З. К. (Отдел по работе с персоналом) - - cогласовано без замечаний</w:t>
      </w:r>
      <w:r>
        <w:rPr>
          <w:b w:val="0"/>
          <w:i w:val="0"/>
          <w:color w:val="0C0000"/>
          <w:sz w:val="20"/>
          <w:szCs w:val="24"/>
          <w:lang w:val="kk-KZ"/>
        </w:rPr>
        <w:br/>
      </w:r>
      <w:bookmarkStart w:id="2" w:name="_GoBack"/>
      <w:bookmarkEnd w:id="2"/>
    </w:p>
    <w:sectPr w:rsidR="00C321D1" w:rsidRPr="00C321D1"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D9" w:rsidRDefault="002624D9" w:rsidP="00B701CB">
      <w:r>
        <w:separator/>
      </w:r>
    </w:p>
  </w:endnote>
  <w:endnote w:type="continuationSeparator" w:id="0">
    <w:p w:rsidR="002624D9" w:rsidRDefault="002624D9" w:rsidP="00B7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D9" w:rsidRDefault="002624D9" w:rsidP="00B701CB">
      <w:r>
        <w:separator/>
      </w:r>
    </w:p>
  </w:footnote>
  <w:footnote w:type="continuationSeparator" w:id="0">
    <w:p w:rsidR="002624D9" w:rsidRDefault="002624D9" w:rsidP="00B70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CB" w:rsidRDefault="00D659F0">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1D1" w:rsidRPr="00C321D1" w:rsidRDefault="00C321D1">
                          <w:pPr>
                            <w:rPr>
                              <w:b w:val="0"/>
                              <w:i w:val="0"/>
                              <w:color w:val="0C0000"/>
                              <w:sz w:val="14"/>
                            </w:rPr>
                          </w:pPr>
                          <w:r>
                            <w:rPr>
                              <w:b w:val="0"/>
                              <w:i w:val="0"/>
                              <w:color w:val="0C0000"/>
                              <w:sz w:val="14"/>
                            </w:rPr>
                            <w:t xml:space="preserve">19.12.2019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C321D1" w:rsidRPr="00C321D1" w:rsidRDefault="00C321D1">
                    <w:pPr>
                      <w:rPr>
                        <w:b w:val="0"/>
                        <w:i w:val="0"/>
                        <w:color w:val="0C0000"/>
                        <w:sz w:val="14"/>
                      </w:rPr>
                    </w:pPr>
                    <w:r>
                      <w:rPr>
                        <w:b w:val="0"/>
                        <w:i w:val="0"/>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01CB" w:rsidRPr="00B701CB" w:rsidRDefault="00B701CB">
                          <w:pPr>
                            <w:rPr>
                              <w:b w:val="0"/>
                              <w:i w:val="0"/>
                              <w:color w:val="0C0000"/>
                              <w:sz w:val="14"/>
                            </w:rPr>
                          </w:pPr>
                          <w:r>
                            <w:rPr>
                              <w:b w:val="0"/>
                              <w:i w:val="0"/>
                              <w:color w:val="0C0000"/>
                              <w:sz w:val="14"/>
                            </w:rPr>
                            <w:t xml:space="preserve">05.12.2019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B701CB" w:rsidRPr="00B701CB" w:rsidRDefault="00B701CB">
                    <w:pPr>
                      <w:rPr>
                        <w:b w:val="0"/>
                        <w:i w:val="0"/>
                        <w:color w:val="0C0000"/>
                        <w:sz w:val="14"/>
                      </w:rPr>
                    </w:pPr>
                    <w:r>
                      <w:rPr>
                        <w:b w:val="0"/>
                        <w:i w:val="0"/>
                        <w:color w:val="0C0000"/>
                        <w:sz w:val="14"/>
                      </w:rPr>
                      <w:t xml:space="preserve">05.12.2019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04C1"/>
    <w:rsid w:val="00000AB0"/>
    <w:rsid w:val="00000EEC"/>
    <w:rsid w:val="000035AD"/>
    <w:rsid w:val="00016167"/>
    <w:rsid w:val="00035D3F"/>
    <w:rsid w:val="00036419"/>
    <w:rsid w:val="00036EC4"/>
    <w:rsid w:val="000405F3"/>
    <w:rsid w:val="00044148"/>
    <w:rsid w:val="0004500E"/>
    <w:rsid w:val="00057730"/>
    <w:rsid w:val="000659EB"/>
    <w:rsid w:val="00067557"/>
    <w:rsid w:val="0007199A"/>
    <w:rsid w:val="0007354B"/>
    <w:rsid w:val="00081273"/>
    <w:rsid w:val="00097F49"/>
    <w:rsid w:val="000A3B82"/>
    <w:rsid w:val="000B08F7"/>
    <w:rsid w:val="000B30D1"/>
    <w:rsid w:val="000C2697"/>
    <w:rsid w:val="000C579F"/>
    <w:rsid w:val="000D0D79"/>
    <w:rsid w:val="000D69A6"/>
    <w:rsid w:val="0010044A"/>
    <w:rsid w:val="00102115"/>
    <w:rsid w:val="001104BF"/>
    <w:rsid w:val="00113B14"/>
    <w:rsid w:val="001221A3"/>
    <w:rsid w:val="001277E6"/>
    <w:rsid w:val="00136B40"/>
    <w:rsid w:val="001418BB"/>
    <w:rsid w:val="00161761"/>
    <w:rsid w:val="0017087B"/>
    <w:rsid w:val="00171236"/>
    <w:rsid w:val="0017244F"/>
    <w:rsid w:val="00174266"/>
    <w:rsid w:val="00176827"/>
    <w:rsid w:val="00187511"/>
    <w:rsid w:val="00191596"/>
    <w:rsid w:val="00192C50"/>
    <w:rsid w:val="00193648"/>
    <w:rsid w:val="00193D1E"/>
    <w:rsid w:val="001A42BF"/>
    <w:rsid w:val="001A5D39"/>
    <w:rsid w:val="001A6B52"/>
    <w:rsid w:val="001B1D32"/>
    <w:rsid w:val="001B7038"/>
    <w:rsid w:val="001C4439"/>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04248"/>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769D"/>
    <w:rsid w:val="00257885"/>
    <w:rsid w:val="0026243F"/>
    <w:rsid w:val="002624D9"/>
    <w:rsid w:val="00280584"/>
    <w:rsid w:val="00282C5D"/>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2DCE"/>
    <w:rsid w:val="003350B7"/>
    <w:rsid w:val="00342C19"/>
    <w:rsid w:val="00342EFC"/>
    <w:rsid w:val="003432F3"/>
    <w:rsid w:val="003537FC"/>
    <w:rsid w:val="00360F69"/>
    <w:rsid w:val="003637F3"/>
    <w:rsid w:val="00380017"/>
    <w:rsid w:val="003822CB"/>
    <w:rsid w:val="0038591B"/>
    <w:rsid w:val="00385F28"/>
    <w:rsid w:val="00392654"/>
    <w:rsid w:val="00394E77"/>
    <w:rsid w:val="003A2D6C"/>
    <w:rsid w:val="003B066D"/>
    <w:rsid w:val="003B33E0"/>
    <w:rsid w:val="003B7B6E"/>
    <w:rsid w:val="003C1CE4"/>
    <w:rsid w:val="003D0799"/>
    <w:rsid w:val="003D737A"/>
    <w:rsid w:val="003E244E"/>
    <w:rsid w:val="003F0A15"/>
    <w:rsid w:val="003F28F7"/>
    <w:rsid w:val="003F3B2B"/>
    <w:rsid w:val="00400188"/>
    <w:rsid w:val="0040063D"/>
    <w:rsid w:val="0040068E"/>
    <w:rsid w:val="004007CD"/>
    <w:rsid w:val="00400A83"/>
    <w:rsid w:val="004011D5"/>
    <w:rsid w:val="0040455A"/>
    <w:rsid w:val="0041045E"/>
    <w:rsid w:val="00411197"/>
    <w:rsid w:val="00413337"/>
    <w:rsid w:val="004238C0"/>
    <w:rsid w:val="004238C3"/>
    <w:rsid w:val="0042575A"/>
    <w:rsid w:val="00430895"/>
    <w:rsid w:val="00432D5A"/>
    <w:rsid w:val="00435B3F"/>
    <w:rsid w:val="004430D7"/>
    <w:rsid w:val="0044452C"/>
    <w:rsid w:val="00452CE4"/>
    <w:rsid w:val="004548B8"/>
    <w:rsid w:val="0046692C"/>
    <w:rsid w:val="004705AF"/>
    <w:rsid w:val="004722CA"/>
    <w:rsid w:val="004766F1"/>
    <w:rsid w:val="0048576C"/>
    <w:rsid w:val="0049274B"/>
    <w:rsid w:val="00494742"/>
    <w:rsid w:val="004A6EE8"/>
    <w:rsid w:val="004A7BEE"/>
    <w:rsid w:val="004B73EC"/>
    <w:rsid w:val="004C32E5"/>
    <w:rsid w:val="004C78F3"/>
    <w:rsid w:val="004D54D9"/>
    <w:rsid w:val="004D565B"/>
    <w:rsid w:val="004D7B57"/>
    <w:rsid w:val="004E5905"/>
    <w:rsid w:val="004F091B"/>
    <w:rsid w:val="004F3F92"/>
    <w:rsid w:val="004F4BEC"/>
    <w:rsid w:val="00506A26"/>
    <w:rsid w:val="005072F2"/>
    <w:rsid w:val="00513466"/>
    <w:rsid w:val="00513B14"/>
    <w:rsid w:val="0051748E"/>
    <w:rsid w:val="00522B9C"/>
    <w:rsid w:val="00531738"/>
    <w:rsid w:val="00533139"/>
    <w:rsid w:val="0054319B"/>
    <w:rsid w:val="0054332E"/>
    <w:rsid w:val="0055547C"/>
    <w:rsid w:val="00556A1A"/>
    <w:rsid w:val="00560189"/>
    <w:rsid w:val="00565144"/>
    <w:rsid w:val="0056517E"/>
    <w:rsid w:val="005811DC"/>
    <w:rsid w:val="00585642"/>
    <w:rsid w:val="00585F1C"/>
    <w:rsid w:val="0058743A"/>
    <w:rsid w:val="00587F91"/>
    <w:rsid w:val="00597ED1"/>
    <w:rsid w:val="005A63D6"/>
    <w:rsid w:val="005A6966"/>
    <w:rsid w:val="005B1127"/>
    <w:rsid w:val="005B4113"/>
    <w:rsid w:val="005B5747"/>
    <w:rsid w:val="005B6478"/>
    <w:rsid w:val="005C2A6E"/>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0A78"/>
    <w:rsid w:val="00785749"/>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3749"/>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DA1"/>
    <w:rsid w:val="008A2E22"/>
    <w:rsid w:val="008A73D0"/>
    <w:rsid w:val="008B04C1"/>
    <w:rsid w:val="008B06F7"/>
    <w:rsid w:val="008B11F3"/>
    <w:rsid w:val="008B1FA5"/>
    <w:rsid w:val="008B2FA6"/>
    <w:rsid w:val="008B34A3"/>
    <w:rsid w:val="008B4097"/>
    <w:rsid w:val="008C22F2"/>
    <w:rsid w:val="008C2F53"/>
    <w:rsid w:val="008C589B"/>
    <w:rsid w:val="008D712E"/>
    <w:rsid w:val="008E0E97"/>
    <w:rsid w:val="008E2302"/>
    <w:rsid w:val="008E38A4"/>
    <w:rsid w:val="008E39D1"/>
    <w:rsid w:val="008F456B"/>
    <w:rsid w:val="00900F93"/>
    <w:rsid w:val="0090784C"/>
    <w:rsid w:val="00921C65"/>
    <w:rsid w:val="00922187"/>
    <w:rsid w:val="00922CA6"/>
    <w:rsid w:val="009258CF"/>
    <w:rsid w:val="00927A22"/>
    <w:rsid w:val="009357CB"/>
    <w:rsid w:val="0094114D"/>
    <w:rsid w:val="00946737"/>
    <w:rsid w:val="00954A68"/>
    <w:rsid w:val="00960336"/>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03F7"/>
    <w:rsid w:val="009B2426"/>
    <w:rsid w:val="009B2964"/>
    <w:rsid w:val="009B2B86"/>
    <w:rsid w:val="009B5294"/>
    <w:rsid w:val="009B580F"/>
    <w:rsid w:val="009C3A59"/>
    <w:rsid w:val="009C3B3A"/>
    <w:rsid w:val="009D0499"/>
    <w:rsid w:val="009D0738"/>
    <w:rsid w:val="009D1128"/>
    <w:rsid w:val="009D2996"/>
    <w:rsid w:val="009D7C8C"/>
    <w:rsid w:val="009E30A5"/>
    <w:rsid w:val="009E3CC3"/>
    <w:rsid w:val="009E604C"/>
    <w:rsid w:val="009F2024"/>
    <w:rsid w:val="009F58C4"/>
    <w:rsid w:val="009F5F8B"/>
    <w:rsid w:val="009F69FD"/>
    <w:rsid w:val="00A10493"/>
    <w:rsid w:val="00A17994"/>
    <w:rsid w:val="00A25B5B"/>
    <w:rsid w:val="00A265CD"/>
    <w:rsid w:val="00A2697B"/>
    <w:rsid w:val="00A40BC1"/>
    <w:rsid w:val="00A4105E"/>
    <w:rsid w:val="00A4108F"/>
    <w:rsid w:val="00A52080"/>
    <w:rsid w:val="00A52358"/>
    <w:rsid w:val="00A5496D"/>
    <w:rsid w:val="00A65E0F"/>
    <w:rsid w:val="00A74BC6"/>
    <w:rsid w:val="00A8284F"/>
    <w:rsid w:val="00A914B9"/>
    <w:rsid w:val="00A96133"/>
    <w:rsid w:val="00AA228A"/>
    <w:rsid w:val="00AA54DB"/>
    <w:rsid w:val="00AA5526"/>
    <w:rsid w:val="00AB1E12"/>
    <w:rsid w:val="00AB66FB"/>
    <w:rsid w:val="00AB71D9"/>
    <w:rsid w:val="00AB743E"/>
    <w:rsid w:val="00AB76D4"/>
    <w:rsid w:val="00AC712D"/>
    <w:rsid w:val="00AD2DA0"/>
    <w:rsid w:val="00AD417E"/>
    <w:rsid w:val="00AD53EA"/>
    <w:rsid w:val="00AD69E2"/>
    <w:rsid w:val="00AD7E0B"/>
    <w:rsid w:val="00AE1AC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3BD2"/>
    <w:rsid w:val="00B55625"/>
    <w:rsid w:val="00B659D0"/>
    <w:rsid w:val="00B701CB"/>
    <w:rsid w:val="00B71942"/>
    <w:rsid w:val="00B73B4E"/>
    <w:rsid w:val="00B74D18"/>
    <w:rsid w:val="00B775BD"/>
    <w:rsid w:val="00B826C8"/>
    <w:rsid w:val="00B846E8"/>
    <w:rsid w:val="00B84987"/>
    <w:rsid w:val="00B93341"/>
    <w:rsid w:val="00B97E52"/>
    <w:rsid w:val="00BA12DF"/>
    <w:rsid w:val="00BA75AB"/>
    <w:rsid w:val="00BB0845"/>
    <w:rsid w:val="00BB1CB6"/>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AE3"/>
    <w:rsid w:val="00C25D81"/>
    <w:rsid w:val="00C275B9"/>
    <w:rsid w:val="00C31FA5"/>
    <w:rsid w:val="00C321D1"/>
    <w:rsid w:val="00C35A7C"/>
    <w:rsid w:val="00C41A35"/>
    <w:rsid w:val="00C4402B"/>
    <w:rsid w:val="00C45053"/>
    <w:rsid w:val="00C4658A"/>
    <w:rsid w:val="00C4673A"/>
    <w:rsid w:val="00C501C0"/>
    <w:rsid w:val="00C51A93"/>
    <w:rsid w:val="00C5408D"/>
    <w:rsid w:val="00C577FA"/>
    <w:rsid w:val="00C664AD"/>
    <w:rsid w:val="00C66913"/>
    <w:rsid w:val="00C73FFE"/>
    <w:rsid w:val="00C80E99"/>
    <w:rsid w:val="00C81542"/>
    <w:rsid w:val="00C81B8E"/>
    <w:rsid w:val="00C857DF"/>
    <w:rsid w:val="00CA0B5E"/>
    <w:rsid w:val="00CA1B85"/>
    <w:rsid w:val="00CA244F"/>
    <w:rsid w:val="00CA6AC7"/>
    <w:rsid w:val="00CA70B8"/>
    <w:rsid w:val="00CB2DE1"/>
    <w:rsid w:val="00CB6727"/>
    <w:rsid w:val="00CB776E"/>
    <w:rsid w:val="00CC09EF"/>
    <w:rsid w:val="00CC1533"/>
    <w:rsid w:val="00CC5972"/>
    <w:rsid w:val="00CD4C29"/>
    <w:rsid w:val="00CE4B29"/>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65CA"/>
    <w:rsid w:val="00D56C28"/>
    <w:rsid w:val="00D6182E"/>
    <w:rsid w:val="00D637D6"/>
    <w:rsid w:val="00D6570C"/>
    <w:rsid w:val="00D658DA"/>
    <w:rsid w:val="00D659F0"/>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32172"/>
    <w:rsid w:val="00E423E0"/>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1E1F"/>
    <w:rsid w:val="00EB3686"/>
    <w:rsid w:val="00EB621B"/>
    <w:rsid w:val="00EB7A7D"/>
    <w:rsid w:val="00EC0E9C"/>
    <w:rsid w:val="00EC1796"/>
    <w:rsid w:val="00EC4FCC"/>
    <w:rsid w:val="00EC7870"/>
    <w:rsid w:val="00ED10D2"/>
    <w:rsid w:val="00ED4184"/>
    <w:rsid w:val="00ED483C"/>
    <w:rsid w:val="00EE034C"/>
    <w:rsid w:val="00EF2537"/>
    <w:rsid w:val="00F06619"/>
    <w:rsid w:val="00F128BA"/>
    <w:rsid w:val="00F13388"/>
    <w:rsid w:val="00F21776"/>
    <w:rsid w:val="00F21CD7"/>
    <w:rsid w:val="00F26C3B"/>
    <w:rsid w:val="00F40CDD"/>
    <w:rsid w:val="00F50695"/>
    <w:rsid w:val="00F50900"/>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C7DB9"/>
    <w:rsid w:val="00FD04D2"/>
    <w:rsid w:val="00FD7F98"/>
    <w:rsid w:val="00FE094B"/>
    <w:rsid w:val="00FE0D7A"/>
    <w:rsid w:val="00FE1616"/>
    <w:rsid w:val="00FF2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10044A"/>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B701CB"/>
    <w:pPr>
      <w:tabs>
        <w:tab w:val="center" w:pos="4677"/>
        <w:tab w:val="right" w:pos="9355"/>
      </w:tabs>
    </w:pPr>
  </w:style>
  <w:style w:type="character" w:customStyle="1" w:styleId="ac">
    <w:name w:val="Верхний колонтитул Знак"/>
    <w:basedOn w:val="a0"/>
    <w:link w:val="ab"/>
    <w:uiPriority w:val="99"/>
    <w:rsid w:val="00B701C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B701CB"/>
    <w:pPr>
      <w:tabs>
        <w:tab w:val="center" w:pos="4677"/>
        <w:tab w:val="right" w:pos="9355"/>
      </w:tabs>
    </w:pPr>
  </w:style>
  <w:style w:type="character" w:customStyle="1" w:styleId="ae">
    <w:name w:val="Нижний колонтитул Знак"/>
    <w:basedOn w:val="a0"/>
    <w:link w:val="ad"/>
    <w:uiPriority w:val="99"/>
    <w:rsid w:val="00B701CB"/>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
    <w:semiHidden/>
    <w:rsid w:val="0010044A"/>
    <w:rPr>
      <w:rFonts w:asciiTheme="majorHAnsi" w:eastAsiaTheme="majorEastAsia" w:hAnsiTheme="majorHAnsi" w:cstheme="majorBidi"/>
      <w:i/>
      <w:iCs/>
      <w:color w:val="4F81BD" w:themeColor="accent1"/>
      <w:sz w:val="28"/>
      <w:szCs w:val="28"/>
      <w:lang w:eastAsia="ru-RU"/>
    </w:rPr>
  </w:style>
  <w:style w:type="paragraph" w:styleId="af">
    <w:name w:val="Body Text"/>
    <w:basedOn w:val="a"/>
    <w:link w:val="af0"/>
    <w:unhideWhenUsed/>
    <w:rsid w:val="00922187"/>
    <w:pPr>
      <w:widowControl/>
      <w:jc w:val="both"/>
    </w:pPr>
    <w:rPr>
      <w:b w:val="0"/>
      <w:i w:val="0"/>
      <w:iCs w:val="0"/>
      <w:sz w:val="24"/>
      <w:szCs w:val="24"/>
    </w:rPr>
  </w:style>
  <w:style w:type="character" w:customStyle="1" w:styleId="af0">
    <w:name w:val="Основной текст Знак"/>
    <w:basedOn w:val="a0"/>
    <w:link w:val="af"/>
    <w:rsid w:val="00922187"/>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10044A"/>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B701CB"/>
    <w:pPr>
      <w:tabs>
        <w:tab w:val="center" w:pos="4677"/>
        <w:tab w:val="right" w:pos="9355"/>
      </w:tabs>
    </w:pPr>
  </w:style>
  <w:style w:type="character" w:customStyle="1" w:styleId="ac">
    <w:name w:val="Верхний колонтитул Знак"/>
    <w:basedOn w:val="a0"/>
    <w:link w:val="ab"/>
    <w:uiPriority w:val="99"/>
    <w:rsid w:val="00B701C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B701CB"/>
    <w:pPr>
      <w:tabs>
        <w:tab w:val="center" w:pos="4677"/>
        <w:tab w:val="right" w:pos="9355"/>
      </w:tabs>
    </w:pPr>
  </w:style>
  <w:style w:type="character" w:customStyle="1" w:styleId="ae">
    <w:name w:val="Нижний колонтитул Знак"/>
    <w:basedOn w:val="a0"/>
    <w:link w:val="ad"/>
    <w:uiPriority w:val="99"/>
    <w:rsid w:val="00B701CB"/>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
    <w:semiHidden/>
    <w:rsid w:val="0010044A"/>
    <w:rPr>
      <w:rFonts w:asciiTheme="majorHAnsi" w:eastAsiaTheme="majorEastAsia" w:hAnsiTheme="majorHAnsi" w:cstheme="majorBidi"/>
      <w:i/>
      <w:iCs/>
      <w:color w:val="4F81BD" w:themeColor="accent1"/>
      <w:sz w:val="28"/>
      <w:szCs w:val="28"/>
      <w:lang w:eastAsia="ru-RU"/>
    </w:rPr>
  </w:style>
  <w:style w:type="paragraph" w:styleId="af">
    <w:name w:val="Body Text"/>
    <w:basedOn w:val="a"/>
    <w:link w:val="af0"/>
    <w:unhideWhenUsed/>
    <w:rsid w:val="00922187"/>
    <w:pPr>
      <w:widowControl/>
      <w:jc w:val="both"/>
    </w:pPr>
    <w:rPr>
      <w:b w:val="0"/>
      <w:i w:val="0"/>
      <w:iCs w:val="0"/>
      <w:sz w:val="24"/>
      <w:szCs w:val="24"/>
    </w:rPr>
  </w:style>
  <w:style w:type="character" w:customStyle="1" w:styleId="af0">
    <w:name w:val="Основной текст Знак"/>
    <w:basedOn w:val="a0"/>
    <w:link w:val="af"/>
    <w:rsid w:val="00922187"/>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1D43E-106D-4D84-A8AB-6D15A25F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3118</Words>
  <Characters>17777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2019-07-04T04:13:00Z</cp:lastPrinted>
  <dcterms:created xsi:type="dcterms:W3CDTF">2019-12-19T11:42:00Z</dcterms:created>
  <dcterms:modified xsi:type="dcterms:W3CDTF">2019-12-19T11:42:00Z</dcterms:modified>
</cp:coreProperties>
</file>