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DE" w:rsidRDefault="00050BDE" w:rsidP="008B1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A18EA" w:rsidRDefault="00CA18EA" w:rsidP="00CA1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3CFB" w:rsidRDefault="00D23CFB" w:rsidP="00D2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Индивидуальный подоходный налог</w:t>
      </w:r>
    </w:p>
    <w:p w:rsidR="00D23CFB" w:rsidRDefault="00D23CFB" w:rsidP="00D2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23CFB" w:rsidRDefault="00D23CFB" w:rsidP="00D23CFB">
      <w:pPr>
        <w:pStyle w:val="a4"/>
        <w:ind w:firstLine="708"/>
        <w:jc w:val="both"/>
        <w:rPr>
          <w:rFonts w:eastAsiaTheme="minorHAnsi"/>
        </w:rPr>
      </w:pPr>
      <w:r>
        <w:rPr>
          <w:bCs/>
          <w:lang w:val="kk-KZ"/>
        </w:rPr>
        <w:t>Индивидуальный</w:t>
      </w:r>
      <w:r>
        <w:rPr>
          <w:lang w:val="kk-KZ"/>
        </w:rPr>
        <w:t xml:space="preserve"> п</w:t>
      </w:r>
      <w:proofErr w:type="spellStart"/>
      <w:r>
        <w:t>одоходный</w:t>
      </w:r>
      <w:proofErr w:type="spellEnd"/>
      <w:r>
        <w:t xml:space="preserve"> налог  может взиматься как с физических лиц, и тогда речь идет о индивидуальном подоходном налоге (ИПН), так и с юридических лиц, тогда речь будет идти о корпоративном подоходном налоге (КПН).</w:t>
      </w:r>
    </w:p>
    <w:p w:rsidR="00D23CFB" w:rsidRDefault="00D23CFB" w:rsidP="00D23CFB">
      <w:pPr>
        <w:pStyle w:val="a4"/>
        <w:ind w:firstLine="708"/>
        <w:jc w:val="both"/>
      </w:pPr>
      <w:r>
        <w:t>Индивидуальный подоходный налог – это налог, уплачиваемый с доходов (предусмотренных налоговым кодексом Республики Казахстан) физических лиц (в том числе с заработной платы и доходов ИП). То есть, плательщиками ИПН являются физические лица и индивидуальные предприниматели, у которых есть доходы.</w:t>
      </w:r>
    </w:p>
    <w:p w:rsidR="00D23CFB" w:rsidRDefault="00D23CFB" w:rsidP="00D23CF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342 статье Налогового Кодекса РК предусмотрены следующие налоговые вычеты, на которые имеют право плательщики ИПН:</w:t>
      </w:r>
    </w:p>
    <w:p w:rsidR="00D23CFB" w:rsidRDefault="00D23CFB" w:rsidP="00D23CF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вычет в размере обязательного пенсионного взноса</w:t>
      </w:r>
    </w:p>
    <w:p w:rsidR="00D23CFB" w:rsidRDefault="00D23CFB" w:rsidP="00D23CF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вычет в размере одной минимальной заработной платы</w:t>
      </w:r>
    </w:p>
    <w:p w:rsidR="00D23CFB" w:rsidRDefault="00D23CFB" w:rsidP="00D23CF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вычеты для инвалидов, участников ВОВ, приемных родителей, опекунов и т.д. (в размере 882 минимальных расчетных показателей)</w:t>
      </w:r>
    </w:p>
    <w:p w:rsidR="00D23CFB" w:rsidRDefault="00D23CFB" w:rsidP="00D23CF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вычеты, связанные с расходами на медицину</w:t>
      </w:r>
    </w:p>
    <w:p w:rsidR="00D23CFB" w:rsidRDefault="00D23CFB" w:rsidP="00D23CF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вычет по добровольным пенсионным взносам</w:t>
      </w:r>
    </w:p>
    <w:p w:rsidR="00C7172A" w:rsidRPr="008B1D68" w:rsidRDefault="00D23CFB" w:rsidP="008B1D6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вычет по вознаграждениям</w:t>
      </w:r>
    </w:p>
    <w:p w:rsidR="00CA18EA" w:rsidRPr="004963B6" w:rsidRDefault="00CA18EA" w:rsidP="00CA18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3B6">
        <w:rPr>
          <w:rFonts w:ascii="Times New Roman" w:hAnsi="Times New Roman" w:cs="Times New Roman"/>
          <w:b/>
          <w:sz w:val="24"/>
          <w:szCs w:val="24"/>
        </w:rPr>
        <w:t>Управление государственных доходов</w:t>
      </w:r>
    </w:p>
    <w:p w:rsidR="00F1548A" w:rsidRDefault="00CA18EA" w:rsidP="00A120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3B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4963B6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4963B6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</w:p>
    <w:p w:rsidR="00F1548A" w:rsidRDefault="00F1548A" w:rsidP="00A120D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449E" w:rsidRDefault="006C449E" w:rsidP="00A120D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C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C33"/>
    <w:multiLevelType w:val="multilevel"/>
    <w:tmpl w:val="15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418"/>
    <w:multiLevelType w:val="multilevel"/>
    <w:tmpl w:val="01F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273C"/>
    <w:multiLevelType w:val="multilevel"/>
    <w:tmpl w:val="CF54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4C19"/>
    <w:multiLevelType w:val="hybridMultilevel"/>
    <w:tmpl w:val="40F098A0"/>
    <w:lvl w:ilvl="0" w:tplc="13FAA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653"/>
    <w:multiLevelType w:val="multilevel"/>
    <w:tmpl w:val="4504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393970"/>
    <w:multiLevelType w:val="multilevel"/>
    <w:tmpl w:val="824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47FE2"/>
    <w:multiLevelType w:val="multilevel"/>
    <w:tmpl w:val="AA5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10177"/>
    <w:multiLevelType w:val="hybridMultilevel"/>
    <w:tmpl w:val="D8A4B36C"/>
    <w:lvl w:ilvl="0" w:tplc="7E96D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84DEE"/>
    <w:multiLevelType w:val="multilevel"/>
    <w:tmpl w:val="BDB68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B1EFB"/>
    <w:multiLevelType w:val="multilevel"/>
    <w:tmpl w:val="7AF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130CF"/>
    <w:multiLevelType w:val="multilevel"/>
    <w:tmpl w:val="7FDC8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E2107"/>
    <w:multiLevelType w:val="multilevel"/>
    <w:tmpl w:val="5F2ED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74C30"/>
    <w:multiLevelType w:val="multilevel"/>
    <w:tmpl w:val="37A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A"/>
    <w:rsid w:val="000035FE"/>
    <w:rsid w:val="00011A10"/>
    <w:rsid w:val="0004285F"/>
    <w:rsid w:val="00042ECA"/>
    <w:rsid w:val="00050BDE"/>
    <w:rsid w:val="00070D1A"/>
    <w:rsid w:val="00075A1A"/>
    <w:rsid w:val="000A5839"/>
    <w:rsid w:val="000F7F63"/>
    <w:rsid w:val="00102CCC"/>
    <w:rsid w:val="00104F15"/>
    <w:rsid w:val="00126F42"/>
    <w:rsid w:val="001718E2"/>
    <w:rsid w:val="001A1C13"/>
    <w:rsid w:val="001C4775"/>
    <w:rsid w:val="00203341"/>
    <w:rsid w:val="00224CDF"/>
    <w:rsid w:val="002317A9"/>
    <w:rsid w:val="00271952"/>
    <w:rsid w:val="00272DDF"/>
    <w:rsid w:val="00294447"/>
    <w:rsid w:val="002B3D1A"/>
    <w:rsid w:val="00307108"/>
    <w:rsid w:val="003300AE"/>
    <w:rsid w:val="003354C4"/>
    <w:rsid w:val="003412BD"/>
    <w:rsid w:val="00363AF0"/>
    <w:rsid w:val="003A5FF9"/>
    <w:rsid w:val="003C0622"/>
    <w:rsid w:val="003F35D0"/>
    <w:rsid w:val="00440F60"/>
    <w:rsid w:val="0044137F"/>
    <w:rsid w:val="00442343"/>
    <w:rsid w:val="00445500"/>
    <w:rsid w:val="00462293"/>
    <w:rsid w:val="00475F36"/>
    <w:rsid w:val="004B55EB"/>
    <w:rsid w:val="004F6887"/>
    <w:rsid w:val="005061E5"/>
    <w:rsid w:val="005342C4"/>
    <w:rsid w:val="00577946"/>
    <w:rsid w:val="006340BF"/>
    <w:rsid w:val="0064075F"/>
    <w:rsid w:val="00647230"/>
    <w:rsid w:val="006B403F"/>
    <w:rsid w:val="006C449E"/>
    <w:rsid w:val="006E145A"/>
    <w:rsid w:val="006F14E0"/>
    <w:rsid w:val="00705CE4"/>
    <w:rsid w:val="00724834"/>
    <w:rsid w:val="007B7058"/>
    <w:rsid w:val="007E6F55"/>
    <w:rsid w:val="007F26D2"/>
    <w:rsid w:val="008066CC"/>
    <w:rsid w:val="008207FD"/>
    <w:rsid w:val="00826886"/>
    <w:rsid w:val="00826C0D"/>
    <w:rsid w:val="00857A58"/>
    <w:rsid w:val="0086384D"/>
    <w:rsid w:val="008B1D68"/>
    <w:rsid w:val="008C64D5"/>
    <w:rsid w:val="008D3CA0"/>
    <w:rsid w:val="008E086C"/>
    <w:rsid w:val="00910074"/>
    <w:rsid w:val="009110E2"/>
    <w:rsid w:val="00945B81"/>
    <w:rsid w:val="00986D57"/>
    <w:rsid w:val="00992E80"/>
    <w:rsid w:val="009A308A"/>
    <w:rsid w:val="009E3887"/>
    <w:rsid w:val="009F7161"/>
    <w:rsid w:val="00A120D8"/>
    <w:rsid w:val="00A41289"/>
    <w:rsid w:val="00A53485"/>
    <w:rsid w:val="00AD5D20"/>
    <w:rsid w:val="00AF1AA9"/>
    <w:rsid w:val="00B43369"/>
    <w:rsid w:val="00B765C0"/>
    <w:rsid w:val="00BA053A"/>
    <w:rsid w:val="00BE367F"/>
    <w:rsid w:val="00BE52D3"/>
    <w:rsid w:val="00BF2AD9"/>
    <w:rsid w:val="00C11244"/>
    <w:rsid w:val="00C140A3"/>
    <w:rsid w:val="00C57B4D"/>
    <w:rsid w:val="00C7172A"/>
    <w:rsid w:val="00C81A45"/>
    <w:rsid w:val="00CA18EA"/>
    <w:rsid w:val="00CB3901"/>
    <w:rsid w:val="00D23CFB"/>
    <w:rsid w:val="00D87EF1"/>
    <w:rsid w:val="00DA2C91"/>
    <w:rsid w:val="00DE2AB2"/>
    <w:rsid w:val="00E72D30"/>
    <w:rsid w:val="00E84058"/>
    <w:rsid w:val="00E9108F"/>
    <w:rsid w:val="00E95066"/>
    <w:rsid w:val="00F1548A"/>
    <w:rsid w:val="00F56149"/>
    <w:rsid w:val="00F95D34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Жанымкуль Штатбаева</dc:creator>
  <cp:lastModifiedBy>Альмира Сериккызы</cp:lastModifiedBy>
  <cp:revision>4</cp:revision>
  <cp:lastPrinted>2020-09-02T06:46:00Z</cp:lastPrinted>
  <dcterms:created xsi:type="dcterms:W3CDTF">2020-09-03T12:04:00Z</dcterms:created>
  <dcterms:modified xsi:type="dcterms:W3CDTF">2020-09-04T09:18:00Z</dcterms:modified>
</cp:coreProperties>
</file>