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tblLayout w:type="fixed"/>
        <w:tblLook w:val="0000" w:firstRow="0" w:lastRow="0" w:firstColumn="0" w:lastColumn="0" w:noHBand="0" w:noVBand="0"/>
      </w:tblPr>
      <w:tblGrid>
        <w:gridCol w:w="9893"/>
      </w:tblGrid>
      <w:tr w:rsidR="004364A0" w:rsidRPr="00B904EA" w:rsidTr="002914BD">
        <w:trPr>
          <w:trHeight w:val="10118"/>
        </w:trPr>
        <w:tc>
          <w:tcPr>
            <w:tcW w:w="9893" w:type="dxa"/>
            <w:shd w:val="clear" w:color="auto" w:fill="auto"/>
          </w:tcPr>
          <w:tbl>
            <w:tblPr>
              <w:tblW w:w="9786" w:type="dxa"/>
              <w:tblLayout w:type="fixed"/>
              <w:tblLook w:val="0000" w:firstRow="0" w:lastRow="0" w:firstColumn="0" w:lastColumn="0" w:noHBand="0" w:noVBand="0"/>
            </w:tblPr>
            <w:tblGrid>
              <w:gridCol w:w="9786"/>
            </w:tblGrid>
            <w:tr w:rsidR="00BF3624" w:rsidRPr="00B904EA" w:rsidTr="002914BD">
              <w:trPr>
                <w:trHeight w:val="1050"/>
              </w:trPr>
              <w:tc>
                <w:tcPr>
                  <w:tcW w:w="9786" w:type="dxa"/>
                  <w:shd w:val="clear" w:color="auto" w:fill="auto"/>
                </w:tcPr>
                <w:tbl>
                  <w:tblPr>
                    <w:tblW w:w="0" w:type="auto"/>
                    <w:tblLayout w:type="fixed"/>
                    <w:tblLook w:val="0000" w:firstRow="0" w:lastRow="0" w:firstColumn="0" w:lastColumn="0" w:noHBand="0" w:noVBand="0"/>
                  </w:tblPr>
                  <w:tblGrid>
                    <w:gridCol w:w="9570"/>
                  </w:tblGrid>
                  <w:tr w:rsidR="00C36676" w:rsidTr="00C36676">
                    <w:tblPrEx>
                      <w:tblCellMar>
                        <w:top w:w="0" w:type="dxa"/>
                        <w:bottom w:w="0" w:type="dxa"/>
                      </w:tblCellMar>
                    </w:tblPrEx>
                    <w:tc>
                      <w:tcPr>
                        <w:tcW w:w="9570" w:type="dxa"/>
                        <w:shd w:val="clear" w:color="auto" w:fill="auto"/>
                      </w:tcPr>
                      <w:p w:rsidR="00C36676" w:rsidRDefault="00C36676" w:rsidP="003B235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СУГД-12-12/9401   от: 15.07.2019</w:t>
                        </w:r>
                      </w:p>
                      <w:p w:rsidR="00C36676" w:rsidRPr="00C36676" w:rsidRDefault="00C36676" w:rsidP="003B235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29654   от: 16.07.2019</w:t>
                        </w:r>
                      </w:p>
                    </w:tc>
                  </w:tr>
                </w:tbl>
                <w:p w:rsidR="00BF3624" w:rsidRPr="002914BD" w:rsidRDefault="00BF3624" w:rsidP="003B2351">
                  <w:pPr>
                    <w:spacing w:after="0" w:line="240" w:lineRule="auto"/>
                    <w:jc w:val="center"/>
                    <w:rPr>
                      <w:rFonts w:ascii="Times New Roman" w:hAnsi="Times New Roman" w:cs="Times New Roman"/>
                      <w:b/>
                      <w:sz w:val="24"/>
                      <w:szCs w:val="24"/>
                      <w:lang w:val="kk-KZ"/>
                    </w:rPr>
                  </w:pPr>
                  <w:r w:rsidRPr="002914BD">
                    <w:rPr>
                      <w:rFonts w:ascii="Times New Roman" w:hAnsi="Times New Roman" w:cs="Times New Roman"/>
                      <w:b/>
                      <w:sz w:val="24"/>
                      <w:szCs w:val="24"/>
                      <w:lang w:val="kk-KZ"/>
                    </w:rPr>
                    <w:t xml:space="preserve">«Б» корпусының бос және </w:t>
                  </w:r>
                  <w:r w:rsidRPr="002914BD">
                    <w:rPr>
                      <w:rFonts w:ascii="Times New Roman" w:hAnsi="Times New Roman"/>
                      <w:b/>
                      <w:color w:val="000000"/>
                      <w:sz w:val="24"/>
                      <w:szCs w:val="24"/>
                      <w:lang w:val="kk-KZ"/>
                    </w:rPr>
                    <w:t>уақытша</w:t>
                  </w:r>
                  <w:r w:rsidRPr="002914BD">
                    <w:rPr>
                      <w:rFonts w:ascii="Times New Roman" w:hAnsi="Times New Roman" w:cs="Times New Roman"/>
                      <w:b/>
                      <w:sz w:val="24"/>
                      <w:szCs w:val="24"/>
                      <w:lang w:val="kk-KZ"/>
                    </w:rPr>
                    <w:t xml:space="preserve"> бос мемлекеттік әкімшілік лауазымына орналасу үшін барлық мемлекеттік органдардың мемлекеттік қызметшілері арасындағы ішкі конкурс туралы хабарландыру</w:t>
                  </w:r>
                </w:p>
                <w:p w:rsidR="00BF3624" w:rsidRPr="002914BD" w:rsidRDefault="00BF3624" w:rsidP="003B2351">
                  <w:pPr>
                    <w:spacing w:after="0" w:line="240" w:lineRule="auto"/>
                    <w:jc w:val="center"/>
                    <w:rPr>
                      <w:rFonts w:ascii="Times New Roman" w:eastAsia="Times New Roman" w:hAnsi="Times New Roman" w:cs="Times New Roman"/>
                      <w:b/>
                      <w:color w:val="0C0000"/>
                      <w:sz w:val="24"/>
                      <w:szCs w:val="24"/>
                      <w:lang w:val="kk-KZ"/>
                    </w:rPr>
                  </w:pPr>
                </w:p>
              </w:tc>
            </w:tr>
          </w:tbl>
          <w:p w:rsidR="00BF3624" w:rsidRPr="002914BD" w:rsidRDefault="00BF3624" w:rsidP="00BF3624">
            <w:pPr>
              <w:keepNext/>
              <w:keepLines/>
              <w:widowControl w:val="0"/>
              <w:spacing w:after="0" w:line="240" w:lineRule="auto"/>
              <w:jc w:val="center"/>
              <w:outlineLvl w:val="2"/>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w:t>
            </w:r>
            <w:r w:rsidRPr="002914BD">
              <w:rPr>
                <w:rFonts w:ascii="Times New Roman" w:hAnsi="Times New Roman" w:cs="Times New Roman"/>
                <w:b/>
                <w:sz w:val="24"/>
                <w:szCs w:val="24"/>
                <w:lang w:val="kk-KZ"/>
              </w:rPr>
              <w:t>Сарыарқа</w:t>
            </w:r>
            <w:r w:rsidRPr="002914BD">
              <w:rPr>
                <w:rFonts w:ascii="Times New Roman" w:eastAsia="Times New Roman" w:hAnsi="Times New Roman" w:cs="Times New Roman"/>
                <w:b/>
                <w:sz w:val="24"/>
                <w:szCs w:val="24"/>
                <w:lang w:val="kk-KZ"/>
              </w:rPr>
              <w:t>»ауданы бойынша Мемлекеттік кірістер басқармасы</w:t>
            </w:r>
          </w:p>
          <w:p w:rsidR="00BF3624" w:rsidRPr="002914BD" w:rsidRDefault="00BF3624" w:rsidP="00BF3624">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p>
          <w:p w:rsidR="00BF3624" w:rsidRPr="002914BD" w:rsidRDefault="00BF3624" w:rsidP="00BF3624">
            <w:pPr>
              <w:widowControl w:val="0"/>
              <w:spacing w:after="0" w:line="240" w:lineRule="auto"/>
              <w:ind w:firstLine="708"/>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BF3624" w:rsidRPr="002914BD" w:rsidRDefault="00BF3624" w:rsidP="00BF3624">
            <w:pPr>
              <w:spacing w:after="0" w:line="240" w:lineRule="auto"/>
              <w:jc w:val="both"/>
              <w:rPr>
                <w:rFonts w:ascii="Times New Roman" w:hAnsi="Times New Roman" w:cs="Times New Roman"/>
                <w:b/>
                <w:sz w:val="24"/>
                <w:szCs w:val="24"/>
                <w:lang w:val="kk-KZ"/>
              </w:rPr>
            </w:pP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C-R-4 санаты үшін:</w:t>
            </w:r>
            <w:r w:rsidRPr="002914BD">
              <w:rPr>
                <w:rFonts w:ascii="Times New Roman" w:eastAsia="Calibri" w:hAnsi="Times New Roman" w:cs="Times New Roman"/>
                <w:spacing w:val="-2"/>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w:t>
            </w:r>
            <w:bookmarkStart w:id="0" w:name="_GoBack"/>
            <w:bookmarkEnd w:id="0"/>
            <w:r w:rsidRPr="002914BD">
              <w:rPr>
                <w:rFonts w:ascii="Times New Roman" w:eastAsia="Calibri" w:hAnsi="Times New Roman" w:cs="Times New Roman"/>
                <w:spacing w:val="-2"/>
                <w:sz w:val="24"/>
                <w:szCs w:val="24"/>
                <w:lang w:val="kk-KZ"/>
              </w:rPr>
              <w:t>етіледі.</w:t>
            </w: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Мынадай құзыреттердің бар болуы</w:t>
            </w:r>
            <w:r w:rsidRPr="002914B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spacing w:val="-2"/>
                <w:sz w:val="24"/>
                <w:szCs w:val="24"/>
                <w:lang w:val="kk-KZ"/>
              </w:rPr>
              <w:t>.</w:t>
            </w:r>
            <w:r w:rsidRPr="002914BD">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BF3624" w:rsidRPr="002914BD" w:rsidRDefault="00BF3624" w:rsidP="00BF3624">
            <w:pPr>
              <w:spacing w:after="0" w:line="240" w:lineRule="auto"/>
              <w:ind w:firstLine="708"/>
              <w:jc w:val="both"/>
              <w:rPr>
                <w:rFonts w:ascii="Times New Roman" w:eastAsia="Times New Roman" w:hAnsi="Times New Roman" w:cs="Times New Roman"/>
                <w:i/>
                <w:sz w:val="24"/>
                <w:szCs w:val="24"/>
                <w:lang w:val="kk-KZ"/>
              </w:rPr>
            </w:pPr>
            <w:r w:rsidRPr="002914BD">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2914BD">
              <w:rPr>
                <w:rFonts w:ascii="Times New Roman" w:eastAsia="Times New Roman" w:hAnsi="Times New Roman" w:cs="Times New Roman"/>
                <w:i/>
                <w:color w:val="000000"/>
                <w:sz w:val="24"/>
                <w:szCs w:val="24"/>
                <w:lang w:val="kk-KZ"/>
              </w:rPr>
              <w:t>қарсы іс-қимыл агенттігі Төрағасының</w:t>
            </w:r>
            <w:r w:rsidRPr="002914BD">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BF3624" w:rsidRPr="002914BD" w:rsidRDefault="00BF3624" w:rsidP="00BF362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8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7"/>
              <w:gridCol w:w="4315"/>
              <w:gridCol w:w="2395"/>
            </w:tblGrid>
            <w:tr w:rsidR="00BF3624" w:rsidRPr="00B904EA" w:rsidTr="002914BD">
              <w:trPr>
                <w:cantSplit/>
                <w:trHeight w:val="19"/>
              </w:trPr>
              <w:tc>
                <w:tcPr>
                  <w:tcW w:w="2097" w:type="dxa"/>
                  <w:vMerge w:val="restart"/>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Санат</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Еңбек сіңірген жылдарына байланысты</w:t>
                  </w:r>
                </w:p>
              </w:tc>
            </w:tr>
            <w:tr w:rsidR="00BF3624" w:rsidRPr="00B904EA" w:rsidTr="002914BD">
              <w:trPr>
                <w:cantSplit/>
                <w:trHeight w:val="19"/>
              </w:trPr>
              <w:tc>
                <w:tcPr>
                  <w:tcW w:w="2097" w:type="dxa"/>
                  <w:vMerge/>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15"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min</w:t>
                  </w:r>
                </w:p>
              </w:tc>
              <w:tc>
                <w:tcPr>
                  <w:tcW w:w="2395"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max</w:t>
                  </w:r>
                </w:p>
              </w:tc>
            </w:tr>
            <w:tr w:rsidR="00BF3624" w:rsidRPr="00B904EA" w:rsidTr="002914BD">
              <w:trPr>
                <w:cantSplit/>
                <w:trHeight w:val="19"/>
              </w:trPr>
              <w:tc>
                <w:tcPr>
                  <w:tcW w:w="2097"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132"/>
                      <w:tab w:val="left" w:pos="6663"/>
                    </w:tabs>
                    <w:ind w:left="-1440" w:right="99" w:firstLine="1440"/>
                    <w:jc w:val="center"/>
                    <w:rPr>
                      <w:rFonts w:ascii="Times New Roman" w:hAnsi="Times New Roman" w:cs="Times New Roman"/>
                      <w:i/>
                      <w:sz w:val="24"/>
                      <w:szCs w:val="24"/>
                      <w:lang w:val="kk-KZ"/>
                    </w:rPr>
                  </w:pPr>
                  <w:r w:rsidRPr="002914BD">
                    <w:rPr>
                      <w:rFonts w:ascii="Times New Roman" w:hAnsi="Times New Roman" w:cs="Times New Roman"/>
                      <w:sz w:val="24"/>
                      <w:szCs w:val="24"/>
                      <w:lang w:val="kk-KZ"/>
                    </w:rPr>
                    <w:t>С-R-4</w:t>
                  </w:r>
                </w:p>
              </w:tc>
              <w:tc>
                <w:tcPr>
                  <w:tcW w:w="4315" w:type="dxa"/>
                  <w:tcBorders>
                    <w:top w:val="single" w:sz="4" w:space="0" w:color="auto"/>
                    <w:left w:val="single" w:sz="4" w:space="0" w:color="auto"/>
                    <w:bottom w:val="single" w:sz="4" w:space="0" w:color="auto"/>
                    <w:right w:val="single" w:sz="4" w:space="0" w:color="auto"/>
                  </w:tcBorders>
                </w:tcPr>
                <w:p w:rsidR="00BF3624" w:rsidRPr="002914BD" w:rsidRDefault="002E09BC" w:rsidP="003B2351">
                  <w:pPr>
                    <w:jc w:val="center"/>
                    <w:rPr>
                      <w:rFonts w:ascii="Times New Roman" w:hAnsi="Times New Roman" w:cs="Times New Roman"/>
                      <w:sz w:val="24"/>
                      <w:szCs w:val="24"/>
                      <w:lang w:val="kk-KZ"/>
                    </w:rPr>
                  </w:pPr>
                  <w:r w:rsidRPr="002E09BC">
                    <w:rPr>
                      <w:rFonts w:ascii="Times New Roman" w:hAnsi="Times New Roman" w:cs="Times New Roman"/>
                      <w:sz w:val="24"/>
                      <w:szCs w:val="24"/>
                      <w:lang w:val="kk-KZ"/>
                    </w:rPr>
                    <w:t>95 210</w:t>
                  </w:r>
                </w:p>
              </w:tc>
              <w:tc>
                <w:tcPr>
                  <w:tcW w:w="2395" w:type="dxa"/>
                  <w:tcBorders>
                    <w:top w:val="single" w:sz="4" w:space="0" w:color="auto"/>
                    <w:left w:val="single" w:sz="4" w:space="0" w:color="auto"/>
                    <w:bottom w:val="single" w:sz="4" w:space="0" w:color="auto"/>
                    <w:right w:val="single" w:sz="4" w:space="0" w:color="auto"/>
                  </w:tcBorders>
                </w:tcPr>
                <w:p w:rsidR="00BF3624" w:rsidRPr="002914BD" w:rsidRDefault="002E09BC" w:rsidP="003B2351">
                  <w:pPr>
                    <w:jc w:val="center"/>
                    <w:rPr>
                      <w:rFonts w:ascii="Times New Roman" w:hAnsi="Times New Roman" w:cs="Times New Roman"/>
                      <w:sz w:val="24"/>
                      <w:szCs w:val="24"/>
                      <w:lang w:val="kk-KZ"/>
                    </w:rPr>
                  </w:pPr>
                  <w:r w:rsidRPr="002E09BC">
                    <w:rPr>
                      <w:rFonts w:ascii="Times New Roman" w:hAnsi="Times New Roman" w:cs="Times New Roman"/>
                      <w:sz w:val="24"/>
                      <w:szCs w:val="24"/>
                      <w:lang w:val="kk-KZ"/>
                    </w:rPr>
                    <w:t>128 834</w:t>
                  </w:r>
                </w:p>
              </w:tc>
            </w:tr>
          </w:tbl>
          <w:p w:rsidR="00BF3624" w:rsidRPr="006C79C8" w:rsidRDefault="00BF3624" w:rsidP="00BF3624">
            <w:pPr>
              <w:spacing w:after="0" w:line="240" w:lineRule="auto"/>
              <w:jc w:val="both"/>
              <w:rPr>
                <w:rFonts w:ascii="Times New Roman" w:eastAsia="Times New Roman" w:hAnsi="Times New Roman" w:cs="Times New Roman"/>
                <w:b/>
                <w:sz w:val="24"/>
                <w:szCs w:val="24"/>
                <w:lang w:val="kk-KZ"/>
              </w:rPr>
            </w:pPr>
          </w:p>
          <w:p w:rsidR="004364A0" w:rsidRPr="006C79C8" w:rsidRDefault="002914BD" w:rsidP="00033462">
            <w:pPr>
              <w:spacing w:after="0" w:line="240" w:lineRule="auto"/>
              <w:jc w:val="both"/>
              <w:rPr>
                <w:rFonts w:ascii="Times New Roman" w:hAnsi="Times New Roman" w:cs="Times New Roman"/>
                <w:b/>
                <w:sz w:val="24"/>
                <w:szCs w:val="24"/>
                <w:lang w:val="kk-KZ"/>
              </w:rPr>
            </w:pPr>
            <w:r w:rsidRPr="006C79C8">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6A6931">
              <w:rPr>
                <w:rFonts w:ascii="Times New Roman" w:eastAsia="Times New Roman" w:hAnsi="Times New Roman" w:cs="Times New Roman"/>
                <w:b/>
                <w:sz w:val="24"/>
                <w:szCs w:val="24"/>
                <w:lang w:val="kk-KZ"/>
              </w:rPr>
              <w:t xml:space="preserve">        </w:t>
            </w:r>
            <w:r w:rsidRPr="006C79C8">
              <w:rPr>
                <w:rFonts w:ascii="Times New Roman" w:eastAsia="Times New Roman" w:hAnsi="Times New Roman" w:cs="Times New Roman"/>
                <w:b/>
                <w:sz w:val="24"/>
                <w:szCs w:val="24"/>
                <w:lang w:val="kk-KZ"/>
              </w:rPr>
              <w:t xml:space="preserve">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2E09BC">
              <w:rPr>
                <w:rFonts w:ascii="Times New Roman" w:eastAsia="Times New Roman" w:hAnsi="Times New Roman" w:cs="Times New Roman"/>
                <w:b/>
                <w:bCs/>
                <w:iCs/>
                <w:sz w:val="24"/>
                <w:szCs w:val="24"/>
                <w:lang w:val="kk-KZ"/>
              </w:rPr>
              <w:t>8(7172)77-31-38</w:t>
            </w:r>
            <w:r w:rsidRPr="006C79C8">
              <w:rPr>
                <w:rFonts w:ascii="Times New Roman" w:eastAsia="Times New Roman" w:hAnsi="Times New Roman" w:cs="Times New Roman"/>
                <w:b/>
                <w:bCs/>
                <w:iCs/>
                <w:sz w:val="24"/>
                <w:szCs w:val="24"/>
                <w:lang w:val="kk-KZ"/>
              </w:rPr>
              <w:t xml:space="preserve">, факс 8(7172)77-32-60, </w:t>
            </w:r>
            <w:r w:rsidRPr="006C79C8">
              <w:rPr>
                <w:rFonts w:ascii="Times New Roman" w:eastAsia="Times New Roman" w:hAnsi="Times New Roman" w:cs="Times New Roman"/>
                <w:b/>
                <w:sz w:val="24"/>
                <w:szCs w:val="24"/>
                <w:lang w:val="kk-KZ"/>
              </w:rPr>
              <w:t xml:space="preserve">e-mail: </w:t>
            </w:r>
            <w:r w:rsidR="00014213">
              <w:fldChar w:fldCharType="begin"/>
            </w:r>
            <w:r w:rsidR="00014213" w:rsidRPr="00B904EA">
              <w:rPr>
                <w:lang w:val="kk-KZ"/>
              </w:rPr>
              <w:instrText xml:space="preserve"> HYPERLINK</w:instrText>
            </w:r>
            <w:r w:rsidR="00014213" w:rsidRPr="00B904EA">
              <w:rPr>
                <w:lang w:val="kk-KZ"/>
              </w:rPr>
              <w:instrText xml:space="preserve"> "mailto:arahimbekova@astana.mgd.kz" </w:instrText>
            </w:r>
            <w:r w:rsidR="00014213">
              <w:fldChar w:fldCharType="separate"/>
            </w:r>
            <w:r w:rsidRPr="006C79C8">
              <w:rPr>
                <w:rFonts w:ascii="Times New Roman" w:hAnsi="Times New Roman" w:cs="Times New Roman"/>
                <w:b/>
                <w:bCs/>
                <w:iCs/>
                <w:color w:val="0000FF" w:themeColor="hyperlink"/>
                <w:sz w:val="24"/>
                <w:szCs w:val="24"/>
                <w:u w:val="single"/>
                <w:lang w:val="kk-KZ"/>
              </w:rPr>
              <w:t>arahimbekova@astana.mgd.kz</w:t>
            </w:r>
            <w:r w:rsidR="00014213">
              <w:rPr>
                <w:rFonts w:ascii="Times New Roman" w:hAnsi="Times New Roman" w:cs="Times New Roman"/>
                <w:b/>
                <w:bCs/>
                <w:iCs/>
                <w:color w:val="0000FF" w:themeColor="hyperlink"/>
                <w:sz w:val="24"/>
                <w:szCs w:val="24"/>
                <w:u w:val="single"/>
                <w:lang w:val="kk-KZ"/>
              </w:rPr>
              <w:fldChar w:fldCharType="end"/>
            </w:r>
            <w:r w:rsidRPr="006C79C8">
              <w:rPr>
                <w:rFonts w:ascii="Times New Roman" w:hAnsi="Times New Roman" w:cs="Times New Roman"/>
                <w:b/>
                <w:bCs/>
                <w:iCs/>
                <w:sz w:val="24"/>
                <w:szCs w:val="24"/>
                <w:lang w:val="kk-KZ"/>
              </w:rPr>
              <w:t xml:space="preserve">, </w:t>
            </w:r>
            <w:r w:rsidR="00014213">
              <w:fldChar w:fldCharType="begin"/>
            </w:r>
            <w:r w:rsidR="00014213" w:rsidRPr="00B904EA">
              <w:rPr>
                <w:lang w:val="kk-KZ"/>
              </w:rPr>
              <w:instrText xml:space="preserve"> HYPERLINK "mailto:a.rakhimbekova@%20kgd.dov.kz" </w:instrText>
            </w:r>
            <w:r w:rsidR="00014213">
              <w:fldChar w:fldCharType="separate"/>
            </w:r>
            <w:r w:rsidRPr="006C79C8">
              <w:rPr>
                <w:rFonts w:ascii="Times New Roman" w:hAnsi="Times New Roman" w:cs="Times New Roman"/>
                <w:b/>
                <w:bCs/>
                <w:iCs/>
                <w:color w:val="0000FF" w:themeColor="hyperlink"/>
                <w:sz w:val="24"/>
                <w:szCs w:val="24"/>
                <w:u w:val="single"/>
                <w:lang w:val="kk-KZ"/>
              </w:rPr>
              <w:t>a.rakhimbekova@ kgd.dov.kz</w:t>
            </w:r>
            <w:r w:rsidR="00014213">
              <w:rPr>
                <w:rFonts w:ascii="Times New Roman" w:hAnsi="Times New Roman" w:cs="Times New Roman"/>
                <w:b/>
                <w:bCs/>
                <w:iCs/>
                <w:color w:val="0000FF" w:themeColor="hyperlink"/>
                <w:sz w:val="24"/>
                <w:szCs w:val="24"/>
                <w:u w:val="single"/>
                <w:lang w:val="kk-KZ"/>
              </w:rPr>
              <w:fldChar w:fldCharType="end"/>
            </w:r>
            <w:r w:rsidRPr="006C79C8">
              <w:rPr>
                <w:rFonts w:ascii="Times New Roman" w:hAnsi="Times New Roman" w:cs="Times New Roman"/>
                <w:b/>
                <w:sz w:val="24"/>
                <w:szCs w:val="24"/>
                <w:lang w:val="kk-KZ"/>
              </w:rPr>
              <w:t xml:space="preserve"> </w:t>
            </w:r>
            <w:r w:rsidR="006C79C8" w:rsidRPr="006C79C8">
              <w:rPr>
                <w:rFonts w:ascii="Times New Roman" w:hAnsi="Times New Roman" w:cs="Times New Roman"/>
                <w:b/>
                <w:sz w:val="24"/>
                <w:szCs w:val="24"/>
                <w:lang w:val="kk-KZ"/>
              </w:rPr>
              <w:t xml:space="preserve">«Б» корпусының бос және уақытша бос мемлекеттік әкімшілік лауазымына орналасу үшін </w:t>
            </w:r>
            <w:r w:rsidR="00033462" w:rsidRPr="006C79C8">
              <w:rPr>
                <w:rFonts w:ascii="Times New Roman" w:hAnsi="Times New Roman" w:cs="Times New Roman"/>
                <w:b/>
                <w:sz w:val="24"/>
                <w:szCs w:val="24"/>
                <w:lang w:val="kk-KZ"/>
              </w:rPr>
              <w:t>барлық мемлекеттік органдардың мемлекеттік қызметшілері арасында ішкі конкурс жариялайды</w:t>
            </w:r>
            <w:r w:rsidRPr="006C79C8">
              <w:rPr>
                <w:rFonts w:ascii="Times New Roman" w:hAnsi="Times New Roman" w:cs="Times New Roman"/>
                <w:b/>
                <w:sz w:val="24"/>
                <w:szCs w:val="24"/>
                <w:lang w:val="kk-KZ"/>
              </w:rPr>
              <w:t>:</w:t>
            </w:r>
          </w:p>
        </w:tc>
      </w:tr>
    </w:tbl>
    <w:p w:rsidR="003F48E4" w:rsidRPr="002914BD"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2914BD"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2914BD"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2E09BC" w:rsidRPr="0044463A" w:rsidRDefault="00BF34F4" w:rsidP="002E09BC">
      <w:pPr>
        <w:spacing w:after="0" w:line="240" w:lineRule="auto"/>
        <w:ind w:firstLine="567"/>
        <w:jc w:val="both"/>
        <w:rPr>
          <w:rFonts w:ascii="Times New Roman" w:eastAsia="Times New Roman" w:hAnsi="Times New Roman" w:cs="Times New Roman"/>
          <w:b/>
          <w:bCs/>
          <w:iCs/>
          <w:sz w:val="24"/>
          <w:szCs w:val="24"/>
          <w:lang w:val="kk-KZ"/>
        </w:rPr>
      </w:pPr>
      <w:r w:rsidRPr="002914BD">
        <w:rPr>
          <w:rFonts w:ascii="Times New Roman" w:hAnsi="Times New Roman" w:cs="Times New Roman"/>
          <w:bCs/>
          <w:iCs/>
          <w:sz w:val="24"/>
          <w:szCs w:val="24"/>
          <w:lang w:val="kk-KZ"/>
        </w:rPr>
        <w:t xml:space="preserve">       </w:t>
      </w:r>
      <w:r w:rsidR="005B0E62" w:rsidRPr="002914BD">
        <w:rPr>
          <w:rFonts w:ascii="Times New Roman" w:hAnsi="Times New Roman" w:cs="Times New Roman"/>
          <w:bCs/>
          <w:iCs/>
          <w:sz w:val="24"/>
          <w:szCs w:val="24"/>
          <w:lang w:val="kk-KZ"/>
        </w:rPr>
        <w:t xml:space="preserve">  </w:t>
      </w:r>
      <w:r w:rsidRPr="002914BD">
        <w:rPr>
          <w:rFonts w:ascii="Times New Roman" w:eastAsia="Times New Roman" w:hAnsi="Times New Roman" w:cs="Times New Roman"/>
          <w:b/>
          <w:bCs/>
          <w:iCs/>
          <w:sz w:val="24"/>
          <w:szCs w:val="24"/>
          <w:lang w:val="kk-KZ"/>
        </w:rPr>
        <w:t xml:space="preserve">1. </w:t>
      </w:r>
      <w:r w:rsidR="002E09BC" w:rsidRPr="00AD49F8">
        <w:rPr>
          <w:rFonts w:ascii="Times New Roman" w:eastAsia="Times New Roman" w:hAnsi="Times New Roman" w:cs="Times New Roman"/>
          <w:b/>
          <w:bCs/>
          <w:iCs/>
          <w:sz w:val="24"/>
          <w:szCs w:val="24"/>
          <w:lang w:val="kk-KZ"/>
        </w:rPr>
        <w:t>Өндірістік емес төлемдер</w:t>
      </w:r>
      <w:r w:rsidR="002E09BC" w:rsidRPr="0044463A">
        <w:rPr>
          <w:rFonts w:ascii="Times New Roman" w:eastAsia="Times New Roman" w:hAnsi="Times New Roman" w:cs="Times New Roman"/>
          <w:b/>
          <w:bCs/>
          <w:iCs/>
          <w:sz w:val="24"/>
          <w:szCs w:val="24"/>
          <w:lang w:val="kk-KZ"/>
        </w:rPr>
        <w:t xml:space="preserve"> бөлімінің бас маманы </w:t>
      </w:r>
      <w:r w:rsidR="002E09BC">
        <w:rPr>
          <w:rFonts w:ascii="Times New Roman" w:eastAsia="Times New Roman" w:hAnsi="Times New Roman" w:cs="Times New Roman"/>
          <w:b/>
          <w:bCs/>
          <w:iCs/>
          <w:sz w:val="24"/>
          <w:szCs w:val="24"/>
          <w:lang w:val="kk-KZ"/>
        </w:rPr>
        <w:t>С-R-4 санаты (1</w:t>
      </w:r>
      <w:r w:rsidR="002E09BC" w:rsidRPr="0044463A">
        <w:rPr>
          <w:rFonts w:ascii="Times New Roman" w:eastAsia="Times New Roman" w:hAnsi="Times New Roman" w:cs="Times New Roman"/>
          <w:b/>
          <w:bCs/>
          <w:iCs/>
          <w:sz w:val="24"/>
          <w:szCs w:val="24"/>
          <w:lang w:val="kk-KZ"/>
        </w:rPr>
        <w:t xml:space="preserve"> бірлік) (негізгі </w:t>
      </w:r>
      <w:r w:rsidR="002E09BC">
        <w:rPr>
          <w:rFonts w:ascii="Times New Roman" w:eastAsia="Times New Roman" w:hAnsi="Times New Roman" w:cs="Times New Roman"/>
          <w:b/>
          <w:bCs/>
          <w:iCs/>
          <w:sz w:val="24"/>
          <w:szCs w:val="24"/>
          <w:lang w:val="kk-KZ"/>
        </w:rPr>
        <w:t>М.Т.</w:t>
      </w:r>
      <w:r w:rsidR="002E09BC" w:rsidRPr="00D05140">
        <w:rPr>
          <w:rFonts w:ascii="Times New Roman" w:eastAsia="Times New Roman" w:hAnsi="Times New Roman" w:cs="Times New Roman"/>
          <w:b/>
          <w:bCs/>
          <w:iCs/>
          <w:sz w:val="24"/>
          <w:szCs w:val="24"/>
          <w:lang w:val="kk-KZ"/>
        </w:rPr>
        <w:t xml:space="preserve">Сатыбалдиева </w:t>
      </w:r>
      <w:r w:rsidR="002E09BC" w:rsidRPr="0044463A">
        <w:rPr>
          <w:rFonts w:ascii="Times New Roman" w:eastAsia="Times New Roman" w:hAnsi="Times New Roman" w:cs="Times New Roman"/>
          <w:b/>
          <w:bCs/>
          <w:iCs/>
          <w:sz w:val="24"/>
          <w:szCs w:val="24"/>
          <w:lang w:val="kk-KZ"/>
        </w:rPr>
        <w:t xml:space="preserve">қызметкері бала </w:t>
      </w:r>
      <w:r w:rsidR="002E09BC">
        <w:rPr>
          <w:rFonts w:ascii="Times New Roman" w:eastAsia="Times New Roman" w:hAnsi="Times New Roman" w:cs="Times New Roman"/>
          <w:b/>
          <w:bCs/>
          <w:iCs/>
          <w:sz w:val="24"/>
          <w:szCs w:val="24"/>
          <w:lang w:val="kk-KZ"/>
        </w:rPr>
        <w:t>күтіміне байланысты демалыста 19.03</w:t>
      </w:r>
      <w:r w:rsidR="002E09BC" w:rsidRPr="0044463A">
        <w:rPr>
          <w:rFonts w:ascii="Times New Roman" w:eastAsia="Times New Roman" w:hAnsi="Times New Roman" w:cs="Times New Roman"/>
          <w:b/>
          <w:bCs/>
          <w:iCs/>
          <w:sz w:val="24"/>
          <w:szCs w:val="24"/>
          <w:lang w:val="kk-KZ"/>
        </w:rPr>
        <w:t>.2022 ж дейін).</w:t>
      </w:r>
    </w:p>
    <w:p w:rsidR="002E09BC" w:rsidRDefault="002E09BC" w:rsidP="002E09BC">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eastAsia="Times New Roman" w:hAnsi="Times New Roman" w:cs="Times New Roman"/>
          <w:b/>
          <w:bCs/>
          <w:iCs/>
          <w:sz w:val="24"/>
          <w:szCs w:val="24"/>
          <w:lang w:val="kk-KZ"/>
        </w:rPr>
        <w:t xml:space="preserve">Қызметтік міндеттері: </w:t>
      </w:r>
      <w:r>
        <w:rPr>
          <w:rFonts w:ascii="Times New Roman" w:hAnsi="Times New Roman" w:cs="Times New Roman"/>
          <w:sz w:val="24"/>
          <w:szCs w:val="24"/>
          <w:lang w:val="kk-KZ"/>
        </w:rPr>
        <w:t>Төлемдер мен алымдардың</w:t>
      </w:r>
      <w:r w:rsidRPr="00C015D8">
        <w:rPr>
          <w:rFonts w:ascii="Times New Roman" w:hAnsi="Times New Roman" w:cs="Times New Roman"/>
          <w:sz w:val="24"/>
          <w:szCs w:val="24"/>
          <w:lang w:val="kk-KZ"/>
        </w:rPr>
        <w:t xml:space="preserve">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2E09BC" w:rsidRDefault="002E09BC" w:rsidP="002E09BC">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hAnsi="Times New Roman" w:cs="Times New Roman"/>
          <w:b/>
          <w:sz w:val="24"/>
          <w:szCs w:val="24"/>
          <w:lang w:val="kk-KZ"/>
        </w:rPr>
        <w:t>Конкурсқа қатысушыларға қойылатын</w:t>
      </w:r>
      <w:r w:rsidRPr="0044463A">
        <w:rPr>
          <w:rFonts w:ascii="Times New Roman" w:hAnsi="Times New Roman" w:cs="Times New Roman"/>
          <w:sz w:val="24"/>
          <w:szCs w:val="24"/>
          <w:lang w:val="kk-KZ"/>
        </w:rPr>
        <w:t xml:space="preserve"> </w:t>
      </w:r>
      <w:r w:rsidRPr="0044463A">
        <w:rPr>
          <w:rFonts w:ascii="Times New Roman" w:hAnsi="Times New Roman" w:cs="Times New Roman"/>
          <w:b/>
          <w:sz w:val="24"/>
          <w:szCs w:val="24"/>
          <w:lang w:val="kk-KZ"/>
        </w:rPr>
        <w:t>талаптар</w:t>
      </w:r>
      <w:r>
        <w:rPr>
          <w:rFonts w:ascii="Times New Roman" w:hAnsi="Times New Roman" w:cs="Times New Roman"/>
          <w:b/>
          <w:sz w:val="24"/>
          <w:szCs w:val="24"/>
          <w:lang w:val="kk-KZ"/>
        </w:rPr>
        <w:t>:</w:t>
      </w:r>
      <w:r w:rsidRPr="0044463A">
        <w:rPr>
          <w:rFonts w:ascii="Times New Roman" w:hAnsi="Times New Roman" w:cs="Times New Roman"/>
          <w:sz w:val="24"/>
          <w:szCs w:val="24"/>
          <w:lang w:val="kk-KZ"/>
        </w:rPr>
        <w:t xml:space="preserve"> </w:t>
      </w:r>
      <w:r w:rsidRPr="00C015D8">
        <w:rPr>
          <w:rFonts w:ascii="Times New Roman" w:hAnsi="Times New Roman" w:cs="Times New Roman"/>
          <w:sz w:val="24"/>
          <w:szCs w:val="24"/>
          <w:lang w:val="kk-KZ"/>
        </w:rPr>
        <w:t xml:space="preserve">Әлеуметтік ғылымдар, </w:t>
      </w:r>
      <w:r w:rsidRPr="00C015D8">
        <w:rPr>
          <w:rFonts w:ascii="Times New Roman" w:hAnsi="Times New Roman" w:cs="Times New Roman"/>
          <w:sz w:val="24"/>
          <w:szCs w:val="24"/>
          <w:lang w:val="kk-KZ"/>
        </w:rPr>
        <w:lastRenderedPageBreak/>
        <w:t>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sz w:val="24"/>
          <w:szCs w:val="24"/>
          <w:lang w:val="kk-KZ"/>
        </w:rPr>
        <w:t>.</w:t>
      </w:r>
    </w:p>
    <w:p w:rsidR="00F1496F" w:rsidRDefault="003F48E4" w:rsidP="00A73314">
      <w:pPr>
        <w:spacing w:after="0" w:line="240" w:lineRule="auto"/>
        <w:jc w:val="both"/>
        <w:rPr>
          <w:rFonts w:ascii="Times New Roman" w:hAnsi="Times New Roman" w:cs="Times New Roman"/>
          <w:b/>
          <w:sz w:val="24"/>
          <w:szCs w:val="24"/>
          <w:lang w:val="kk-KZ"/>
        </w:rPr>
      </w:pPr>
      <w:r w:rsidRPr="002914BD">
        <w:rPr>
          <w:rFonts w:ascii="Times New Roman" w:hAnsi="Times New Roman" w:cs="Times New Roman"/>
          <w:bCs/>
          <w:iCs/>
          <w:sz w:val="24"/>
          <w:szCs w:val="24"/>
          <w:lang w:val="kk-KZ"/>
        </w:rPr>
        <w:tab/>
      </w:r>
      <w:r w:rsidR="00A73314">
        <w:rPr>
          <w:rFonts w:ascii="Times New Roman" w:hAnsi="Times New Roman" w:cs="Times New Roman"/>
          <w:b/>
          <w:sz w:val="24"/>
          <w:szCs w:val="24"/>
          <w:lang w:val="kk-KZ"/>
        </w:rPr>
        <w:t xml:space="preserve"> </w:t>
      </w:r>
    </w:p>
    <w:p w:rsidR="004E1A0F" w:rsidRDefault="004E1A0F" w:rsidP="004E1A0F">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4E1A0F" w:rsidRDefault="004E1A0F" w:rsidP="004E1A0F">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 нысандағы өтініш (қоса беріледі*); </w:t>
      </w:r>
    </w:p>
    <w:p w:rsidR="004E1A0F" w:rsidRDefault="004E1A0F" w:rsidP="004E1A0F">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4E1A0F" w:rsidRDefault="004E1A0F" w:rsidP="004E1A0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1A0F" w:rsidRDefault="004E1A0F" w:rsidP="004E1A0F">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Pr>
          <w:rFonts w:ascii="Times New Roman" w:hAnsi="Times New Roman"/>
          <w:sz w:val="24"/>
          <w:szCs w:val="24"/>
          <w:lang w:val="kk-KZ"/>
        </w:rPr>
        <w:lastRenderedPageBreak/>
        <w:t>қатысатын конкурс рәсімдерінде олардың техникалық жазба құралдарын қолдануға жол берілмейді.</w:t>
      </w:r>
    </w:p>
    <w:p w:rsidR="004E1A0F" w:rsidRDefault="004E1A0F" w:rsidP="004E1A0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4E1A0F" w:rsidRDefault="004E1A0F" w:rsidP="004E1A0F">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4E1A0F" w:rsidRPr="00FE52C2" w:rsidRDefault="004E1A0F" w:rsidP="004E1A0F">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 </w:t>
      </w:r>
      <w:r>
        <w:rPr>
          <w:rFonts w:ascii="Times New Roman" w:hAnsi="Times New Roman" w:cs="Times New Roman"/>
          <w:b/>
          <w:sz w:val="24"/>
          <w:szCs w:val="24"/>
          <w:lang w:val="kk-KZ"/>
        </w:rPr>
        <w:t xml:space="preserve">     </w:t>
      </w:r>
      <w:r w:rsidRPr="004846FE">
        <w:rPr>
          <w:rFonts w:ascii="Times New Roman" w:hAnsi="Times New Roman" w:cs="Times New Roman"/>
          <w:b/>
          <w:sz w:val="24"/>
          <w:szCs w:val="24"/>
          <w:lang w:val="kk-KZ"/>
        </w:rPr>
        <w:t xml:space="preserve"> </w:t>
      </w:r>
    </w:p>
    <w:p w:rsidR="004E1A0F" w:rsidRDefault="004E1A0F" w:rsidP="004E1A0F">
      <w:pPr>
        <w:spacing w:before="100" w:beforeAutospacing="1" w:after="100" w:afterAutospacing="1" w:line="240" w:lineRule="auto"/>
        <w:ind w:left="5664"/>
        <w:rPr>
          <w:rFonts w:ascii="Times New Roman" w:eastAsia="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F1496F">
      <w:pPr>
        <w:shd w:val="clear" w:color="auto" w:fill="FFFFFF"/>
        <w:tabs>
          <w:tab w:val="left" w:pos="6461"/>
        </w:tabs>
        <w:jc w:val="both"/>
        <w:rPr>
          <w:rFonts w:ascii="Times New Roman" w:hAnsi="Times New Roman" w:cs="Times New Roman"/>
          <w:b/>
          <w:sz w:val="24"/>
          <w:szCs w:val="24"/>
          <w:lang w:val="kk-KZ"/>
        </w:rPr>
      </w:pPr>
    </w:p>
    <w:p w:rsidR="00251103" w:rsidRPr="0050794E" w:rsidRDefault="00251103" w:rsidP="00F1496F">
      <w:pPr>
        <w:spacing w:after="0" w:line="240" w:lineRule="auto"/>
        <w:jc w:val="both"/>
        <w:rPr>
          <w:rFonts w:ascii="Times New Roman" w:hAnsi="Times New Roman" w:cs="Times New Roman"/>
          <w:sz w:val="24"/>
          <w:szCs w:val="24"/>
          <w:lang w:val="kk-KZ"/>
        </w:rPr>
      </w:pPr>
    </w:p>
    <w:p w:rsidR="00251103" w:rsidRDefault="00251103"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Default="004E1A0F" w:rsidP="00703C8B">
      <w:pPr>
        <w:spacing w:after="0" w:line="240" w:lineRule="auto"/>
        <w:jc w:val="both"/>
        <w:rPr>
          <w:rFonts w:ascii="Times New Roman" w:hAnsi="Times New Roman" w:cs="Times New Roman"/>
          <w:sz w:val="24"/>
          <w:szCs w:val="24"/>
          <w:lang w:val="kk-KZ"/>
        </w:rPr>
      </w:pPr>
    </w:p>
    <w:p w:rsidR="004E1A0F" w:rsidRPr="0050794E" w:rsidRDefault="004E1A0F" w:rsidP="00703C8B">
      <w:pPr>
        <w:spacing w:after="0" w:line="240" w:lineRule="auto"/>
        <w:jc w:val="both"/>
        <w:rPr>
          <w:rFonts w:ascii="Times New Roman" w:hAnsi="Times New Roman" w:cs="Times New Roman"/>
          <w:sz w:val="24"/>
          <w:szCs w:val="24"/>
          <w:lang w:val="kk-KZ"/>
        </w:rPr>
      </w:pPr>
    </w:p>
    <w:p w:rsidR="00703C8B" w:rsidRPr="005D5991" w:rsidRDefault="00703C8B" w:rsidP="00703C8B">
      <w:pPr>
        <w:spacing w:after="0" w:line="240" w:lineRule="auto"/>
        <w:contextualSpacing/>
        <w:jc w:val="right"/>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 (мемлекеттік орган)</w:t>
      </w:r>
    </w:p>
    <w:p w:rsidR="00703C8B" w:rsidRPr="005D5991" w:rsidRDefault="00703C8B" w:rsidP="00703C8B">
      <w:pPr>
        <w:spacing w:after="0" w:line="240" w:lineRule="auto"/>
        <w:rPr>
          <w:rFonts w:ascii="Times New Roman" w:hAnsi="Times New Roman" w:cs="Times New Roman"/>
          <w:b/>
          <w:color w:val="000000"/>
          <w:sz w:val="24"/>
          <w:szCs w:val="24"/>
          <w:lang w:val="kk-KZ"/>
        </w:rPr>
      </w:pPr>
    </w:p>
    <w:p w:rsidR="00703C8B" w:rsidRPr="005D5991" w:rsidRDefault="00703C8B" w:rsidP="00703C8B">
      <w:pPr>
        <w:spacing w:after="0" w:line="240" w:lineRule="auto"/>
        <w:rPr>
          <w:rFonts w:ascii="Times New Roman" w:hAnsi="Times New Roman" w:cs="Times New Roman"/>
          <w:b/>
          <w:color w:val="000000"/>
          <w:sz w:val="24"/>
          <w:szCs w:val="24"/>
          <w:lang w:val="kk-KZ"/>
        </w:rPr>
      </w:pPr>
    </w:p>
    <w:p w:rsidR="00703C8B" w:rsidRPr="005D5991" w:rsidRDefault="00703C8B" w:rsidP="00703C8B">
      <w:pPr>
        <w:spacing w:after="0" w:line="240" w:lineRule="auto"/>
        <w:jc w:val="center"/>
        <w:rPr>
          <w:rFonts w:ascii="Times New Roman" w:hAnsi="Times New Roman" w:cs="Times New Roman"/>
          <w:sz w:val="24"/>
          <w:szCs w:val="24"/>
          <w:lang w:val="kk-KZ"/>
        </w:rPr>
      </w:pPr>
      <w:r w:rsidRPr="005D5991">
        <w:rPr>
          <w:rFonts w:ascii="Times New Roman" w:hAnsi="Times New Roman" w:cs="Times New Roman"/>
          <w:b/>
          <w:color w:val="000000"/>
          <w:sz w:val="24"/>
          <w:szCs w:val="24"/>
          <w:lang w:val="kk-KZ"/>
        </w:rPr>
        <w:t>Өтініш</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 xml:space="preserve">      </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Мені____________________________________________________________________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____________________________________________________________________________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Ұсынылып отырған құжаттарымның дәйектілігіне жауап беремін.</w:t>
      </w:r>
    </w:p>
    <w:p w:rsidR="00703C8B" w:rsidRPr="005D5991" w:rsidRDefault="00703C8B" w:rsidP="00703C8B">
      <w:pPr>
        <w:spacing w:after="0" w:line="240" w:lineRule="auto"/>
        <w:ind w:firstLine="708"/>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Қоса берілген құжаттар:</w:t>
      </w:r>
    </w:p>
    <w:p w:rsidR="00703C8B" w:rsidRPr="005D5991" w:rsidRDefault="00703C8B" w:rsidP="00703C8B">
      <w:pPr>
        <w:spacing w:after="0" w:line="240" w:lineRule="auto"/>
        <w:rPr>
          <w:rFonts w:ascii="Times New Roman" w:eastAsia="Consolas" w:hAnsi="Times New Roman" w:cs="Times New Roman"/>
          <w:color w:val="000000"/>
          <w:sz w:val="24"/>
          <w:szCs w:val="24"/>
          <w:lang w:val="kk-KZ" w:eastAsia="en-US"/>
        </w:rPr>
      </w:pP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onsolas" w:hAnsi="Times New Roman" w:cs="Times New Roman"/>
          <w:color w:val="000000"/>
          <w:sz w:val="24"/>
          <w:szCs w:val="24"/>
          <w:lang w:val="kk-KZ" w:eastAsia="en-US"/>
        </w:rPr>
        <w:t>____________________________________________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lang w:val="kk-KZ"/>
        </w:rPr>
        <w:t>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 xml:space="preserve">      </w:t>
      </w:r>
    </w:p>
    <w:p w:rsidR="00703C8B" w:rsidRPr="005D5991" w:rsidRDefault="00703C8B" w:rsidP="00703C8B">
      <w:pPr>
        <w:spacing w:after="0" w:line="240" w:lineRule="auto"/>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Мекен жайы және байланыс телефоны___________________________________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__________________________________________________________________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________                                               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  (қолы)                                    </w:t>
      </w:r>
      <w:r w:rsidRPr="005D5991">
        <w:rPr>
          <w:rFonts w:ascii="Times New Roman" w:hAnsi="Times New Roman" w:cs="Times New Roman"/>
          <w:color w:val="000000"/>
          <w:sz w:val="24"/>
          <w:szCs w:val="24"/>
          <w:lang w:val="kk-KZ"/>
        </w:rPr>
        <w:tab/>
        <w:t xml:space="preserve">              (Тегі, аты, әкесінің аты (болған жағдайда))</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«___»_______________ 20 __ ж.</w:t>
      </w:r>
    </w:p>
    <w:p w:rsidR="00703C8B" w:rsidRPr="005D5991" w:rsidRDefault="00703C8B" w:rsidP="00703C8B">
      <w:pPr>
        <w:spacing w:after="0" w:line="240" w:lineRule="auto"/>
        <w:rPr>
          <w:rFonts w:ascii="Times New Roman" w:hAnsi="Times New Roman" w:cs="Times New Roman"/>
          <w:b/>
          <w:bCs/>
          <w:iCs/>
          <w:sz w:val="24"/>
          <w:szCs w:val="24"/>
          <w:lang w:val="kk-KZ"/>
        </w:rPr>
      </w:pPr>
      <w:r w:rsidRPr="005D5991">
        <w:rPr>
          <w:rFonts w:ascii="Times New Roman" w:hAnsi="Times New Roman" w:cs="Times New Roman"/>
          <w:b/>
          <w:bCs/>
          <w:iCs/>
          <w:sz w:val="24"/>
          <w:szCs w:val="24"/>
          <w:lang w:val="kk-KZ"/>
        </w:rPr>
        <w:br w:type="page"/>
      </w:r>
    </w:p>
    <w:p w:rsidR="00251103" w:rsidRPr="00FE52C2" w:rsidRDefault="0025110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014213">
      <w:pPr>
        <w:rPr>
          <w:rFonts w:ascii="Times New Roman" w:hAnsi="Times New Roman" w:cs="Times New Roman"/>
          <w:sz w:val="24"/>
          <w:szCs w:val="24"/>
        </w:rPr>
      </w:pPr>
    </w:p>
    <w:sectPr w:rsidR="00E33FEE" w:rsidRPr="00FE52C2" w:rsidSect="00A73314">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13" w:rsidRDefault="00014213" w:rsidP="004364A0">
      <w:pPr>
        <w:spacing w:after="0" w:line="240" w:lineRule="auto"/>
      </w:pPr>
      <w:r>
        <w:separator/>
      </w:r>
    </w:p>
  </w:endnote>
  <w:endnote w:type="continuationSeparator" w:id="0">
    <w:p w:rsidR="00014213" w:rsidRDefault="00014213" w:rsidP="004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13" w:rsidRDefault="00014213" w:rsidP="004364A0">
      <w:pPr>
        <w:spacing w:after="0" w:line="240" w:lineRule="auto"/>
      </w:pPr>
      <w:r>
        <w:separator/>
      </w:r>
    </w:p>
  </w:footnote>
  <w:footnote w:type="continuationSeparator" w:id="0">
    <w:p w:rsidR="00014213" w:rsidRDefault="00014213" w:rsidP="0043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A0" w:rsidRDefault="00C36676">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36676" w:rsidRPr="00C36676" w:rsidRDefault="00C36676">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C36676" w:rsidRPr="00C36676" w:rsidRDefault="00C36676">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v:textbox>
            </v:shape>
          </w:pict>
        </mc:Fallback>
      </mc:AlternateContent>
    </w:r>
    <w:r w:rsidR="004364A0">
      <w:rPr>
        <w:noProof/>
      </w:rPr>
      <mc:AlternateContent>
        <mc:Choice Requires="wps">
          <w:drawing>
            <wp:anchor distT="0" distB="0" distL="114300" distR="114300" simplePos="0" relativeHeight="251659264" behindDoc="0" locked="0" layoutInCell="1" allowOverlap="1" wp14:anchorId="76FAE45E" wp14:editId="1217F48B">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64A0" w:rsidRPr="004364A0" w:rsidRDefault="004364A0">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364A0" w:rsidRPr="004364A0" w:rsidRDefault="004364A0">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14213"/>
    <w:rsid w:val="00033462"/>
    <w:rsid w:val="00161963"/>
    <w:rsid w:val="00205894"/>
    <w:rsid w:val="00247F74"/>
    <w:rsid w:val="00251103"/>
    <w:rsid w:val="002914BD"/>
    <w:rsid w:val="002D0311"/>
    <w:rsid w:val="002E09BC"/>
    <w:rsid w:val="003F48E4"/>
    <w:rsid w:val="0041682F"/>
    <w:rsid w:val="004364A0"/>
    <w:rsid w:val="004C7722"/>
    <w:rsid w:val="004E1A0F"/>
    <w:rsid w:val="005B0E62"/>
    <w:rsid w:val="00666907"/>
    <w:rsid w:val="006A6931"/>
    <w:rsid w:val="006C79C8"/>
    <w:rsid w:val="00703C8B"/>
    <w:rsid w:val="00821420"/>
    <w:rsid w:val="00836860"/>
    <w:rsid w:val="00997EDB"/>
    <w:rsid w:val="00A61E0B"/>
    <w:rsid w:val="00A73314"/>
    <w:rsid w:val="00B85FC6"/>
    <w:rsid w:val="00B904EA"/>
    <w:rsid w:val="00BF34F4"/>
    <w:rsid w:val="00BF3624"/>
    <w:rsid w:val="00C36676"/>
    <w:rsid w:val="00D3381B"/>
    <w:rsid w:val="00D34FAB"/>
    <w:rsid w:val="00DE1E54"/>
    <w:rsid w:val="00EA2EAE"/>
    <w:rsid w:val="00F124E4"/>
    <w:rsid w:val="00F1496F"/>
    <w:rsid w:val="00FA4C5E"/>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436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4A0"/>
    <w:rPr>
      <w:rFonts w:eastAsiaTheme="minorEastAsia"/>
      <w:lang w:eastAsia="ru-RU"/>
    </w:rPr>
  </w:style>
  <w:style w:type="paragraph" w:styleId="a9">
    <w:name w:val="footer"/>
    <w:basedOn w:val="a"/>
    <w:link w:val="aa"/>
    <w:uiPriority w:val="99"/>
    <w:unhideWhenUsed/>
    <w:rsid w:val="00436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4A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436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4A0"/>
    <w:rPr>
      <w:rFonts w:eastAsiaTheme="minorEastAsia"/>
      <w:lang w:eastAsia="ru-RU"/>
    </w:rPr>
  </w:style>
  <w:style w:type="paragraph" w:styleId="a9">
    <w:name w:val="footer"/>
    <w:basedOn w:val="a"/>
    <w:link w:val="aa"/>
    <w:uiPriority w:val="99"/>
    <w:unhideWhenUsed/>
    <w:rsid w:val="00436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4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2019-07-16T04:22:00Z</dcterms:created>
  <dcterms:modified xsi:type="dcterms:W3CDTF">2019-07-16T04:22:00Z</dcterms:modified>
</cp:coreProperties>
</file>