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2B" w:rsidRDefault="00A1342B" w:rsidP="00D243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507D61" w:rsidRDefault="00A1342B" w:rsidP="009859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7D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 совершения таможенной очистки товаров</w:t>
      </w:r>
      <w:r w:rsidRPr="00507D6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507D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должностными лицами органов государственных доходов </w:t>
      </w:r>
    </w:p>
    <w:p w:rsidR="00A1342B" w:rsidRPr="00507D61" w:rsidRDefault="00A1342B" w:rsidP="00D7697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42B" w:rsidRPr="00507D61" w:rsidRDefault="00A1342B" w:rsidP="00D7697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D61">
        <w:rPr>
          <w:rFonts w:ascii="Times New Roman" w:hAnsi="Times New Roman" w:cs="Times New Roman"/>
          <w:b/>
          <w:sz w:val="28"/>
          <w:szCs w:val="28"/>
          <w:lang w:val="ru-RU"/>
        </w:rPr>
        <w:t>Раздел 1. Общие положения</w:t>
      </w:r>
    </w:p>
    <w:p w:rsidR="00A1342B" w:rsidRPr="00507D61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42B" w:rsidRPr="00877DA5" w:rsidRDefault="00A1342B" w:rsidP="001810A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7D6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A1342B" w:rsidRPr="00877DA5" w:rsidRDefault="00A1342B" w:rsidP="00D76974">
      <w:pPr>
        <w:pStyle w:val="ListParagraph"/>
        <w:spacing w:after="0" w:line="240" w:lineRule="auto"/>
        <w:ind w:left="585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Default="00A1342B" w:rsidP="00AC2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Настоящие Правила совершения таможенной очистки товаров должностными 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цами органов государственных доходов  (далее </w:t>
      </w:r>
      <w:r w:rsidRPr="00F419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Правила) разработаны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статьей 271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Кодекса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A1342B" w:rsidRDefault="00A1342B" w:rsidP="00AC27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таможенном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- Кодекс)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</w:t>
      </w:r>
    </w:p>
    <w:p w:rsidR="00A1342B" w:rsidRPr="001A0665" w:rsidRDefault="00A1342B" w:rsidP="001A0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2010 года и определяют последовательность действий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органов государственных доходов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таможенной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очистке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товаров.</w:t>
      </w:r>
    </w:p>
    <w:p w:rsidR="00A1342B" w:rsidRPr="00877DA5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 настоящих Правилах используются следующие понятия:</w:t>
      </w:r>
    </w:p>
    <w:p w:rsidR="00A1342B" w:rsidRPr="00877DA5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проверка декларации на товары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действия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органов государственных доходов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проверке правильности заполнения декларации на товары, достоверности содержащихся в ней данных и соответствия документов, приобщенных к указанной декларации установленным требованиям;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таможенная очистка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совершение таможенных операций, установленных таможенным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аможенного союза и Республики Казахстан, необходимых для введения товаров во внутреннее потребление, для их экспорта или для применения к то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варам иной таможенной процедуры;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5339A3">
        <w:rPr>
          <w:rFonts w:ascii="Times New Roman" w:hAnsi="Times New Roman" w:cs="Times New Roman"/>
          <w:sz w:val="28"/>
          <w:szCs w:val="28"/>
          <w:lang w:val="ru-RU"/>
        </w:rPr>
        <w:t xml:space="preserve">таможенные документы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339A3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документы, составляемые иск</w:t>
      </w:r>
      <w:r>
        <w:rPr>
          <w:rFonts w:ascii="Times New Roman" w:hAnsi="Times New Roman" w:cs="Times New Roman"/>
          <w:sz w:val="28"/>
          <w:szCs w:val="28"/>
          <w:lang w:val="ru-RU"/>
        </w:rPr>
        <w:t>лючительно для таможенных целей;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) контрактная территория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территория, определяемая геологическим либо горным отводом, на которой недропользователь вправе проводить операции по недропользованию, соответствующие контракту.</w:t>
      </w:r>
    </w:p>
    <w:p w:rsidR="00A1342B" w:rsidRPr="003330AF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Таможенная очистка товаров осуществляется должностными лицами органов государственных доходов, уполномоченными совершать такие таможенные операции в соответствии со своими должностными (функциональными)   обязанностями   (далее  – уполномоченное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должностное лицо).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Уполномоченным должностным лицом производится таможенная очистка товаров с использованием декларации на товары в виде письменного или электронного документа, либо с использованием транспортных (перевозочных), коммерческих и (или) иных документов, используемых в качестве декларации на товары (далее – заявление, перечень).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При таможенной очистке товаров и проведении таможенного контроля уполномоченные должностные лица используют систему управления рисками.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Таможенная очистка товаров по одной декларации на товары, заявлению или перечню проводится одним уполномоченным должностным лицом.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решению руководителя органа государственных доходов либо лица его замещающего допускается привлечение иных должностных лиц органа государственных доходов для осуществления действий, направленных на предотвращение и (или) минимизацию рисков, определенных системой управления рисками.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учетом объема таможенного декларирования и штатной численности по решению руководителя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государственных доходов может быть создана досмотровая группа, функции, права и обязанности которой определяются положением и должнос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тными инструкциями, утверждаемыми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руководителем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органа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государственных доходов либо лицом его замещающим.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использование форм таможенного контроля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должностными лицами органа государственных доходов, отличного от органа государственных доходов, которому была подана декларация на товары (удаленный выпуск). Данное положение применяется в отношении товаров, помещаемых под таможенные процедуры экспорта и выпуска товаров для внутреннего потребления. Удаленный выпуск не применяется в отношении периодического, неполного декларирования, декларирования товаров в соответствии со статьей 295 Кодекса,</w:t>
      </w:r>
      <w:r w:rsidRPr="00A155EB">
        <w:rPr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использовании заявления, перечня, а также при помещении под таможенную процедуру товаров 27 группы, 3403, 3811 позиций Товарной номенклатуре внешнеэкономической деятельности Таможенного союза (далее – ТН ВЭД ТС) (за исключением товаров, перемещаемых трубопроводным транспортом и по линиям электропередачи). 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использовании удаленного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выпуска должностное лицо органа государственных доходов, которому подана декларация на товары, посредством информационных систем органов государственных доходов  направляет в орган государственных доходов, в зоне деятельности которого находится товар, или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места установки приборов учета при перемещении товаров трубопроводным транспортом и по линиям электропередачи,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уведомление о проведении форм таможенного контроля, рекомендованных системой управления рисками.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окончании проведения таможенного контроля должностное лицо органа государственных доходов, в зоне деятельности которого находится товар, или места установки приборов учета при перемещении товаров трубопроводным транспортом и по линиям электропередачи, оформляет соответствующие таможенные документы и направляет их органу государственных доходов, которому была подана декларация на товары, посредством информационных систем органов государственных доходов.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выпуска товаров при использовании удаленного выпуска не должны превышать сроки, установленные статьей 297 Кодекса.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Удаленный выпуск применяется с использованием информационных систем органов государственных доходов с момента  внедрения в эксплуатацию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соответствующих подсистем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7. При таможенной очистке товаров уполномоченное должностное лицо в порядке,  определенном таможенным законодательством Таможенного союза и Республики Казахстан, проставляет на экземплярах декларации на товары, заявления, перечня и иных документах, используемых при таможенном декларировании товаров, соответствующие отметки, штампы и производит записи на данных документах, а при таможенном декларировании товаров в электронной форме - в информационной системе органов государственных доходов, заверенные электронно-цифровой подписью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 xml:space="preserve"> уполномоченного должностного лица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(далее –  ЭЦП).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 случае, если в органе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доходов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остаются документы, обязательные для принятия решения о выпуске товара, то уполномоченное должностное лицо на копиях этих документов для декларанта или таможенного представителя производит запись с указанием органа государственных доходов, в котором остаются такие документы. Данная запись заверяется подписью и личной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номерной печатью уполномоченного должностного лица.</w:t>
      </w:r>
    </w:p>
    <w:p w:rsidR="00A1342B" w:rsidRPr="00A155EB" w:rsidRDefault="00A1342B" w:rsidP="006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9.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При перемещении товаров недропользователей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топливно – энергетического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сектора, классифицируемых в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27 группе, 3403, 3811 позициях ТН ВЭД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45B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любым видом транспорта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подача декларации на товары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 том числе в форме электронного документа, производится в органе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 месту нахождения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контрактной территории недропользователя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A1342B" w:rsidRPr="00A155EB" w:rsidRDefault="00A1342B" w:rsidP="00B3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kk-KZ" w:eastAsia="ru-RU"/>
        </w:rPr>
        <w:t>10.</w:t>
      </w:r>
      <w:r w:rsidRPr="00175047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При перемещении товаров классифицируемых в  27 группе, 3403, 3811 позициях ТН ВЭД, за    исключением   случаев,   предусмотренных   в  пункте 9 настоящих Правил, а также, перемещения товаров трубопроводным транспортом и по линии электропередачи,    декларация на товары, в  том числе в виде электронного документа подается декларантом или таможенным представителем в орган государственных доходов, в зоне деятельности которого находятся товары, транспортные средства.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2. Действия уполномоченного должностного лица при совершении таможенной очистки товаров при таможенном декларировании товаров в письменной форме</w:t>
      </w:r>
    </w:p>
    <w:p w:rsidR="00A1342B" w:rsidRPr="00A155EB" w:rsidRDefault="00A1342B" w:rsidP="00D7697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Действия уполномоченного должностного лица при подаче декларантом или таможенным представителем декларации на товары, заявления или перечня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CA5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При подаче декларантом или таможенным представителем декларации на товары, заявления или перечня, уполномоченное должностное лицо проверяет наличие документов, используемых при таможенном декларировании товаров, и описи документов в двух экземплярах по форме, установленной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о порядке регистрации или отказе в регистрации декларации на товары, утвержденной решением Комиссии таможенного союза от 20 мая 2010 года № 262 «О порядке регистрации, отказе в регистрации декларации     на   товары    и    оформления    отказа    в    выпуске    товара» (далее – Инструкция по регистрации, отказе в регистрации декларации     на   товары    и    оформления    отказа    в    выпуске    товара).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уполномоченное должностное лицо не вправе требовать иные документы, кроме установленных статьями 281 и 282 Кодекса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12.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Дата и время подачи декларации на товары, ее электронной копии и документов, используемых при таможенном декларировании товаров, фиксируется уполномоченным должностным лицом на описи документов с указанием фамилии и инициалов уполномоченного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проставлением подписи и личной номерной печати, в том числе в информационной системе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органов государственных доходов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использованием информационных технологий.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Дата и время подачи заявления, перечня и документов, используемых при таможенном декларировании товаров, фиксируется уполномоченным должностным лицом на всех экземплярах заявления или перечня с указанием фамилии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инициалов уполномоченного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проставлением подписи и личной номерной печати.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14.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При подаче декларации на товары, заявления или перечня уполномоченное должностное лицо проверяет сроки подачи указанных таможенных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документов.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декларация на товары, заявление или перечень поданы с нарушением установленных сроков, уполномоченное должностное лицо</w:t>
      </w:r>
      <w:r w:rsidRPr="00A155EB">
        <w:rPr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 информацию о таких нарушениях в соответствующее подразделение органа государственных доходов  для рассмотрения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и принятия мер в  соответствии с Кодексом Республики Казахстан об административных правонарушениях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 самостоятельно 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нимает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такие меры, в случае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 установлены его должностной инструкцией.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Действия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уполномоченного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должностного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лица при регистрации или отказе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в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декларации на товары, заявления или перечня</w:t>
      </w:r>
    </w:p>
    <w:p w:rsidR="00A1342B" w:rsidRPr="00A155EB" w:rsidRDefault="00A1342B" w:rsidP="00FE3E8E">
      <w:pPr>
        <w:pStyle w:val="ListParagraph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Регистрация или отказ в регистрации декларации на товары, заявления или перечня производится уполномоченным должностным лицом в срок не более двух часов с момента подачи указанных таможенных документов в порядке, определенном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по регистрации, отказе в регистрации декларации     на   товары    и    оформления    отказа    в    выпуске    товара.</w:t>
      </w:r>
    </w:p>
    <w:p w:rsidR="00A1342B" w:rsidRPr="00A155EB" w:rsidRDefault="00A1342B" w:rsidP="002E0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096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Регистрация или отказ в регистрации декларации на товары  осуществляется уполномоченным должностным лицом в информационной системе органов государственных доходов, а также по журналу регистрации декларации на товары, заявления или перечня, которые ведутся органом государственных доходов.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342B" w:rsidRPr="00A155EB" w:rsidRDefault="00A1342B" w:rsidP="002E0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система органов государственных доходов  автоматически формирует электронный журнал регистрации декларации на товары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отражением в нем даты, времени подачи, регистрации или отказа в регистрации декларации на товары, в том числе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регистрационного номера декларации на товары.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16.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Уполномоченное должностное лицо отказывает в регистрации декларации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на товары, заявления или перечня, если: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декларация на товары, заявление или перечень поданы органу государственных доходов, не правомочному регистрировать указанные таможенные документы;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декларация на товары, заявление или перечень поданы органу государственных доходов  не уполномоченным лицом;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 декларации на товары, заявлении или перечне не указаны основные сведения, предусмотренные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таможенным законодательством Таможенного союза и (или)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Республики Казахстан;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декларация на товары, заявление или перечень не подписаны либо не удостоверены надлежащим образом или составлены не по установленной форме;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 отношении декларируемых товаров не совершены действия, которые в соответствии с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 должны совершаться до подачи или одновременно с подачей декларации на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товары, заявления или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перечня.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17.  При отсутствии оснований для отказа в регистрации декларации на товары, заявления или перечня, уполномоченное должностное лицо в течение срока, указанного в пункте 15 настоящих Правил, осуществляет регистрацию декларации на товаров, заявления или перечня.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Действия уполномоченного должностного лица при таможенной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очистке товаров</w:t>
      </w:r>
    </w:p>
    <w:p w:rsidR="00A1342B" w:rsidRPr="00A155EB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18. При таможенной очистке товаров уполномоченное должностное лицо проводит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проверку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декларации   на   товары   и  таможенный   контроль  с </w:t>
      </w:r>
    </w:p>
    <w:p w:rsidR="00A1342B" w:rsidRPr="00A155EB" w:rsidRDefault="00A1342B" w:rsidP="00D312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системы управления рисками.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обязательном порядке  уполномоченное должностное лицо  выполняет следующие действия: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1) проверку соответствия сведений, заявленных в декларации на товары и  ее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 копии, сведениям, содержащимся в документах, представленных при таможенном декларировании товаров;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соответствия сведений, указанных в заявлении или перечне, сведениям, содержащимся в документах, представленных при таможенном декларировании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товаров;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сопоставление сведений, заявленных в декларации на товары, заявлении или перечне, со сведениями, содержащимися в профилях риска и (или) индикаторах риска, доведенных до органов государственных доходов, в том числе с использованием информационных технологий, для определения уровня риска товаров, транспортных средств международной перевозки, документов и лиц, указанных в декларации на товары, заявлении или перечне в порядке, установленном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216 Кодекса;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проверку соблюдения условий помещения товаров под таможенную процедуру в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таможенным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Таможенного союза и (или) Республики Казахстан;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контроль соблюдения запретов и ограничений, мер нетарифного регулирования и экспортного контроля;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контроль товаров, включенных в таможенный реестр объектов интеллектуальной собственности и единый таможенный реестр объектов интеллектуальной собственности государств-членов Таможенного союза, а также в отношении объектов интеллектуальной собственности, не включенных в такие таможенные реестры, для принятия мер по защите прав на объекты интеллектуальной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собственности;</w:t>
      </w:r>
    </w:p>
    <w:p w:rsidR="00A1342B" w:rsidRPr="00A155EB" w:rsidRDefault="00A1342B" w:rsidP="005D2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6)  проверку правильности исчисления, уплаты таможенных платежей и налогов или внесения обеспечения уплаты таможенных пошлин, налогов, а также предоставления отсрочек, рассрочек и льгот по уплате таможенных платежей и налогов;</w:t>
      </w:r>
    </w:p>
    <w:p w:rsidR="00A1342B" w:rsidRPr="00A155EB" w:rsidRDefault="00A1342B" w:rsidP="005D2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проверку наличия денег на лицевом счете плательщика для целей уплаты таможенных платежей и налогов;</w:t>
      </w:r>
    </w:p>
    <w:p w:rsidR="00A1342B" w:rsidRPr="00A155EB" w:rsidRDefault="00A1342B" w:rsidP="005D2C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8) сверку учетного номера контракта, заявленного в декларации на товары, с учетным номером, указанным на контракте, в соответствии с валютным законод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ательством Республики Казахстан.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19. В зависимости от выданных системой управления рисками мер по предотвращению и (или) минимизации рисков уполномоченное должностное лицо  выполняет следующие действия: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 контроль классификации товаров по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ТН ВЭД ТС;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 контроль правильности определения страны происхождения товаров и предоставления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тарифных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преференций;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контроль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таможенной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стоимости;</w:t>
      </w:r>
    </w:p>
    <w:p w:rsidR="00A1342B" w:rsidRPr="00A155EB" w:rsidRDefault="00A1342B" w:rsidP="00231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4)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направление на таможенную экспертизу в порядке, установленном таможенным законодательством Таможенного союза и (или) Республики Казахстан;</w:t>
      </w:r>
    </w:p>
    <w:p w:rsidR="00A1342B" w:rsidRPr="00A155EB" w:rsidRDefault="00A1342B" w:rsidP="00231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проведение таможенного осмотра (досмотра) товаров.</w:t>
      </w:r>
    </w:p>
    <w:p w:rsidR="00A1342B" w:rsidRPr="00A155EB" w:rsidRDefault="00A1342B" w:rsidP="00495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должностное лицо осуществляет таможенный контроль на основании заявленных декларантом или таможенным представителем сведений о товарах в декларации на товар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заявлении или перечне, с применением системы управления рисками и осуществляет действия, связанные с принятием решения о выпуске, приостановлении выпуска либо отказе в выпуске товаров в соответствии с таможенным законодательством Таможенного союза и (или) Республики Казахстан. </w:t>
      </w:r>
    </w:p>
    <w:p w:rsidR="00A1342B" w:rsidRPr="002F6DBD" w:rsidRDefault="00A1342B" w:rsidP="002313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должностное лицо направляет декларанту или таможенному представителю письменное уведомление о назначенных системой управления рисками мерах по предотвращению и (или) минимизации рисков, а также</w:t>
      </w:r>
      <w:r w:rsidRPr="00175047">
        <w:rPr>
          <w:lang w:val="ru-RU"/>
        </w:rPr>
        <w:t xml:space="preserve">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информирует руководителя таможенного поста, либо лицо его замещающего.</w:t>
      </w:r>
    </w:p>
    <w:p w:rsidR="00A1342B" w:rsidRPr="00A155EB" w:rsidRDefault="00A1342B" w:rsidP="007A2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20. При    выполнении    действий,   указанных   в   подпункте   4)  пункта 18 настоящих Правил, уполномоченное должностное лицо проводит:</w:t>
      </w:r>
    </w:p>
    <w:p w:rsidR="00A1342B" w:rsidRPr="00A155EB" w:rsidRDefault="00A1342B" w:rsidP="008829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1) контроль достоверности и полноты сведений, заявленных в декларации на товары,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 целях соблюдения декларантом установленных запретов и ограничений, мер нетарифного регулирования и экспортного контроля;</w:t>
      </w:r>
    </w:p>
    <w:p w:rsidR="00A1342B" w:rsidRPr="00A155EB" w:rsidRDefault="00A1342B" w:rsidP="008829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2) проверку наличия документов (лицензий, сертификатов, разрешений и (или) иных документов), подтверждающих соблюдение запретов и ограничений, мер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нетарифного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регулирования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экспортного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контроля.</w:t>
      </w:r>
    </w:p>
    <w:p w:rsidR="00A1342B" w:rsidRDefault="00A1342B" w:rsidP="00AA7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При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выполнении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действий,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подпункте  5)   пункта </w:t>
      </w:r>
    </w:p>
    <w:p w:rsidR="00A1342B" w:rsidRPr="00A155EB" w:rsidRDefault="00A1342B" w:rsidP="007A10D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настоящих Правил, уполномоченное должностное лицо проводит:</w:t>
      </w:r>
    </w:p>
    <w:p w:rsidR="00A1342B" w:rsidRPr="00A155EB" w:rsidRDefault="00A1342B" w:rsidP="00AA7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проверку соблюдения прав интеллектуальной собственности и полноты сведений, заявленных в декларации на товары, заявлении или перечне, в отношении товаров, содержащих объекты интеллектуальной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собственности;</w:t>
      </w:r>
    </w:p>
    <w:p w:rsidR="00A1342B" w:rsidRPr="00A155EB" w:rsidRDefault="00A1342B" w:rsidP="00AA7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проверку соответствия заявленных сведений о товарах, сведениям, содержащимся в таможенном реестре объектов интеллектуальной собственности и в едином таможенном реестре объектов интеллектуальной собственности государств – членов Таможенного союза, а также дополнительным сведениям правообладателей о товарах, позволяющим органам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доходов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выявить товары с нарушением прав интеллектуальной собственности;</w:t>
      </w:r>
    </w:p>
    <w:p w:rsidR="00A1342B" w:rsidRPr="00A155EB" w:rsidRDefault="00A1342B" w:rsidP="00EE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обнаружении признаков нарушения прав интеллектуальной собственности уполномоченное должностное лицо направляет рапорт руководителю органа государственных доходов  для принятия решения о приостановлении выпуска товаров и осуществления мер по защите прав на объекты    интеллектуальной    собственности    в    соответствии    со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440 Кодекса;</w:t>
      </w:r>
    </w:p>
    <w:p w:rsidR="00A1342B" w:rsidRPr="00A155EB" w:rsidRDefault="00A1342B" w:rsidP="00AA7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принимает меры по приостановлению выпуска товаров, содержащих объекты интеллектуальной собственности, не включенных в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таможенный реестр объектов интеллектуальной собственности и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 таможенный реестр объектов интеллектуальной собственности государств-членов Таможенного союза в соответствии со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441 Кодекса и направляет рапорт руководителю органа государственных доходов  для принятия решения о приостановлении выпуска товаров, не включенных в таможенные реестры объектов интеллектуальной собственности.</w:t>
      </w:r>
    </w:p>
    <w:p w:rsidR="00A1342B" w:rsidRPr="00A155EB" w:rsidRDefault="00A1342B" w:rsidP="00AA7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направляет в соответствующее структурное подразделение органа государственных доходов  информацию по товарам, выпуск которых был приостановлен в связи с обнаруженными признаками нарушений прав интеллектуальной собственности.</w:t>
      </w:r>
    </w:p>
    <w:p w:rsidR="00A1342B" w:rsidRPr="00A155EB" w:rsidRDefault="00A1342B" w:rsidP="005C6C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22. При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выполнении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дейст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вий,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указанных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подпункте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6) пункта</w:t>
      </w:r>
    </w:p>
    <w:p w:rsidR="00A1342B" w:rsidRPr="00A155EB" w:rsidRDefault="00A1342B" w:rsidP="005C6C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18 настоящих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Правил,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уполномоченное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должностное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лицо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проводит:</w:t>
      </w:r>
    </w:p>
    <w:p w:rsidR="00A1342B" w:rsidRPr="00A155EB" w:rsidRDefault="00A1342B" w:rsidP="002B5C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1) проверку правильности заполнения декларации на товары и ее электронной копии, полноты и достоверности заявленных в них сведений, влияющих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на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исчисление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таможенных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платежей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налогов;</w:t>
      </w:r>
    </w:p>
    <w:p w:rsidR="00A1342B" w:rsidRPr="00A155EB" w:rsidRDefault="00A1342B" w:rsidP="002B5C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2) контроль за уплатой таможенных платежей и налогов либо обеспечения      их     уплаты,     в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соответствии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с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условиями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заявленной таможенной процедуры;</w:t>
      </w:r>
    </w:p>
    <w:p w:rsidR="00A1342B" w:rsidRPr="00A155EB" w:rsidRDefault="00A1342B" w:rsidP="002B5C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3) контроль обоснованности заявленных тарифных, налоговых льгот и преференций, льгот по уплате таможенных сборов за таможенное декларирование товаров, документов, определяющих заявленные льготы либо устанавливающих особый порядок исчисления и уплаты таможенных платежей и налогов, и передача сведений в специализированные подразделения органа государственных доходов  в отношении льгот по таможенным платежам и налогам;</w:t>
      </w:r>
    </w:p>
    <w:p w:rsidR="00A1342B" w:rsidRPr="00A155EB" w:rsidRDefault="00A1342B" w:rsidP="002B5C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4) проверку правильности расчетов подлежащих уплате сумм таможенных платежей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налогов;</w:t>
      </w:r>
    </w:p>
    <w:p w:rsidR="00A1342B" w:rsidRPr="00A155EB" w:rsidRDefault="00A1342B" w:rsidP="002B5C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5) проверку наличия соответствующего решения о предоставлении отсрочки или рассрочки по уплате таможенных пошлин, налогов, а также, проверку наличия документа, подтверждающего обеспечение уплаты таможенных пошлин, налогов, в случае, если товары выпускаются с условием предоставления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такого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обеспечения.</w:t>
      </w:r>
    </w:p>
    <w:p w:rsidR="00A1342B" w:rsidRPr="00A155EB" w:rsidRDefault="00A1342B" w:rsidP="005C6C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При   выполнении  действий,   указанных   в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подпункте   7)   пункта 18 настоящих Правил, уполномоченное должностное лицо во взаимодействии с подразделением органа государственных доходов, ответственным за ведение лицевых счетов, проводит:</w:t>
      </w:r>
    </w:p>
    <w:p w:rsidR="00A1342B" w:rsidRPr="00A155EB" w:rsidRDefault="00A1342B" w:rsidP="002B5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проверку поступления сумм таможенных платежей и налогов по кодам</w:t>
      </w:r>
      <w:r w:rsidRPr="001750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единой бюджетной классификации доходов Республики Казахстан и назначению платежа;</w:t>
      </w:r>
    </w:p>
    <w:p w:rsidR="00A1342B" w:rsidRPr="00A155EB" w:rsidRDefault="00A1342B" w:rsidP="002B5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при уплате плательщиком таможенных платежей, налогов и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пеней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использованием платежных карточек через электронные терминалы, установленные в административных зданиях (помещениях) органов государственных доходов, и через банки второго уровня, имеющие лицензию уполномоченного органа по регулированию и надзору финансового рынка и финансовых организаций, а также организации, осуществляющие отдельные виды банковских операций, – проверку наличия чека, выдаваемого вышеуказанным электронным терминалом и (или) квитанции касс банков второго уровня.</w:t>
      </w:r>
    </w:p>
    <w:p w:rsidR="00A1342B" w:rsidRPr="00A155EB" w:rsidRDefault="00A1342B" w:rsidP="005C6C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24. При    выполнении    действий,    указанных  в  подпункте  1)  пункта 19 настоящих Правил, уполномоченное должностное лицо проводит:</w:t>
      </w:r>
    </w:p>
    <w:p w:rsidR="00A1342B" w:rsidRPr="00A155EB" w:rsidRDefault="00A1342B" w:rsidP="00F836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контроль достоверности и полноты сведений, заявленных в декларации на товары, заявлении или перечне, для целей идентификации товара, а также классификации товара в соответствии с ТН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ВЭД ТС;</w:t>
      </w:r>
    </w:p>
    <w:p w:rsidR="00A1342B" w:rsidRPr="00A155EB" w:rsidRDefault="00A1342B" w:rsidP="00F836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контроль правильности определения классификационного кода по ТН ВЭД ТС;</w:t>
      </w:r>
    </w:p>
    <w:p w:rsidR="00A1342B" w:rsidRPr="00A155EB" w:rsidRDefault="00A1342B" w:rsidP="00F836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проверку соответствия заявленных сведений о товарах сведениям, содержащимся в электронной базе решений по классификации товаров (при ее наличии);</w:t>
      </w:r>
    </w:p>
    <w:p w:rsidR="00A1342B" w:rsidRPr="00A155EB" w:rsidRDefault="00A1342B" w:rsidP="00F836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классификацию товаров по ТН ВЭД ТС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выявления неверной классификации товаров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путем принятия классификационного решения в соответствии с таможенным законодательством Таможенного союза и (или) Республики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Казахстан.</w:t>
      </w:r>
    </w:p>
    <w:p w:rsidR="00A1342B" w:rsidRPr="00A155EB" w:rsidRDefault="00A1342B" w:rsidP="00063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25. При    выполнении   действий,   указанных   в   подпункте   2)  пункта 19 настоящих Правил, уполномоченное должностное лицо проводит:</w:t>
      </w:r>
    </w:p>
    <w:p w:rsidR="00A1342B" w:rsidRPr="00A155EB" w:rsidRDefault="00A1342B" w:rsidP="002365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контроль достоверности и полноты сведений, заявленных в декларации на товары, заявлении или перечне и документах, подтверждающих страну происхождения товаров, если в соответствии с законодательством и международными договорами Республики Казахстан стране     происхождения    данных    товаров     предоставляются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тарифные преференции;  </w:t>
      </w:r>
    </w:p>
    <w:p w:rsidR="00A1342B" w:rsidRPr="00A155EB" w:rsidRDefault="00A1342B" w:rsidP="002365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наличие оригинала документа, подтверждающего страну происхождения товара, выданного уполномоченным органом страны отправления товара;</w:t>
      </w:r>
    </w:p>
    <w:p w:rsidR="00A1342B" w:rsidRPr="00A155EB" w:rsidRDefault="00A1342B" w:rsidP="002365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проверку оттисков печатей и подписей на документах, подтверждающих происхождение товаров, с образцами оттисков печатей и подписей, доведенных уполномоченным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органом в сфере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таможенного дела.</w:t>
      </w:r>
    </w:p>
    <w:p w:rsidR="00A1342B" w:rsidRPr="00A155EB" w:rsidRDefault="00A1342B" w:rsidP="00063E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 При   выполнении   действий,   указанных   в 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подпункте   3)   пункта  19 настоящих Правил, уполномоченное должностное лицо проводит: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проверку таможенной стоимости заявленной в декларации на товары, заявлении или перечне со стоимостью, указанной в коммерческих документах;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проверку правильности структуры таможенной стоимости в соответствии с заявленной таможенной процедурой и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методом определения таможенной стоимости;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 случае, если заявленные сведения о таможенной стоимости товаров не подтверждены должным образом, – дополнительную проверку в соответствии с порядком, предусмотренным статьей 112 Кодекса.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проведения контроля таможенной стоимости товаров уполномоченное должностное лицо принимает решение о принятии заявленной таможенной стоимости товаров либо решение о корректировке заявленной таможенной стоимости товаров в соответствии со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111 Кодекса.</w:t>
      </w:r>
    </w:p>
    <w:p w:rsidR="00A1342B" w:rsidRPr="00175047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проведении корректировки заявленной таможенной стоимости товаров доводится до декларанта или таможенного представителя в порядке и по     форме,    установленными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    Решением   Комиссии   Таможенного союза  от </w:t>
      </w:r>
    </w:p>
    <w:p w:rsidR="00A1342B" w:rsidRPr="00A155EB" w:rsidRDefault="00A1342B" w:rsidP="004F77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>20 сентября 2010 года № 376 «О порядках декларирования, контроля и корректировки таможенной стоимости товаров» (далее – Решение о порядках декларирования, контроля и корректировки таможенной стоимости товаров)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дополнительного исследования цены сделки и (или) коммерческих и иных документов, подтверждающих таможенную стоимость товаров, уполномоченное должностное лицо после принятия решения о выпуске товара направляет рапорт в соответствующее структурное подразделение органа государственных доходов  с обоснованием причин направления и приложением копий подтверждающих документов для рассмотрения      и     принятия    мер   в   соответствии   с  законодательством Республики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Казахстан.</w:t>
      </w:r>
    </w:p>
    <w:p w:rsidR="00A1342B" w:rsidRDefault="00A1342B" w:rsidP="00A32F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27. При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выполнении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действий,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подпункте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 пункта </w:t>
      </w:r>
    </w:p>
    <w:p w:rsidR="00A1342B" w:rsidRPr="00A155EB" w:rsidRDefault="00A1342B" w:rsidP="004F77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19 настоящих Правил, уполномоченное должностное лицо оформляет решение о  назначении  таможенной  экспертизы по форме,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приведенной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в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 1 к настоящим Правилам.</w:t>
      </w:r>
    </w:p>
    <w:p w:rsidR="00A1342B" w:rsidRPr="00A155EB" w:rsidRDefault="00A1342B" w:rsidP="00775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назначении таможенной экспертизы регистрируется в журнале учета решений о назначении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таможенной экспертизы, приведенном в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2 к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настоящим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Правилам.</w:t>
      </w:r>
    </w:p>
    <w:p w:rsidR="00A1342B" w:rsidRPr="00A155EB" w:rsidRDefault="00A1342B" w:rsidP="00775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проб и образцов товаров для проведения таможенной экспертизы производится в порядке, установленном в соответствии с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таможенным законодательством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Таможенного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союза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(или) Республики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Казахстан.</w:t>
      </w:r>
    </w:p>
    <w:p w:rsidR="00A1342B" w:rsidRPr="00A155EB" w:rsidRDefault="00A1342B" w:rsidP="00D055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28. При   выполнении   действий,  указанных   в   подпункте   5)   пункта 19 настоящих Правил, уполномоченное должностное лицо руководствуется статьями 204 и 205 Кодекса.</w:t>
      </w:r>
    </w:p>
    <w:p w:rsidR="00A1342B" w:rsidRPr="00A155EB" w:rsidRDefault="00A1342B" w:rsidP="00D055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Уполномоченное должностное лицо уведомляет декларанта или иное лицо, обладающее полномочиями в отношении товаров, о месте и времени проведения таможенного осмотра (досмотра).</w:t>
      </w:r>
    </w:p>
    <w:p w:rsidR="00A1342B" w:rsidRPr="00175047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Таможенный осмотр (досмотр) проводится в объеме, установленном профилем риска, </w:t>
      </w:r>
      <w:r w:rsidRPr="00175047">
        <w:rPr>
          <w:rFonts w:ascii="Times New Roman" w:hAnsi="Times New Roman" w:cs="Times New Roman"/>
          <w:sz w:val="28"/>
          <w:szCs w:val="28"/>
          <w:lang w:val="kk-KZ"/>
        </w:rPr>
        <w:t xml:space="preserve">с применением принципа выборочности (выборочный таможенный осмотр (досмотр)).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случае отсутствия в профиле риска объема таможенный осмотр (досмотр) в отношении заявленного в декларации товара проводится в полном объеме.</w:t>
      </w:r>
    </w:p>
    <w:p w:rsidR="00A1342B" w:rsidRPr="00175047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Уполномоченное должностное лицо принимает решение о начале проведения таможенного осмотра (досмотра) в случае, если предъявленные товары находятся на специально оборудованной площадке, обустроенной для проведения таможенного осмотра (досмотра), или в помещениях, предназначенных для временного хранения. </w:t>
      </w:r>
    </w:p>
    <w:p w:rsidR="00A1342B" w:rsidRPr="00175047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>Временем начала таможенного осмотра (досмотра) является время начала действий уполномоченного должностного лица по визуальному осмотру упаковки товаров или грузового помещения транспортного средства либо емкостей, контейнеров и иных мест, где находятся или могут находиться товары.</w:t>
      </w:r>
    </w:p>
    <w:p w:rsidR="00A1342B" w:rsidRPr="00175047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Таможенный досмотр предусматривает вскрытие грузовых мест, а именно нарушение целостности средств идентификации и упаковки  товаров или грузового помещения транспортного средства либо емкостей, контейнеров с последующим извлечением товаров. </w:t>
      </w:r>
    </w:p>
    <w:p w:rsidR="00A1342B" w:rsidRPr="00175047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>Вскрытие упаковки, мест нахождения товаров производится декларантом или лицом, обладающим полномочиями в отношении товаров.</w:t>
      </w:r>
      <w:r w:rsidRPr="00175047">
        <w:rPr>
          <w:lang w:val="ru-RU"/>
        </w:rPr>
        <w:t xml:space="preserve"> 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При их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отсутствии вскрытие производится уполномоченным должностным лицом.</w:t>
      </w:r>
    </w:p>
    <w:p w:rsidR="00A1342B" w:rsidRPr="00A155EB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случае обнаружения при выборочном таможенном осмотре (досмотре) несоответствия сведений, заявленных в декларации на товары, и фактических данных, объем таможенного осмотра (досмотра) должен быть расширен и проведен в отношении всех заявленных в декларации товаров.</w:t>
      </w:r>
    </w:p>
    <w:p w:rsidR="00A1342B" w:rsidRDefault="00A1342B" w:rsidP="00E54B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  проведении таможенного осмотра (досмотра) уполномоченное должностное лицо вправе применить технические средства таможенного контроля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(далее – ТСТК).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A1342B" w:rsidRPr="00357BB5" w:rsidRDefault="00A1342B" w:rsidP="00F90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57BB5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Фотоаппаратура (видеоаппаратура) применяется уполномоченным должностным лицом при наличии соответствующих мер системы управления рисками.</w:t>
      </w:r>
    </w:p>
    <w:p w:rsidR="00A1342B" w:rsidRPr="00357BB5" w:rsidRDefault="00A1342B" w:rsidP="00F90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57BB5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Количество необходимых фотоснимков, а также объем видеосъемки при таможенном осмотре (досмотре) определяется уполномоченным должностным лицом самостоятельно с учетом объема товарной партии, количества и ассортимента товаров. Во время проведения фотосъемки необходимо в полном объеме зафиксировать основные характеристики товаров, позволяющие их однозначно идентифицировать.</w:t>
      </w:r>
    </w:p>
    <w:p w:rsidR="00A1342B" w:rsidRPr="00357BB5" w:rsidRDefault="00A1342B" w:rsidP="00F90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57BB5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ходе фото и видеосъемки необходимо фиксировать действия по проверке наличия и соответствия наложенных средств идентификации, измерению геометрических характеристик товаров, взвешиванию товаров, вскрытию упаковки, пересчету, применению ТСТК, отбору проб и образцов.</w:t>
      </w:r>
    </w:p>
    <w:p w:rsidR="00A1342B" w:rsidRPr="00357BB5" w:rsidRDefault="00A1342B" w:rsidP="00F90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57BB5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целях придания большей информативности допускается применение комментариев к фото и видеоматериалам путем формирования отдельного текстового файла в электронном виде к каждой фотографии либо речевого сопровождения к видеосъемке.</w:t>
      </w:r>
    </w:p>
    <w:p w:rsidR="00A1342B" w:rsidRPr="00357BB5" w:rsidRDefault="00A1342B" w:rsidP="00F90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57BB5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окончании таможенного осмотра (досмотра) уполномоченное должностное лицо прикрепляет  видео и фотоматериалы в электронном виде к соответствующему досье декларации на товары в информационной системе органов государственных доходов. При невозможности такого прикрепления ввиду размера материалов хранение осуществляется на персональном компьютере уполномоченного должностного лица с формированием досье к соответствующей декларации на товары.</w:t>
      </w:r>
    </w:p>
    <w:p w:rsidR="00A1342B" w:rsidRPr="00A155EB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таможенного осмотра (досмотра) уполномоченным должностным лицом составляется акт по форме, установленной решением Комиссии Таможенного союза</w:t>
      </w:r>
      <w:r w:rsidRPr="00A155EB">
        <w:rPr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 20 мая 2010 года № 260 «О формах таможенных документов»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(далее – Решение о формах таможенных документов)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1342B" w:rsidRPr="00A155EB" w:rsidRDefault="00A1342B" w:rsidP="00573C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 экземпляр акта о проведении таможенного осмотра (досмотра) вручается декларанту или</w:t>
      </w:r>
      <w:r w:rsidRPr="00A155EB">
        <w:rPr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иному лицу, обладающему полномочиями в отношении товаров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соответствии с пунктом 5 статьи 204 и пунктом 6 статьи 205 Кодекса.</w:t>
      </w:r>
    </w:p>
    <w:p w:rsidR="00A1342B" w:rsidRPr="00175047" w:rsidRDefault="00A1342B" w:rsidP="001C4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29. В случае обнаружения при таможенной очистке товаров признаков нарушения таможенного законодательства Таможенного союза и (или) Республики Казахстан, уполномоченное должностное лицо передает информацию о таких нарушениях в соответствующее подразделение органа государственных доходов  для рассмотрения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и принятия мер в  соответствии с Кодексом Республики Казахстан об административных правонарушениях либо самостоятельно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такие меры, в случае если указанные функции  установлены его должностной инструкцией.</w:t>
      </w:r>
    </w:p>
    <w:p w:rsidR="00A1342B" w:rsidRDefault="00A1342B" w:rsidP="001C4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обнаружения при таможенной очистке товаров признаков нарушения таможенного законодательства Таможенного союза и (или) Республики Казахстан, ответственность за которое предусмотрена Уголовным кодексом Республики Казахстан,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должностное лицо передает информацию о таких нарушениях в соответствующее подразделение органа государственных доходов  для рассмотрения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и принятия мер в 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законодательством Республики Казахстан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30. При обнаружении ошибок в декларации на товары, перечне или заявлении, носящих технический характер (опечатки, грамматические и лексические ошибки и так далее), уполномоченное должностное лицо составляет сопроводительную записку с перечислением выявленных ошибок.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данной сопроводительной записки декларант или таможенный представитель исправляет допущенные ошибки от руки путем зачеркивания ошибочных сведений и надписывания над ними верных сведений печатными символами, если вносимые изменения и (или) дополнения не делают сведения, заявленные в декларации на товары, перечне, заявлении, трудночитаемыми и (или) неразборчивыми. Допускается внесение не более трех таких изменений и (или) дополнений в сведения. Изменения и (или) дополнения вносятся во все экземпляры декларации на товары, перечня или заявления. Каждое изменение и (или) дополнение заверяется подписью и печатью лица, заполнившего декларацию на товары, перечень или заявление. При этом лицом, заполнившим декларацию на товары, представляется электронная копия декларации на товары с внесенными в нее изменениями и (или) дополнениями.</w:t>
      </w:r>
    </w:p>
    <w:p w:rsidR="00A1342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31. Сведения, заявленные в декларации на товары, могут быть изменены или дополнены до выпуска товаров с разрешения органа государственных доходов  по мотивированному письменному обращению декларанта или таможенного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порядке,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пунктом  1 статьи </w:t>
      </w:r>
    </w:p>
    <w:p w:rsidR="00A1342B" w:rsidRPr="00A155EB" w:rsidRDefault="00A1342B" w:rsidP="002F6082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289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 и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внесения изменений и (или) дополнений в сведения, указанные в декларации на товары, утвержденном Решением Коллегии Евразийской экономической комиссии    от 10 декабря 2013 года № 289</w:t>
      </w:r>
      <w:r w:rsidRPr="00A155EB">
        <w:rPr>
          <w:lang w:val="ru-RU"/>
        </w:rPr>
        <w:t xml:space="preserve"> «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 изменений и (или) дополнений в сведения, указанные в декларации на товары, и признании утратившими силу некоторых решений Комиссии Таможенного союза и Коллегии Евразийской экономической комиссии»</w:t>
      </w:r>
      <w:r w:rsidRPr="00A155EB">
        <w:rPr>
          <w:lang w:val="ru-RU"/>
        </w:rPr>
        <w:t xml:space="preserve">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Порядок внесения изменений и дополнений в декларацию на товары).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Действия уполномоченного должностного лица при принятии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решения о выпуске товаров</w:t>
      </w:r>
    </w:p>
    <w:p w:rsidR="00A1342B" w:rsidRPr="00A155EB" w:rsidRDefault="00A1342B" w:rsidP="00D76974">
      <w:pPr>
        <w:pStyle w:val="ListParagraph"/>
        <w:spacing w:after="0" w:line="240" w:lineRule="auto"/>
        <w:ind w:left="58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32. Выпуск товаров производится уполномоченным должностным лицом в сроки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в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порядке,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установленном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33. Решение о выпуске, условном выпуске, приостановлении выпуска либо отказе в выпуске товаров принимается уполномоченным должностным лицом путем проставления штампа и внесения соответствующих записей в графы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С» и «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декларации на товары в порядке, установленном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по заполнению декларации на товары, а также путем   внесения   соответствующих           сведений     в       информационные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системы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органов государственных доходов.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выявлении сведений, содержащихся в профилях риска, доведенных до органов государственных доходов, уполномоченное должностное лицо проставляет номер сработавшего профиля риска в графу 10 журнала регистрации декларации на товары и графу «С» декларации на товары.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Указанные отметки заверяются подписью и оттиском личной номерной печати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уполномоченного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должностного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лица.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При принятии решения о выпуске товаров, декларируемых с использованием заявления, перечня,  или об отказе в таком выпуске уполномоченным должностным лицом на экземплярах заявления, перечня проставляются соответствующие штампы, дата принятия решения, которые заверяются подписью и оттиском личной номерной печати.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Один экземпляр заявления, перечня возвращается декларанту или таможенному представителю, второй экземпляр остается в органе государственных доходов.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34.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При несоблюдении условий выпуска товаров, установленных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Кодексом, уполномоченное должностное лицо не позднее истечения срока выпуска товаров отказывает в выпуске товаров в письменной форме с указанием причин, послуживших основанием для отказа, и рекомендаций по их устранению.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Отказ в выпуске товаров оформляется уполномоченным должностным лицом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порядке,  установленном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Инструкцией  по регистрации, отказе в регистрации декларации     на   товары    и    оформления    отказа    в    выпуске    товара по  регистрации декларации на товары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35.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Приостановление выпуска товаров, содержащих объекты интеллектуальной собственности, осуществляется в соответствии со статьями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440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и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441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Кодекса.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36.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После принятия решения о выпуске товаров уполномоченное должностное лицо формирует комплект документов, прилагаемых к ней согласно описи, для передачи их в архив органа государственных доходов  в сроки, установленные</w:t>
      </w:r>
      <w:r w:rsidRPr="001750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а также передачи декларанту или таможенному представителю установленных экземпляров декларации на товары, заявления или перечня и прилагаемых документов.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должностное лицо проставляет запись о принятом решении о выпуске, условном выпуске, приостановлении выпуска либо отказе в выпуске товаров в соответствующих графах журналов регистрации декларации на товары, заявления или перечня.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принятия решения об условном выпуске  уполномоченное должностное лицо передает 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>информацию о регистрационном номере декларации на товары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для последующего таможенного контроля в уполномоченное      подразделение       в     соответствии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с     распределением функциональных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обязанностей.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Действия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уполномоченного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должностного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лица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при 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таможенной очистке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товаров,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декларируемых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с  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использованием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периодической таможенной декларации</w:t>
      </w:r>
    </w:p>
    <w:p w:rsidR="00A1342B" w:rsidRDefault="00A1342B" w:rsidP="00577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5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37.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При таможенной очистке товаров, декларируемых с использованием периодической таможенной декларации, уполномоченное должностное лицо выполняет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следующие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действия:</w:t>
      </w:r>
    </w:p>
    <w:p w:rsidR="00A1342B" w:rsidRDefault="00A1342B" w:rsidP="003929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1) совершает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  таможенные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операции,   предусмотренные   </w:t>
      </w:r>
      <w:hyperlink r:id="rId7" w:anchor="z18" w:history="1">
        <w:r w:rsidRPr="00A155EB">
          <w:rPr>
            <w:rFonts w:ascii="Times New Roman" w:hAnsi="Times New Roman" w:cs="Times New Roman"/>
            <w:sz w:val="28"/>
            <w:szCs w:val="28"/>
            <w:lang w:val="ru-RU"/>
          </w:rPr>
          <w:t>главами</w:t>
        </w:r>
      </w:hyperlink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  2  и </w:t>
      </w:r>
    </w:p>
    <w:p w:rsidR="00A1342B" w:rsidRPr="00A155EB" w:rsidRDefault="00A1342B" w:rsidP="004F77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anchor="z25" w:history="1">
        <w:r w:rsidRPr="00A155EB">
          <w:rPr>
            <w:rFonts w:ascii="Times New Roman" w:hAnsi="Times New Roman" w:cs="Times New Roman"/>
            <w:sz w:val="28"/>
            <w:szCs w:val="28"/>
            <w:lang w:val="ru-RU"/>
          </w:rPr>
          <w:t>3</w:t>
        </w:r>
      </w:hyperlink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а также проверяет соблюдение требований и условий применения периодического таможенного декларирования товаров, предусмотренных </w:t>
      </w:r>
      <w:hyperlink r:id="rId9" w:anchor="z2939" w:history="1">
        <w:r w:rsidRPr="00A155EB">
          <w:rPr>
            <w:rFonts w:ascii="Times New Roman" w:hAnsi="Times New Roman" w:cs="Times New Roman"/>
            <w:sz w:val="28"/>
            <w:szCs w:val="28"/>
            <w:lang w:val="ru-RU"/>
          </w:rPr>
          <w:t>статьей 293</w:t>
        </w:r>
      </w:hyperlink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Кодекса;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должностное лицо отказывает в применении периодического таможенного декларирования товаров в случаях: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когда предполагаемое перемещение товаров не отвечает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использования периодического таможенного декларирования товаров;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имеющим задолженность по уплате таможенных платежей и налогов;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в отношении которых возбуждено дело о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банкротстве;</w:t>
      </w:r>
    </w:p>
    <w:p w:rsidR="00A1342B" w:rsidRDefault="00A1342B" w:rsidP="003929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2) совершает      таможенные      операции,     предусмотренные    </w:t>
      </w:r>
      <w:hyperlink r:id="rId10" w:anchor="z34" w:history="1">
        <w:r w:rsidRPr="00A155EB">
          <w:rPr>
            <w:rFonts w:ascii="Times New Roman" w:hAnsi="Times New Roman" w:cs="Times New Roman"/>
            <w:sz w:val="28"/>
            <w:szCs w:val="28"/>
            <w:lang w:val="ru-RU"/>
          </w:rPr>
          <w:t xml:space="preserve">главой </w:t>
        </w:r>
      </w:hyperlink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342B" w:rsidRPr="00A155EB" w:rsidRDefault="00A1342B" w:rsidP="004F77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4 настоящих Правил;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осуществляет фактический учет и контроль за перемещением каждой поставки товаров в течение всего периода  действия периодической декларации на товары.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целей периодического таможенного декларирования п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од поставкой понимаются товары, коммерческие и транспортные документы на которые единовременно предъявлены органу государственных доходов.</w:t>
      </w:r>
    </w:p>
    <w:p w:rsidR="00A1342B" w:rsidRPr="00175047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 товаров, декларируемых с использованием периодической декларации на товары, ведется органом государственных доходов  в журнале учета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товаров, приведенном в</w:t>
      </w:r>
      <w:r w:rsidRPr="001750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приложении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3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настоящим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Правилам.</w:t>
      </w:r>
    </w:p>
    <w:p w:rsidR="00A1342B" w:rsidRPr="00175047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учета товаров хранится в органе государственных доходов в течение пяти лет с момента проставления последней записи о периодическом таможенном декларировании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товаров.</w:t>
      </w:r>
    </w:p>
    <w:p w:rsidR="00A1342B" w:rsidRPr="00175047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Формы таможенного контроля, а также иные меры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предотвращению и (или) минимизации рисков,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 применяемые к каждой поставке товаров, определяются на основе системы управления рисками.</w:t>
      </w:r>
    </w:p>
    <w:p w:rsidR="00A1342B" w:rsidRPr="00175047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>38.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ab/>
        <w:t>В случае отсутствия перемещения товаров в период поставки, заявленный в периодической декларации, декларация подлежит отзыву. Обращение об отзыве должно быть подано декларантом или таможенным представителем не позднее последнего дня периода поставки.</w:t>
      </w:r>
    </w:p>
    <w:p w:rsidR="00A1342B" w:rsidRPr="002F6DBD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>39. При отсутствии обращения уполномоченное должностное  лицо, принявшее периодическую декларацию, направляет уведомление декларанту или таможенному представителю о нарушении порядка периодического таможенного декларирования, необходимости отзыва периодической декларации и принимает меры, предусмотренные законодательством Республики Казахстан.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7.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Действия уполномоченного должностного лица при проведении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таможенного контроля в отношении иностранных товаров,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ввозимых с использованием периодической таможенной декларации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175047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40.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 прибытии каждой партии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 таможенный пост, зарегистрировавший периодическую декларацию на товары, производит таможенный контроль по предоставленным декларантом или таможенным представителем ввезенным товарам, коммерческим, транспортным (перевозочным)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(или)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иным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документам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на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них.</w:t>
      </w:r>
    </w:p>
    <w:p w:rsidR="00A1342B" w:rsidRPr="00175047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41.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Уполномоченное должностное лицо проверяет соответствие сведений, указанных в коммерческих, транспортных (перевозочных) и (или) иных документах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, сведениям, заявленным  в периодической декларации на товары, а также применяет иные меры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предотвращению и (или) минимизации рисков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, рекомендованные  системой управления рисками.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42.  При соответствии сведений, указанных в документах, результатам проведенного таможенного контроля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уполномоченное должностное лицо в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коммерческих, транспортных (перевозочных) и (или) иных документах производит запись «Периодическое декларирование», проставляет штамп «Выпуск разрешен» с указанием даты выпуска товаров, номера периодической декларации на товары, которые заверяются подписью и оттиском личной номерной печати указанного должностного лица.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8.</w:t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Действия уполномоченного должностного лица при проведении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таможенного контроля в отношении товаров Таможенного союза,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вывозимых с использованием периодической таможенной декларации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43. Орган государственных доходов, выпустивший товары Таможенного союза по периодической декларации на товары, направляет в орган государственных доходов, расположенный в пункте пропуска на таможенной границе Таможенного союза, через который будет осуществлен фактический вывоз товаров, информацию о применении процедуры периодического таможенного декларирования с указанием основных сведений о вывозимых товарах и приложением копии такой декларации.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44.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Орган государственных доходов, зарегистрировавший периодическую таможенную декларацию, проверяет наличие коммерческих, транспортных (перевозочных) и (или) иных документов на каждую поставку товаров.</w:t>
      </w:r>
    </w:p>
    <w:p w:rsidR="00A1342B" w:rsidRPr="00175047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45.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Уполномоченное должностное лицо проверяет соответствие сведений, указанных в коммерческих, транспортных (перевозочных) и (или) иных документах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сведениям, заявленным в  периодической декларации на товары, а также применяет иные меры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предотвращению и (или) минимизации рисков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, рекомендованные  системой управления рисками.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>46.  При соответствии сведений, указанных в документах, результатам проведенного таможенного контроля  упол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номоченное должностное лицо в коммерческих, транспортных (перевозочных) и (или) иных документах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 запись «Периодическое декларирование», проставляет штамп «Выпуск разрешен» с указанием даты выпуска товаров, номера периодической декларации на товары, которые заверяются подписью и оттиском личной номерной печати указанного должностного лица, при этом декларанту предоставляется заверенная уполномоченным должностным лицом копия периодической декларации на товары.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297960">
      <w:pPr>
        <w:numPr>
          <w:ilvl w:val="0"/>
          <w:numId w:val="4"/>
        </w:numPr>
        <w:spacing w:after="0" w:line="240" w:lineRule="auto"/>
        <w:ind w:left="0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Действия уполномоченного должностного лица при таможенной очистке товаров, декларируемых с использованием временной декларации на товары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47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ab/>
        <w:t>При таможенной очистке товаров, декларируемых с использованием временной декларации на товары, уполномоченное должностное лицо выполняет следующие действия:</w:t>
      </w:r>
    </w:p>
    <w:p w:rsidR="00A1342B" w:rsidRDefault="00A1342B" w:rsidP="002A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1) совершает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таможенные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операции,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предусмотренные    главами   </w:t>
      </w:r>
    </w:p>
    <w:p w:rsidR="00A1342B" w:rsidRDefault="00A1342B" w:rsidP="004F7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2 – 5 настоящих Правил, а также проверяет соблюдение требований и условий применения временного таможенного декларирования товаров, предусмотренных статьей 294 Кодекса;</w:t>
      </w:r>
    </w:p>
    <w:p w:rsidR="00A1342B" w:rsidRPr="00A155EB" w:rsidRDefault="00A1342B" w:rsidP="002A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2) осуществляет контроль за фактическим перемещением товаров в течение всего периода осуществления поставки товаров по временной декларации на товары.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Учет товаров, декларируемых с использованием временной декларации на товары, ведется органом государственных доходов  в журнале учета товаров, приведенном в </w:t>
      </w:r>
      <w:hyperlink r:id="rId11" w:anchor="z133" w:history="1">
        <w:r w:rsidRPr="00A155EB">
          <w:rPr>
            <w:rFonts w:ascii="Times New Roman" w:hAnsi="Times New Roman" w:cs="Times New Roman"/>
            <w:sz w:val="28"/>
            <w:szCs w:val="28"/>
            <w:lang w:val="ru-RU" w:eastAsia="ru-RU"/>
          </w:rPr>
          <w:t>приложении 4</w:t>
        </w:r>
      </w:hyperlink>
      <w:r w:rsidRPr="00A155EB">
        <w:rPr>
          <w:rFonts w:ascii="Calibri" w:hAnsi="Calibri" w:cs="Times New Roman"/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к настоящим Правилам.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Журнал учета товаров хранится </w:t>
      </w:r>
      <w:r w:rsidRPr="00000D69">
        <w:rPr>
          <w:rFonts w:ascii="Times New Roman" w:hAnsi="Times New Roman" w:cs="Times New Roman"/>
          <w:sz w:val="28"/>
          <w:szCs w:val="28"/>
          <w:lang w:val="ru-RU" w:eastAsia="ru-RU"/>
        </w:rPr>
        <w:t>в органе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государственных доходов 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в течение пяти лет с момента проставления последней записи о временном таможенном декларировании товаров.</w:t>
      </w:r>
    </w:p>
    <w:p w:rsidR="00A1342B" w:rsidRPr="00A155EB" w:rsidRDefault="00A1342B" w:rsidP="002F6DB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48.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 не вывоза товаров с таможенной территории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аможенного союза в течение срока, установленного </w:t>
      </w:r>
      <w:hyperlink r:id="rId12" w:anchor="z2939" w:history="1">
        <w:r w:rsidRPr="00A155EB">
          <w:rPr>
            <w:rFonts w:ascii="Times New Roman" w:hAnsi="Times New Roman" w:cs="Times New Roman"/>
            <w:sz w:val="28"/>
            <w:szCs w:val="28"/>
            <w:lang w:val="ru-RU" w:eastAsia="ru-RU"/>
          </w:rPr>
          <w:t>статьей 294</w:t>
        </w:r>
      </w:hyperlink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Кодекса, временная декларация на товары подлежит отзыву в порядке, предусмотренном </w:t>
      </w:r>
      <w:hyperlink r:id="rId13" w:anchor="z2914" w:history="1">
        <w:r w:rsidRPr="00A155EB">
          <w:rPr>
            <w:rFonts w:ascii="Times New Roman" w:hAnsi="Times New Roman" w:cs="Times New Roman"/>
            <w:sz w:val="28"/>
            <w:szCs w:val="28"/>
            <w:lang w:val="ru-RU" w:eastAsia="ru-RU"/>
          </w:rPr>
          <w:t>статьей 290</w:t>
        </w:r>
      </w:hyperlink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Кодекса.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1342B" w:rsidRPr="00A155EB" w:rsidRDefault="00A1342B" w:rsidP="00B84996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155E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Действия уполномоченного должностного лица при проведении</w:t>
      </w:r>
      <w:r w:rsidRPr="00A155E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br/>
        <w:t xml:space="preserve">таможенного контроля в отношении товаров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Т</w:t>
      </w:r>
      <w:r w:rsidRPr="00A155E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аможенного союза, вывозимых с использованием временной декларации на товары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A1342B" w:rsidRPr="00175047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9. При проведении таможенного контроля в отношении товаров перемещаемых трубопроводным транспортом, таможенная очистка которых производится в одном органе государственных доходов, а приборы учета находятся в зоне деятельности других органов государственных доходов:</w:t>
      </w:r>
    </w:p>
    <w:p w:rsidR="00A1342B" w:rsidRPr="00A155EB" w:rsidRDefault="00A1342B" w:rsidP="004D51F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уполномоченное должностное лицо органа государственных доходов, выпустившего товары по временной декларации на товары (далее – ВДТ)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в течение одного рабочего дня со дня выпуска таких товаров,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направляет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копию декларации на товары (ВДТ) в органы государственных доходов, в зоне деятельности которых находятся места установки приборов учета, посредством информационных систем 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органов государственных доходов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с досылом по почте;</w:t>
      </w:r>
    </w:p>
    <w:p w:rsidR="00A1342B" w:rsidRPr="00A155EB" w:rsidRDefault="00A1342B" w:rsidP="00D7697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органы государственных доходов, в зоне деятельности которых находятся места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установки приборов учета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, обеспечивают контроль за фактическим количеством товаров, перемещаемым трубопроводным транспортом, а также ежемесячное снятие показаний с приборов учета и направление до пятого числа месяца, следующего за отчетным, в орган государственных доходов, производивший выпуск декларации на товары (ВДТ) подтверждения о фактически перемещенном объеме таких товаров;</w:t>
      </w:r>
    </w:p>
    <w:p w:rsidR="00A1342B" w:rsidRPr="00175047" w:rsidRDefault="00A1342B" w:rsidP="0069054A">
      <w:pPr>
        <w:pStyle w:val="ListParagraph"/>
        <w:numPr>
          <w:ilvl w:val="0"/>
          <w:numId w:val="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 фактически перемещенного объема товаров осуществляется в письменном виде, в разрезе деклараций на товары (ВДТ) на основании актов о снятии показаний с приборов учета, актов о фактических поставках товаров по соответствующему внешнеторговому договору, актов сдачи-приемки, сертификатов качества товаров и других аналогичных документов, подтверждающих адресное распределение объемов произведенных, поставленных и потребленных товаров, перемещаемых трубопроводным транспортом, за один календарный месяц поставки. Обмен вышеуказанными сведениями производится посредством информационных систем </w:t>
      </w: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органов государственных доходов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 с досылом по почте.</w:t>
      </w:r>
    </w:p>
    <w:p w:rsidR="00A1342B" w:rsidRPr="00175047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kk-KZ" w:eastAsia="ru-RU"/>
        </w:rPr>
        <w:t>50.  Орган государственных доходов, зарегистрировавший временную декларацию на товары, проверяет наличие коммерческих, транспортных (перевозочных) и (или) иных документов на каждую отправляемую партию (поставку) товара.</w:t>
      </w:r>
    </w:p>
    <w:p w:rsidR="00A1342B" w:rsidRPr="00175047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51.</w:t>
      </w: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ab/>
        <w:t>Уполномоченное должностное лицо проверяет соответствие сведений, указанных в коммерческих, транспортных (перевозочных) и (или) иных документах и ВДТ, результатам проведенного таможенного досмотра или таможенного осмотра товаров, указанным в акте таможенного досмотра (осмотра), оформленного по форме, утвержденной </w:t>
      </w:r>
      <w:hyperlink r:id="rId14" w:anchor="z9" w:history="1">
        <w:r w:rsidRPr="00175047">
          <w:rPr>
            <w:rFonts w:ascii="Times New Roman" w:hAnsi="Times New Roman" w:cs="Times New Roman"/>
            <w:sz w:val="28"/>
            <w:szCs w:val="28"/>
            <w:lang w:val="ru-RU" w:eastAsia="ru-RU"/>
          </w:rPr>
          <w:t>решением</w:t>
        </w:r>
      </w:hyperlink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 Решение о формах таможенных документов.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52.  При соответствии сведений, указанных в документах, результатам проведенного таможенного досмотра или таможенного осмотра товаров уполномоченное должностное лицо в коммерческих, транспортных (перевозочных) и (или) иных документах производит запись «Временное декларирование», проставляет штамп «Выпуск разрешен» с указанием даты выпуска товаров, номера ВДТ, которые заверяются подписью и оттиском личной номерной печати указанного должностного лица, при этом декларанту предоставляется заверенная уполномоченным должностным лицом копия ВДТ.</w:t>
      </w:r>
    </w:p>
    <w:p w:rsidR="00A1342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1342B" w:rsidRPr="00A155EB" w:rsidRDefault="00A1342B" w:rsidP="00D76974">
      <w:pPr>
        <w:numPr>
          <w:ilvl w:val="0"/>
          <w:numId w:val="4"/>
        </w:num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Действия уполномоченного должностного лица при проведении</w:t>
      </w:r>
      <w:r w:rsidRPr="00A155E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br/>
        <w:t>таможенного контроля в отношении товаров, ввозимых с использованием временной декларации на товары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1342B" w:rsidRPr="00175047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53. При проведении таможенного контроля в отношении товаров, перемещаемых трубопроводным транспортом, таможенная очистка которых производится в одном  органе  государственных доходов, а   приборы учета находятся в зоне деятельности других  органов государственных доходов: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1)</w:t>
      </w: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ab/>
        <w:t>уполномоченное должностное лицо органа государственных доходов,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выпустившего товары по ВДТ,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в течение одного рабочего дня со дня выпуска таких товаров,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направляет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копию декларации на товары (ВДТ) в органы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доходов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, в зоне деятельности которых находятся приборы учета,</w:t>
      </w:r>
      <w:r w:rsidRPr="00A155EB">
        <w:rPr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посредством информационных систем органов государственных доходов  с досылом по почте;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2)  </w:t>
      </w:r>
      <w:r w:rsidRPr="00A47674">
        <w:rPr>
          <w:rFonts w:ascii="Times New Roman" w:hAnsi="Times New Roman" w:cs="Times New Roman"/>
          <w:sz w:val="28"/>
          <w:szCs w:val="28"/>
          <w:lang w:val="kk-KZ" w:eastAsia="ru-RU"/>
        </w:rPr>
        <w:t>органы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государственных доходов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, в зоне деятельности которых находятся места у становки приборов учета, обеспечивают контроль за фактическим количеством товаров, перемещаемым трубопроводным транспортом, а также ежемесячное снятие показаний с приборов учета и направление до пятого числа месяца, следующего за отчетным, в орган государственных доходов, производивший выпуск декларации на товары (ВДТ)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подтверждения о фактически перемещенном объеме таких товаров;</w:t>
      </w:r>
    </w:p>
    <w:p w:rsidR="00A1342B" w:rsidRPr="00175047" w:rsidRDefault="00A1342B" w:rsidP="00D7697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3) подтверждение фактически перемещенного объема товаров осуществляется в письменном виде, в разрезе деклараций на товары (ВДТ) на основании актов о снятии показаний с</w:t>
      </w:r>
      <w:r w:rsidRPr="00A155EB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приборов учета, актов о фактических поставках товаров по соответствующему внешнеторговому договору, актов сдачи-приемки, сертификатов качества товаров и других аналогичных документов, подтверждающих адресное распределение объемов произведенных, поставленных и потребленных товаров, перемещаемых трубопроводным транспортом, за один календарный месяц поставки. Обмен вышеуказанными сведениями производится посредством информационных систем органов 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государственных доходов  с досылом по почте.</w:t>
      </w:r>
    </w:p>
    <w:p w:rsidR="00A1342B" w:rsidRPr="00175047" w:rsidRDefault="00A1342B" w:rsidP="00D7697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kk-KZ" w:eastAsia="ru-RU"/>
        </w:rPr>
        <w:t>54. Орган государственных доходов, зарегистрировавший временную декларацию на товары, проверяет наличие коммерческих, транспортных (перевозочных) и (или) иных документов на каждую ввозимую партию (поставку) товара.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>55.</w:t>
      </w:r>
      <w:r w:rsidRPr="00175047">
        <w:rPr>
          <w:rFonts w:ascii="Times New Roman" w:hAnsi="Times New Roman" w:cs="Times New Roman"/>
          <w:sz w:val="28"/>
          <w:szCs w:val="28"/>
          <w:lang w:val="ru-RU" w:eastAsia="ru-RU"/>
        </w:rPr>
        <w:tab/>
        <w:t>Уполномоченное должностное лицо проверяет соответствие сведений, указанных в коммерческих, транспортных (перевозочных) и (или) иных документах и ВДТ, с результатами проведенного таможенного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досмотра или таможенного осмотра товаров, указанными в акте таможенного досмотра (осмотра), оформленного по форме таможенных документов.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. При соответствии сведений, указанных в документах, результатам проведенного таможенного досмотра или таможенного осмотра товаров уполномоченное должностное лицо в коммерческих, транспортных (перевозочных) и (или) иных документах производит запись «Временное декларирование», проставляет штамп «Выпуск разрешен» с указанием даты выпуска товаров, номера ВДТ, которые заверяются подписью и оттиском, личной номерной печати указанного должностного лица.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342B" w:rsidRPr="00A155EB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Раздел 3. Действия уполномоченного должностного лица при совершении таможенной очистки товаров при таможенном декларировании товаров в электронной форме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left="241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12. Общие положения при таможенном декларировании товаров в электронной форме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Таможенное декларирование товаров в электронной форме производится в информационной системе органов государственных доходов 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>с момента ее ввода в эксплуатацию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Таможенное декларирование товаров в электронной форме не применяется в следующих случаях: 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1) при отсутствии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 xml:space="preserve"> сведений о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разрешительных документ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>ах, подтверждающих соблюдение запретов и ограничений,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информационных системах государственных органов и иных организаций, отвечающих за их выдачу;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) если для получения льгот по уплате таможенных платежей и налогов, а также тарифных преференций и тарифных квот требуется обязательное  предоставление подтверждающих документов на бумажных носителях.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  <w:t>59</w:t>
      </w:r>
      <w:r w:rsidRPr="00A155EB"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  <w:t>. Порядок заполнения декларации на товары в виде электронного документа (далее – ДТ ЭД), производится в соответствии с Инструкцией по заполнению декларации на товары.</w:t>
      </w:r>
      <w:r w:rsidRPr="00A155EB">
        <w:rPr>
          <w:rFonts w:ascii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 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Информационная система органов государственных доходов  автоматически осуществляет проверку правильности заполнения полей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 xml:space="preserve"> ДТ ЭД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, путем проведения форматно-логического контроля. 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В случае 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 xml:space="preserve">возникновения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неисправност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>ей в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органов государственных доходов, вызванных техническими сбоями, нарушениями работы средств связи (телекоммуникационных сетей и сети Интернет), уполномоченное должностное лицо органа государственных доходов, обращается в «службу технической поддержки пользователя» посредством информационной системы органов государственных доходов.</w:t>
      </w:r>
    </w:p>
    <w:p w:rsidR="00A1342B" w:rsidRPr="00A155EB" w:rsidRDefault="00A1342B" w:rsidP="00D76974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Действия уполномоченного должностного лица, связанные с подачей, регистрацией, отказом в регистрации</w:t>
      </w:r>
      <w:r w:rsidRPr="00A155EB">
        <w:rPr>
          <w:rFonts w:ascii="Calibri" w:hAnsi="Calibri" w:cs="Times New Roman"/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ДТ ЭД, а также выпуском, приостановлением и отказом в выпуске товаров отображаются в информационной системе органов государственных доходов  в онлайн режиме с определенным статусом (ЭД подана, зарегистрирована, отказано в регистрации, выпуск разрешен,  выпуск приостановлен, отказано в выпуске товаров).</w:t>
      </w:r>
    </w:p>
    <w:p w:rsidR="00A1342B" w:rsidRPr="00A155EB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13. Действия уполномоченного должностного лица при подаче, регистрации или отказе в регистрации декларации на товары в виде электронного документа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left="476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Дата и время подачи ДТ ЭД фиксируются уполномоченным должностным лицом в информационной системе органов государственных доходов.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Временем подачи декларантом или таможенным представителем ДТ ЭД считается время принятия уполномоченным должностным лицом ДТ ЭД.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Регистрация или отказ в регистрации ДТ ЭД осуществляется уполномоченным должностным лицом в информационной системе органов государственных доходов  в соответствии со статьей 288 Кодекса.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Информационная система органов государственных доходов  автоматически формирует электронный журнал регистрации ДТ ЭД с отражением в нем даты, времени подачи, регистрации или отказа в регистрации ДТ ЭД, в том числе с указанием регистрационного номера ДТ ЭД.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Уведомление о дате, времени подачи, регистрации или отказе в регистрации ДТ ЭД, в том числе присвоении регистрационного номера ДТ ЭД направляется декларанту или таможенному представителю уполномоченным должностным лицом, удостоверенное ЭЦП уполномоченного должностного лица.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Действия уполномоченного должностного лица при совершении таможенной очистки товаров при электронной форме </w:t>
      </w:r>
      <w:r w:rsidRPr="00A15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таможенного 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декларирования</w:t>
      </w:r>
    </w:p>
    <w:p w:rsidR="00A1342B" w:rsidRPr="00A155EB" w:rsidRDefault="00A1342B" w:rsidP="00D769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Уполномоченное должностное лицо осуществляет таможенный контроль на основании заявленных декларантом или таможенным представителем сведений о товарах в ДТ ЭД, с применением системы управления рисками и осуществляет действия, связанные с принятием решения о выпуске, приостановлении выпуска либо отказе в выпуске товаров в соответствии с таможенным законодательством Таможенного союза и (или) Республики Казахстан. 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155EB">
        <w:rPr>
          <w:rFonts w:ascii="Times New Roman" w:hAnsi="Times New Roman"/>
          <w:sz w:val="28"/>
          <w:szCs w:val="28"/>
          <w:lang w:val="ru-RU"/>
        </w:rPr>
        <w:t>При наличии сработавших профилей риска о проведении соответствующих форм таможенного контроля, предусмотренных статьей      199 Кодекса, а также таможенной экспертизы, уполномоченное должностное лицо на основании выданных системой управления рисками мер по предотвращению и (или) минимизации рисков, выполняет такие меры, путем проведения соответствующих форм таможенного контроля, а также таможенной экспертизы.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Принятое уполномоченным должностным лицом решение </w:t>
      </w:r>
      <w:r w:rsidRPr="00A155EB">
        <w:rPr>
          <w:rFonts w:ascii="Times New Roman" w:hAnsi="Times New Roman"/>
          <w:sz w:val="28"/>
          <w:szCs w:val="28"/>
          <w:lang w:val="ru-RU"/>
        </w:rPr>
        <w:t>о проведении соответствующих форм таможенного контроля, таможенной экспертизы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направляется руководителю таможенного поста, либо лицу его замещающему, в информационной системе органов государственных доходов, путем отправки уведомления, заверенное ЭЦП уполномоченного должностного лица.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При этом решение о назначении таможенной экспертизы в электронном виде оформляется по форме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предусмотренной приложением 1 к настоящим Правилам.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назначении таможенной экспертизы в электронном виде регистрируется уполномоченным должностным лицом в журнале учета решений о назначении таможенной экспертизы по форме предусмотренной приложением 2 к настоящим Правилам. 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Уполномоченное должностное лицо направляет декларанту или таможенному представителю уведомление о проведении форм таможенного контроля, таможенной экспертизы в электронном виде с использованием информационных систем органов государственных доходов.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Сведения, заявленные в ДТ ЭД, могут быть изменены или дополнены до выпуска товаров с разрешения органа государственных доходов  в соответствии с условиями, предусмотренными статьей 289 Кодекса, по мотивированному обращению декларанта или таможенного представителя, в электронном виде с использованием информационных систем органов государственных доходов.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При обнаружении ошибок в ДТ ЭД, в том числе носящих технический характер (опечатки, грамматические и лексические ошибки и так далее), не влияющих на условия выпуска товаров, определение размера сумм таможенных платежей и налогов, а также соблюдение запретов и ограничений, уполномоченное должностное лицо составляет и  незамедлительно направляет декларанту или таможенному представителю уведомление посредством информационной системы органов государственных доходов  с перечислением выявленных ошибок.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данного уведомления декларант или таможенный представитель вносит соответствующие изменения и (или) дополнения в соответствии с Порядком внесения изменений и дополнений в декларацию на товары. 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69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Декларант или таможенный представитель формирует корректировку ДТ ЭД (далее – КДТ ЭД), при необходимости декларацию таможенной стоимости в виде электронного документа (далее – ДТС ЭД) в информационной системе органов государственных доходов.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Внесение изменений и (или) дополнений в сведения, указанные в ДТ ЭД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производится в соответствии с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Порядком внесения изменений и дополнений в ДТ.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>Порядок заполнения КДТ ЭД и ДТС ЭД производится в соответствии с Инструкцией по заполнению формы корректировки декларации на товары и Правилами заполнения форм ДТС и КТС, утвержденных Решением о порядках декларирования, контроля и корректировки таможенной стоимости товаров.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Выпуск товаров при таможенном декларировании в электронной форме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Выпуск товаров производится уполномоченным должностным лицом в информационной системе органов государственных доходов  в сроки и порядке, установленн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Кодексом.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При подаче ДТ ЭД решение о выпуске, приостановлении либо отказе в выпуске товаров принимается уполномоченным должностным лицом заверенное ЭЦП уполномоченного должностного лица, с одновременным незамедлительным уведомлением декларанта или таможенного представителя, а также заинтересованных лиц посредством информационной системы органов государственных доходов, за исключением уведомления последних о приостановлении и отказе в выпуске товаров.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При несоблюдении условий выпуска товаров, установленных Кодексом, уполномоченное должностное лицо не позднее истечения срока выпуска товаров принимает решение об отказе в выпуске товаров с уведомлением декларанта или таможенного представителя в электронном виде с использованием информационной системы органов государственных доходов, в котором указываются причины, послужившие основанием для отказа в выпуске, и рекомендации по их устранению.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16. Особенности подачи периодической декларации на товары в виде электронного документа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При таможенной очистке товаров, декларируемых с использованием периодической   декларации  на  товары  в  виде  электронного документа (далее – ПДТ ЭД), уполномоченное должностное лицо выполняет таможенные операции, предусмотренные настоящим разделом, а также проверяет соблюдение требований и условий применения периодического таможенного декларирования товаров, предусмотренных статьей 293 Кодекса.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Перед началом поставки товара декларант или таможенный представитель формирует ПДТ ЭД в информационной системе органов государственных доходов.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каждой поставке товаров декларант или таможенный представитель заполняет сведения на каждую поставку товаров в форме декларации на товары в информационной системе органа государственных доходов , при этом каждая поставка по процедуре периодического таможенного декларирования идентифицируется порядковым номером через знак «/» после регистрационного номера. 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К примеру: № 50100/010114/0000001/1 – где,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под номером «50100» – код органа государственных доходов;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под номером «010114» – дд/мм/гг (день/месяц/две последние цифры года);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под номером «0000001» – регистрационный номер ПДТ ЭД;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после знака разделителя «/1» – отдельная поставка партии товара.</w:t>
      </w: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При каждой последующей поставке партий товара номер будет меняться в порядке возрастания, т.е. «/2», «/3» и т.д., в зависимости от количества поставок.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Не позднее десяти календарных дней после окончания периода поставки, в течение которого производилось перемещение товаров с использованием периодического таможенного декларирования, представляется полная таможенная декларация, в которой автоматически собираются все данные по каждой поставке.</w:t>
      </w:r>
    </w:p>
    <w:p w:rsidR="00A1342B" w:rsidRPr="00A155EB" w:rsidRDefault="00A1342B" w:rsidP="00D7697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17. Действия уполномоченного должностного лица при проведении таможенного контроля в отношении иностранных товаров, ввозимых с использованием периодической таможенной декларации (импорт)</w:t>
      </w:r>
    </w:p>
    <w:p w:rsidR="00A1342B" w:rsidRPr="00A155EB" w:rsidRDefault="00A1342B" w:rsidP="00D76974">
      <w:pPr>
        <w:tabs>
          <w:tab w:val="left" w:pos="1134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По прибытии каждой поставки товаров, орган государственных доходов, зарегистрировавший периодическую декларацию на товары производит таможенный контроль по представленным декларантом или таможенным представителем сведениям на каждую поставку товаров с фактически ввезенными товарами.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Уполномоченное должностное лицо проверяет соответствие сведений на каждую поставку сведениям, заявленным в ПДТ ЭД, а также осуществляет 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 xml:space="preserve">иные меры по 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предотвращению и (или) минимизации рисков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, рекомендованные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системой управления рисками.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79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Уполномоченное должностное лицо осуществляет фактический учет и контроль за перемещением каждой поставки партии товаров в течение всего периода действия ПДТ ЭД. 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Учет товаров, декларируемых с использованием ПДТ ЭД, ведется уполномоченным должностным лицом в информационной системе органов государственных доходов  в журнале учета товаров, по форме, приведенной в приложении 3 к настоящим Правилам.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При соответствии сведений на каждую поставку партии товаров результатам проведенного таможенного контроля товаров уполномоченное должностное лицо производит выпуск товаров в информационной системе органов государственных доходов  в срок и порядке, установленных Кодексом.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18. Действия уполномоченного должностного лица при проведении таможенного контроля в отношении товаров Таможенного союза, вывозимых с использованием периодической таможенной декларации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Уполномоченное должностное лицо проверяет соответствие сведений на каждую поставку, сведениям, заявленным в ПДТ ЭД, а также осуществляет 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иные меры по</w:t>
      </w:r>
      <w:r w:rsidRPr="001750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предотвращению и (или) минимизации рисков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, рекомендованные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 системой управления рисками.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Уполномоченное должностное лицо осуществляет фактический учет и контроль за перемещением каждой поставки партии товаров в течение всего периода действия ПДТ ЭД.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Учет товаров, декларируемых с использованием ПДТ ЭД, ведется уполномоченным должностным лицом в информационной системе органов государственных доходов  в журнале учета товаров, по форме, приведенной в приложении 3 настоящих Правил.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>83. При соответствии сведений</w:t>
      </w:r>
      <w:r w:rsidRPr="00175047">
        <w:rPr>
          <w:rFonts w:ascii="Calibri" w:hAnsi="Calibri" w:cs="Times New Roman"/>
          <w:lang w:val="ru-RU"/>
        </w:rPr>
        <w:t xml:space="preserve"> </w:t>
      </w:r>
      <w:r w:rsidRPr="00175047">
        <w:rPr>
          <w:rFonts w:ascii="Times New Roman" w:hAnsi="Times New Roman" w:cs="Times New Roman"/>
          <w:sz w:val="28"/>
          <w:szCs w:val="28"/>
          <w:lang w:val="ru-RU"/>
        </w:rPr>
        <w:t>на каждую поставку партии товаров результатам проведенного таможенного контроля товаров уполномоченное должностное лицо производит выпуск товаров в информационной системе органов государственных доходов.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Орган государственных доходов, выпустивший товары Таможенного союза по ПДТ ЭД направляет в орган государственных доходов, расположенный в пункте пропуска на таможенной границе Таможенного союза, через который будет осуществлен фактический вывоз товаров, информацию о применении процедуры периодического таможенного декларирования с указанием основных сведений о вывозимых товарах на каждую поставку партии товаров с использованием информационной системы органов государственных доходов.</w:t>
      </w: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19. </w:t>
      </w:r>
      <w:r w:rsidRPr="00A155EB"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  <w:t>Особенности подачи временной декларации на товары в виде электронного документа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</w:t>
      </w:r>
      <w:r w:rsidRPr="00A155EB">
        <w:rPr>
          <w:rFonts w:ascii="Times New Roman" w:hAnsi="Times New Roman" w:cs="Times New Roman"/>
          <w:b/>
          <w:sz w:val="28"/>
          <w:szCs w:val="28"/>
          <w:lang w:val="kk-KZ" w:eastAsia="ru-RU"/>
        </w:rPr>
        <w:t>ействия уполномоченного должностного лица при проведении таможенного контроля в отношении товаров, ввозимых/вывозимых с использованием временной декларации</w:t>
      </w:r>
      <w:r w:rsidRPr="00A155EB">
        <w:rPr>
          <w:rFonts w:ascii="Calibri" w:hAnsi="Calibri" w:cs="Times New Roman"/>
          <w:b/>
          <w:lang w:val="ru-RU"/>
        </w:rPr>
        <w:t xml:space="preserve"> </w:t>
      </w:r>
      <w:r w:rsidRPr="00A155EB">
        <w:rPr>
          <w:rFonts w:ascii="Times New Roman" w:hAnsi="Times New Roman" w:cs="Times New Roman"/>
          <w:b/>
          <w:sz w:val="28"/>
          <w:szCs w:val="28"/>
          <w:lang w:val="ru-RU"/>
        </w:rPr>
        <w:t>в виде</w:t>
      </w:r>
      <w:r w:rsidRPr="00A155EB">
        <w:rPr>
          <w:rFonts w:ascii="Calibri" w:hAnsi="Calibri" w:cs="Times New Roman"/>
          <w:b/>
          <w:lang w:val="ru-RU"/>
        </w:rPr>
        <w:t xml:space="preserve"> </w:t>
      </w:r>
      <w:r w:rsidRPr="00A155EB">
        <w:rPr>
          <w:rFonts w:ascii="Times New Roman" w:hAnsi="Times New Roman" w:cs="Times New Roman"/>
          <w:b/>
          <w:sz w:val="28"/>
          <w:szCs w:val="28"/>
          <w:lang w:val="kk-KZ" w:eastAsia="ru-RU"/>
        </w:rPr>
        <w:t>электронного документа</w:t>
      </w:r>
    </w:p>
    <w:p w:rsidR="00A1342B" w:rsidRPr="00A155EB" w:rsidRDefault="00A1342B" w:rsidP="00D7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При таможенной очистке товаров, декларируемых с использованием временной таможенной декларации в виде электронного документа (далее – ВТД ЭД), уполномоченное должностное лицо выполняет таможенные операции, предусмотренные главами 13 – 15 настоящего раздела, а также проверяет соблюдение условий применения временного таможенного декларирования товаров, предусмотренных статьей 294 Кодекса.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86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Перед началом поставки товара декларант или таможенный представитель формирует ВТД ЭД в информационной системе органов государственных доходов.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ВТД ЭД подается декларантом или таможенным представителем в орган государственных доходов  не ранее, чем за пятнадцать календарных дней до начала периода поставки.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Период времени, в течение которого осуществляется поставка товаров, не должен превышать календарный месяц. 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89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о запросу декларанта или таможенного представителя, должностное лицо органов государственных доходов  представляет заверенную надлежащим образом бумажную копию (копии) временной/полной декларации на товары.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При таможенном декларировании товаров с использованием процедуры временного таможенного декларирования применяется законодательство Таможенного союза и Республики Казахстан, действующее на день регистрации органом государственных доходов  ВДТ.</w:t>
      </w:r>
    </w:p>
    <w:p w:rsidR="00A1342B" w:rsidRPr="00A155EB" w:rsidRDefault="00A1342B" w:rsidP="00DA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  <w:t>Контроль за фактическим перемещением каждой партии (поставки) товаров в период времени, в течение которого осуществляется поставка товаров, выпущенных в соответствии с заявленной таможенной процедурой, осуществляется уполномоченным должностным лицом органа государственных доходов, выпустившего ВТД ЭД в информационной системе органов государственных доходов. Для этого декларант или таможенный представитель формирует «Реестр фактического учета» (далее – Реестр) по форме, приведенной в приложении 5 настоящих Правил, посредством информационной системы органов государственных доходов.</w:t>
      </w:r>
    </w:p>
    <w:p w:rsidR="00A1342B" w:rsidRPr="00A155EB" w:rsidRDefault="00A1342B" w:rsidP="00F25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Сведения, вносимые в Реестр заверяются ЭЦП декларанта или таможенного представителя.</w:t>
      </w:r>
    </w:p>
    <w:p w:rsidR="00A1342B" w:rsidRPr="00A155EB" w:rsidRDefault="00A1342B" w:rsidP="00F25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В Реестр декларант или таможенный представитель вносит сведения на каждую поставку, по мере их осуществления при этом, внесенные по предыдущей поставке сведения и заверенные ЭЦП не подлежат редактированию. </w:t>
      </w:r>
    </w:p>
    <w:p w:rsidR="00A1342B" w:rsidRPr="00A155EB" w:rsidRDefault="00A1342B" w:rsidP="00F25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047">
        <w:rPr>
          <w:rFonts w:ascii="Times New Roman" w:hAnsi="Times New Roman" w:cs="Times New Roman"/>
          <w:sz w:val="28"/>
          <w:szCs w:val="28"/>
          <w:lang w:val="ru-RU"/>
        </w:rPr>
        <w:t>В случае внесения в Реестр ошибочных сведений их корректировка производится по мотивированному обращению декларанта или таможенного представителя с приложением подтверждающих документов.</w:t>
      </w:r>
    </w:p>
    <w:p w:rsidR="00A1342B" w:rsidRPr="00A155EB" w:rsidRDefault="00A1342B" w:rsidP="00DA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Полная декларация на товары формируется на основе сведений внесенных в Реестр.</w:t>
      </w:r>
    </w:p>
    <w:p w:rsidR="00A1342B" w:rsidRPr="00A155EB" w:rsidRDefault="00A1342B" w:rsidP="00DA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Уполномоченное должностное лицо органа государственных доходов, выпустившего ВТД ЭД, осуществляет контроль за заявленными в Реестре сведениями, в том числе путем сверки с показаниями приборов учета.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В случаях, если приборы учета находятся в зоне деятельности органа государственных доходов, отличного от органа государственных доходов, выпустившего ВТД ЭД, в целях контроля за фактически перемещенными товарами, ВТД ЭД после выпуска направляется в орган государственных доходов, в зоне деятельности которого находятся приборы учета.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 Уполномоченные должностные лица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, в зоне деятельности которого находятся приборы учета, обеспечивает таможенный контроль за фактически перемещенным количеством товаров.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. До пятого числа месяца, следующего за отчетным,</w:t>
      </w:r>
      <w:r w:rsidRPr="00A155EB">
        <w:rPr>
          <w:rFonts w:ascii="Calibri" w:hAnsi="Calibri" w:cs="Times New Roman"/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kk-KZ" w:eastAsia="ru-RU"/>
        </w:rPr>
        <w:t>уполномоченные должностные лица, в зоне деятельности которого находятся приборы учета обеспечивают направление в орган государственных доходов, производивший выпуск ВТД ЭД, посредством информационной ститемы органов государственных доходов, подтверждение о фактически перемещенном объеме таких товаров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A1342B" w:rsidRPr="00A155EB" w:rsidRDefault="00A1342B" w:rsidP="008F39F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155E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sz w:val="28"/>
          <w:szCs w:val="28"/>
          <w:lang w:val="ru-RU" w:eastAsia="ru-RU"/>
        </w:rPr>
        <w:t>Подтверждение фактического вывоза товаров, перемещаемых трубопроводным транспортом, по линиям электропередачи, а также при осуществлении смешанных перевозок, вывозимых через территорию одного из государств-членов Таможенного союза осуществляется посредством информационных систем органов государственных доходов.</w:t>
      </w:r>
    </w:p>
    <w:p w:rsidR="00A1342B" w:rsidRPr="00A155EB" w:rsidRDefault="00A1342B" w:rsidP="00D7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1342B" w:rsidRPr="00A155EB" w:rsidRDefault="00A1342B" w:rsidP="00D7697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D7697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A1342B" w:rsidRPr="00A155EB" w:rsidRDefault="00A1342B" w:rsidP="00D7697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A1342B" w:rsidRPr="00A155EB" w:rsidSect="007A10D8">
          <w:headerReference w:type="default" r:id="rId15"/>
          <w:headerReference w:type="first" r:id="rId16"/>
          <w:pgSz w:w="11906" w:h="16838" w:code="9"/>
          <w:pgMar w:top="794" w:right="1021" w:bottom="1361" w:left="1191" w:header="567" w:footer="709" w:gutter="0"/>
          <w:pgNumType w:start="1"/>
          <w:cols w:space="708"/>
          <w:titlePg/>
          <w:docGrid w:linePitch="360"/>
        </w:sectPr>
      </w:pPr>
    </w:p>
    <w:p w:rsidR="00A1342B" w:rsidRPr="00A155EB" w:rsidRDefault="00A1342B" w:rsidP="00B3530D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1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Правилам совершения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55E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таможенной очистки товаров  должностными лицами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органов государственных доходов 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342B" w:rsidRPr="00A155EB" w:rsidRDefault="00A1342B" w:rsidP="000646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06469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Решение </w:t>
      </w:r>
    </w:p>
    <w:p w:rsidR="00A1342B" w:rsidRPr="00A155EB" w:rsidRDefault="00A1342B" w:rsidP="0006469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назначении таможенной экспертизы</w:t>
      </w:r>
    </w:p>
    <w:p w:rsidR="00A1342B" w:rsidRPr="00A155EB" w:rsidRDefault="00A1342B" w:rsidP="0006469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A155EB" w:rsidRDefault="00A1342B" w:rsidP="005E062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5E062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______</w:t>
      </w:r>
      <w:r w:rsidRPr="00A155E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___» _________ 20__ г.</w:t>
      </w:r>
    </w:p>
    <w:p w:rsidR="00A1342B" w:rsidRPr="00A155EB" w:rsidRDefault="00A1342B" w:rsidP="005E062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A155EB" w:rsidRDefault="00A1342B" w:rsidP="005E0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Наименование и адрес  органа государственных доходов, назначившего таможенную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экспертизу ____________________________________________</w:t>
      </w:r>
    </w:p>
    <w:p w:rsidR="00A1342B" w:rsidRPr="00A155EB" w:rsidRDefault="00A1342B" w:rsidP="005E0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Декларация на товары  № (иные документы в соответствии с пунктом 4 статьи 277 Кодекса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Республики Казахстан «О таможенном деле в Республике Казахстан»_______________________________________________________</w:t>
      </w:r>
    </w:p>
    <w:p w:rsidR="00A1342B" w:rsidRPr="00A155EB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Основания для проведения таможенной экспертизы: _______________</w:t>
      </w:r>
    </w:p>
    <w:p w:rsidR="00A1342B" w:rsidRPr="00A155EB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Цель проведения таможенной  экспертизы ____________________________________________________________________</w:t>
      </w:r>
    </w:p>
    <w:p w:rsidR="00A1342B" w:rsidRPr="00A155EB" w:rsidRDefault="00A1342B" w:rsidP="006676C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 соответствии с пунктом 5 статьи 227 Кодекса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Республики Казахстан </w:t>
      </w:r>
    </w:p>
    <w:p w:rsidR="00A1342B" w:rsidRPr="00A155EB" w:rsidRDefault="00A1342B" w:rsidP="002474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таможенном деле в Республике Казахстан» ____________________________                                 (должность, Ф.И.О. должностного лица)</w:t>
      </w:r>
    </w:p>
    <w:p w:rsidR="00A1342B" w:rsidRPr="00A155EB" w:rsidRDefault="00A1342B" w:rsidP="006676C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РЕШИЛ:                    </w:t>
      </w:r>
    </w:p>
    <w:p w:rsidR="00A1342B" w:rsidRPr="00A155EB" w:rsidRDefault="00A1342B" w:rsidP="001E5CD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-назначить_________________________________таможенную экспертизу</w:t>
      </w:r>
    </w:p>
    <w:p w:rsidR="00A1342B" w:rsidRDefault="00A1342B" w:rsidP="00B64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(указать    вид    таможенной   экспертизы    в    соответствии  с пунктом  </w:t>
      </w:r>
    </w:p>
    <w:p w:rsidR="00A1342B" w:rsidRPr="00A155EB" w:rsidRDefault="00A1342B" w:rsidP="00B64E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3    статьи  233 Кодекса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Республики Казахстан «О таможенном деле в Республике Казахстан»)</w:t>
      </w:r>
    </w:p>
    <w:p w:rsidR="00A1342B" w:rsidRPr="00A155EB" w:rsidRDefault="00A1342B" w:rsidP="001E5CD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-назначить ее проведение_________________________________________</w:t>
      </w:r>
    </w:p>
    <w:p w:rsidR="00A1342B" w:rsidRPr="00A155EB" w:rsidRDefault="00A1342B" w:rsidP="005E06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(наименование организации, проводящей таможенную экспертизу)</w:t>
      </w:r>
    </w:p>
    <w:p w:rsidR="00A1342B" w:rsidRPr="00A155EB" w:rsidRDefault="00A1342B" w:rsidP="005E0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Предупредить таможенного эксперта (эксперта) (ов) об ответственности за дачу заведомо ложного заключения таможенного эксперта (эксперта) (ов) в соответствии с законодательством Республики Казахстан.</w:t>
      </w:r>
    </w:p>
    <w:p w:rsidR="00A1342B" w:rsidRPr="00A155EB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Поставить перед таможенным экспертом (ми) вопрос(ы):</w:t>
      </w:r>
    </w:p>
    <w:p w:rsidR="00A1342B" w:rsidRPr="00A155EB" w:rsidRDefault="00A1342B" w:rsidP="005E06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A1342B" w:rsidRPr="00A155EB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Наименование товара(ов): ____________________________________________________________________</w:t>
      </w:r>
    </w:p>
    <w:p w:rsidR="00A1342B" w:rsidRDefault="00A1342B" w:rsidP="005E06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(по декларации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товары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иным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документам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пунктом </w:t>
      </w:r>
    </w:p>
    <w:p w:rsidR="00A1342B" w:rsidRPr="00A155EB" w:rsidRDefault="00A1342B" w:rsidP="005E06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4 статьи 277  Кодекса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Республики Казахстан «О таможенном деле в Республике Казахстан»)</w:t>
      </w:r>
    </w:p>
    <w:p w:rsidR="00A1342B" w:rsidRPr="00A155EB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9.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В распоряжение таможенного эксперта (эксперта) (ов) предоставить:</w:t>
      </w:r>
    </w:p>
    <w:p w:rsidR="00A1342B" w:rsidRPr="00A155EB" w:rsidRDefault="00A1342B" w:rsidP="009E0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материалы, документы, пробы и образцы товаров согласно акту отбора;</w:t>
      </w:r>
    </w:p>
    <w:p w:rsidR="00A1342B" w:rsidRPr="00A155EB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акт отбора проб и образцов: ____________________________________</w:t>
      </w:r>
    </w:p>
    <w:p w:rsidR="00A1342B" w:rsidRPr="00A155EB" w:rsidRDefault="00A1342B" w:rsidP="005E06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3) копия декларации на товары №__________________________________</w:t>
      </w:r>
    </w:p>
    <w:p w:rsidR="00A1342B" w:rsidRPr="00A155EB" w:rsidRDefault="00A1342B" w:rsidP="005E0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Срок проведения таможенной экспертизы – в соответствии с пунктом 2 статьи 228 Кодекса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Республики Казахстан «О таможенном деле в Республике Казахстан».</w:t>
      </w:r>
    </w:p>
    <w:p w:rsidR="00A1342B" w:rsidRPr="00A155EB" w:rsidRDefault="00A1342B" w:rsidP="005E0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11.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Видоизменение, частичное или полное уничтожение, разрушение материалов, документов, проб и образцов исследования разрешить/не разрешить.</w:t>
      </w:r>
    </w:p>
    <w:p w:rsidR="00A1342B" w:rsidRPr="00A155EB" w:rsidRDefault="00A1342B" w:rsidP="001A5C6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(нужное подчеркнуть)</w:t>
      </w:r>
    </w:p>
    <w:p w:rsidR="00A1342B" w:rsidRPr="00A155EB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12.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Описание упаковки или отметка об отсутствии упаковки: ____________________________________________________________________</w:t>
      </w:r>
    </w:p>
    <w:p w:rsidR="00A1342B" w:rsidRPr="00A155EB" w:rsidRDefault="00A1342B" w:rsidP="004A0C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Должностное лицо органа государственных доходов, назначившего таможенную экспертизу: ______________________________________ (должность, фамилия, инициалы, подпись, заверенная личной номерной печатью)</w:t>
      </w:r>
    </w:p>
    <w:p w:rsidR="00A1342B" w:rsidRPr="00877DA5" w:rsidRDefault="00A1342B" w:rsidP="001A5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>14.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Служебный   телефон   должностного  лица,  назначившего таможенную</w:t>
      </w:r>
      <w:r w:rsidRPr="00A155E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экспертизу: __________________________________________________________________</w:t>
      </w:r>
    </w:p>
    <w:p w:rsidR="00A1342B" w:rsidRPr="00877DA5" w:rsidRDefault="00A1342B" w:rsidP="005E0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877DA5" w:rsidRDefault="00A1342B" w:rsidP="005E062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853145" w:rsidRDefault="00A1342B" w:rsidP="005E0625">
      <w:pPr>
        <w:rPr>
          <w:lang w:val="ru-RU"/>
        </w:rPr>
      </w:pPr>
    </w:p>
    <w:p w:rsidR="00A1342B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  <w:sectPr w:rsidR="00A1342B" w:rsidSect="009A31A7">
          <w:pgSz w:w="11906" w:h="16838"/>
          <w:pgMar w:top="1418" w:right="851" w:bottom="1418" w:left="1418" w:header="709" w:footer="709" w:gutter="0"/>
          <w:pgNumType w:start="27"/>
          <w:cols w:space="708"/>
          <w:titlePg/>
          <w:docGrid w:linePitch="360"/>
        </w:sectPr>
      </w:pPr>
    </w:p>
    <w:p w:rsidR="00A1342B" w:rsidRPr="00877DA5" w:rsidRDefault="00A1342B" w:rsidP="00E83085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F563F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Правилам совершения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таможенной очистки товаров</w:t>
      </w:r>
      <w:r w:rsidRPr="00F563F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должностными лицами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органов государственных доходов </w:t>
      </w:r>
    </w:p>
    <w:p w:rsidR="00A1342B" w:rsidRPr="00877DA5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BA5B27" w:rsidRDefault="00A1342B" w:rsidP="00D769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B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</w:t>
      </w:r>
      <w:r w:rsidRPr="00BA5B27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BA5B27">
        <w:rPr>
          <w:rFonts w:ascii="Times New Roman" w:hAnsi="Times New Roman" w:cs="Times New Roman"/>
          <w:b/>
          <w:color w:val="000000"/>
          <w:sz w:val="28"/>
          <w:szCs w:val="28"/>
        </w:rPr>
        <w:t>       </w:t>
      </w:r>
      <w:r w:rsidRPr="00BA5B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A5B2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A5B2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учета решений о назначении таможенной экспертизы</w:t>
      </w:r>
    </w:p>
    <w:p w:rsidR="00A1342B" w:rsidRPr="00877DA5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582"/>
        <w:gridCol w:w="943"/>
        <w:gridCol w:w="1479"/>
        <w:gridCol w:w="1747"/>
        <w:gridCol w:w="1796"/>
        <w:gridCol w:w="1333"/>
      </w:tblGrid>
      <w:tr w:rsidR="00A1342B" w:rsidRPr="00175047" w:rsidTr="00FF2DB7">
        <w:tc>
          <w:tcPr>
            <w:tcW w:w="1242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</w:p>
        </w:tc>
        <w:tc>
          <w:tcPr>
            <w:tcW w:w="1582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импортера/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экспортера</w:t>
            </w:r>
          </w:p>
        </w:tc>
        <w:tc>
          <w:tcPr>
            <w:tcW w:w="943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таможенной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479" w:type="dxa"/>
          </w:tcPr>
          <w:p w:rsidR="00A1342B" w:rsidRPr="00FF2DB7" w:rsidRDefault="00A1342B" w:rsidP="00FF2DB7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екларация на товары</w:t>
            </w:r>
          </w:p>
        </w:tc>
        <w:tc>
          <w:tcPr>
            <w:tcW w:w="1747" w:type="dxa"/>
          </w:tcPr>
          <w:p w:rsidR="00A1342B" w:rsidRPr="00FF2DB7" w:rsidRDefault="00A1342B" w:rsidP="00FF2DB7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таможенную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</w:p>
        </w:tc>
        <w:tc>
          <w:tcPr>
            <w:tcW w:w="1796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таможенного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эксперта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(эксперта)</w:t>
            </w:r>
          </w:p>
        </w:tc>
        <w:tc>
          <w:tcPr>
            <w:tcW w:w="1333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получения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таможенного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эксперта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(эксперта)</w:t>
            </w:r>
          </w:p>
        </w:tc>
      </w:tr>
      <w:tr w:rsidR="00A1342B" w:rsidRPr="00877DA5" w:rsidTr="00FF2DB7">
        <w:tc>
          <w:tcPr>
            <w:tcW w:w="1242" w:type="dxa"/>
          </w:tcPr>
          <w:p w:rsidR="00A1342B" w:rsidRPr="00FF2DB7" w:rsidRDefault="00A1342B" w:rsidP="00FF2DB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A1342B" w:rsidRPr="00FF2DB7" w:rsidRDefault="00A1342B" w:rsidP="00FF2DB7">
            <w:pPr>
              <w:spacing w:after="20" w:line="240" w:lineRule="auto"/>
              <w:ind w:left="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A1342B" w:rsidRPr="00FF2DB7" w:rsidRDefault="00A1342B" w:rsidP="00FF2DB7">
            <w:pPr>
              <w:spacing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A1342B" w:rsidRPr="00FF2DB7" w:rsidRDefault="00A1342B" w:rsidP="00FF2DB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</w:tcPr>
          <w:p w:rsidR="00A1342B" w:rsidRPr="00FF2DB7" w:rsidRDefault="00A1342B" w:rsidP="00FF2DB7">
            <w:pPr>
              <w:spacing w:after="20" w:line="240" w:lineRule="auto"/>
              <w:ind w:left="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A1342B" w:rsidRPr="00FF2DB7" w:rsidRDefault="00A1342B" w:rsidP="00FF2DB7">
            <w:pPr>
              <w:spacing w:after="20" w:line="240" w:lineRule="auto"/>
              <w:ind w:left="2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A1342B" w:rsidRPr="00FF2DB7" w:rsidRDefault="00A1342B" w:rsidP="00FF2DB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A1342B" w:rsidRPr="00877DA5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Pr="00877DA5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Default="00A1342B" w:rsidP="00D7697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A1342B" w:rsidSect="009A31A7">
          <w:pgSz w:w="11906" w:h="16838"/>
          <w:pgMar w:top="1418" w:right="851" w:bottom="1418" w:left="1418" w:header="709" w:footer="709" w:gutter="0"/>
          <w:pgNumType w:start="29"/>
          <w:cols w:space="708"/>
          <w:titlePg/>
          <w:docGrid w:linePitch="360"/>
        </w:sectPr>
      </w:pPr>
    </w:p>
    <w:p w:rsidR="00A1342B" w:rsidRPr="00877DA5" w:rsidRDefault="00A1342B" w:rsidP="007D2E28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F563F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Правилам совершения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таможенной очистки товаров</w:t>
      </w:r>
      <w:r w:rsidRPr="00F563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должностными лицами</w:t>
      </w:r>
      <w:r w:rsidRPr="00877DA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органов государственных доходов </w:t>
      </w:r>
    </w:p>
    <w:p w:rsidR="00A1342B" w:rsidRPr="00877DA5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7955BE" w:rsidRDefault="00A1342B" w:rsidP="002B6B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5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Журнал учета товаров,</w:t>
      </w:r>
      <w:r w:rsidRPr="007955BE">
        <w:rPr>
          <w:b/>
          <w:lang w:val="ru-RU"/>
        </w:rPr>
        <w:t xml:space="preserve"> </w:t>
      </w:r>
      <w:r w:rsidRPr="007955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декларируемых с использованием периодической декларации на товары</w:t>
      </w:r>
    </w:p>
    <w:p w:rsidR="00A1342B" w:rsidRPr="002B6BAF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342B" w:rsidRPr="002B6BAF" w:rsidRDefault="00A1342B" w:rsidP="00D7697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1303"/>
        <w:gridCol w:w="725"/>
        <w:gridCol w:w="1754"/>
        <w:gridCol w:w="806"/>
        <w:gridCol w:w="1302"/>
        <w:gridCol w:w="1672"/>
        <w:gridCol w:w="1730"/>
      </w:tblGrid>
      <w:tr w:rsidR="00A1342B" w:rsidRPr="00175047" w:rsidTr="00FF2DB7">
        <w:tc>
          <w:tcPr>
            <w:tcW w:w="562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304" w:type="dxa"/>
          </w:tcPr>
          <w:p w:rsidR="00A1342B" w:rsidRPr="00FF2DB7" w:rsidRDefault="00A1342B" w:rsidP="00FF2DB7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Декларант</w:t>
            </w:r>
          </w:p>
        </w:tc>
        <w:tc>
          <w:tcPr>
            <w:tcW w:w="725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ПДТ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54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</w:p>
        </w:tc>
        <w:tc>
          <w:tcPr>
            <w:tcW w:w="806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нетто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(кг.)</w:t>
            </w:r>
          </w:p>
        </w:tc>
        <w:tc>
          <w:tcPr>
            <w:tcW w:w="1302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Статисти-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 w:rsidRPr="00FF2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672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предъявления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товара </w:t>
            </w:r>
          </w:p>
        </w:tc>
        <w:tc>
          <w:tcPr>
            <w:tcW w:w="1730" w:type="dxa"/>
          </w:tcPr>
          <w:p w:rsidR="00A1342B" w:rsidRPr="00FF2DB7" w:rsidRDefault="00A1342B" w:rsidP="00FF2DB7">
            <w:pPr>
              <w:spacing w:after="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должностного лица,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проводившего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таможенный</w:t>
            </w:r>
            <w:r w:rsidRPr="00FF2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F2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A1342B" w:rsidRPr="00877DA5" w:rsidTr="00FF2DB7">
        <w:trPr>
          <w:trHeight w:val="331"/>
        </w:trPr>
        <w:tc>
          <w:tcPr>
            <w:tcW w:w="562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4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5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6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72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30" w:type="dxa"/>
          </w:tcPr>
          <w:p w:rsidR="00A1342B" w:rsidRPr="00FF2DB7" w:rsidRDefault="00A1342B" w:rsidP="00FF2DB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D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A1342B" w:rsidRDefault="00A1342B" w:rsidP="00E75E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1342B" w:rsidRPr="00877DA5" w:rsidRDefault="00A1342B" w:rsidP="00E75E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7DA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Примечание</w:t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877D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 журнале указываются данные по каждой поставке товаров, оформленных по периодической декларации на товары;</w:t>
      </w:r>
      <w:r w:rsidRPr="00877D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7DA5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 окончании периода поставки подбиваются итоговые данные по каждой периодической декларации на товары.</w:t>
      </w:r>
    </w:p>
    <w:p w:rsidR="00A1342B" w:rsidRPr="00877DA5" w:rsidRDefault="00A1342B" w:rsidP="00E75E83">
      <w:pPr>
        <w:spacing w:after="0" w:line="240" w:lineRule="auto"/>
        <w:ind w:firstLine="709"/>
        <w:rPr>
          <w:lang w:val="ru-RU"/>
        </w:rPr>
      </w:pPr>
      <w:r w:rsidRPr="00877DA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7DA5">
        <w:rPr>
          <w:lang w:val="ru-RU"/>
        </w:rPr>
        <w:br/>
      </w: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Pr="00877DA5" w:rsidRDefault="00A1342B" w:rsidP="00D76974">
      <w:pPr>
        <w:spacing w:after="0"/>
        <w:ind w:firstLine="709"/>
        <w:rPr>
          <w:lang w:val="ru-RU"/>
        </w:rPr>
      </w:pPr>
    </w:p>
    <w:p w:rsidR="00A1342B" w:rsidRDefault="00A1342B" w:rsidP="00D76974">
      <w:pPr>
        <w:spacing w:after="0"/>
        <w:ind w:firstLine="709"/>
        <w:rPr>
          <w:lang w:val="ru-RU"/>
        </w:rPr>
        <w:sectPr w:rsidR="00A1342B" w:rsidSect="009A31A7">
          <w:pgSz w:w="11906" w:h="16838"/>
          <w:pgMar w:top="1418" w:right="851" w:bottom="1418" w:left="1418" w:header="709" w:footer="709" w:gutter="0"/>
          <w:pgNumType w:start="30"/>
          <w:cols w:space="708"/>
          <w:titlePg/>
          <w:docGrid w:linePitch="360"/>
        </w:sectPr>
      </w:pPr>
    </w:p>
    <w:p w:rsidR="00A1342B" w:rsidRPr="00877DA5" w:rsidRDefault="00A1342B" w:rsidP="009268EC">
      <w:pPr>
        <w:spacing w:before="100" w:beforeAutospacing="1" w:after="100" w:afterAutospacing="1" w:line="240" w:lineRule="auto"/>
        <w:ind w:left="595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77D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4     </w:t>
      </w:r>
      <w:r w:rsidRPr="00877DA5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к Правилам совершения  </w:t>
      </w:r>
      <w:r w:rsidRPr="00877DA5">
        <w:rPr>
          <w:rFonts w:ascii="Times New Roman" w:hAnsi="Times New Roman" w:cs="Times New Roman"/>
          <w:sz w:val="28"/>
          <w:szCs w:val="28"/>
          <w:lang w:val="ru-RU" w:eastAsia="ru-RU"/>
        </w:rPr>
        <w:br/>
        <w:t>таможенной очистки товаров</w:t>
      </w:r>
      <w:r w:rsidRPr="00877DA5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должностными лицами   </w:t>
      </w:r>
      <w:r w:rsidRPr="00877DA5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органов государственных доходов </w:t>
      </w:r>
    </w:p>
    <w:p w:rsidR="00A1342B" w:rsidRPr="007955BE" w:rsidRDefault="00A1342B" w:rsidP="00D769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955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Журнал учета товаров декларируемых с использованием</w:t>
      </w:r>
      <w:r w:rsidRPr="007955BE">
        <w:rPr>
          <w:b/>
          <w:lang w:val="ru-RU"/>
        </w:rPr>
        <w:t xml:space="preserve"> </w:t>
      </w:r>
      <w:r w:rsidRPr="007955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временной декларации на товары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888"/>
        <w:gridCol w:w="510"/>
        <w:gridCol w:w="1154"/>
        <w:gridCol w:w="636"/>
        <w:gridCol w:w="649"/>
        <w:gridCol w:w="803"/>
        <w:gridCol w:w="875"/>
        <w:gridCol w:w="1012"/>
        <w:gridCol w:w="1788"/>
        <w:gridCol w:w="1005"/>
        <w:gridCol w:w="1139"/>
      </w:tblGrid>
      <w:tr w:rsidR="00A1342B" w:rsidRPr="00175047" w:rsidTr="003D76E9"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  <w:r w:rsidRPr="00877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Декларант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ВДТ</w:t>
            </w:r>
            <w:r w:rsidRPr="00877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Наименование</w:t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товара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товара по ТН ВЭД ТС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Вес</w:t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брутто</w:t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(кг.)</w:t>
            </w:r>
          </w:p>
        </w:tc>
        <w:tc>
          <w:tcPr>
            <w:tcW w:w="803" w:type="dxa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Веснетто</w:t>
            </w:r>
          </w:p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(кг.)</w:t>
            </w:r>
          </w:p>
        </w:tc>
        <w:tc>
          <w:tcPr>
            <w:tcW w:w="875" w:type="dxa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Статисти-</w:t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ческая</w:t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стоимость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Таможенная стоимость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отправления/назначения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Дата</w:t>
            </w:r>
            <w:r w:rsidRPr="00877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отбора проб и образцов товара (№ решения о назначении таможенной экспертизы)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Ф.И.О.</w:t>
            </w:r>
            <w:r w:rsidRPr="00877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должностного лица,</w:t>
            </w:r>
            <w:r w:rsidRPr="00877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проводившего</w:t>
            </w:r>
            <w:r w:rsidRPr="00877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таможенный</w:t>
            </w:r>
            <w:r w:rsidRPr="00877D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контроль</w:t>
            </w:r>
          </w:p>
        </w:tc>
      </w:tr>
      <w:tr w:rsidR="00A1342B" w:rsidRPr="00877DA5" w:rsidTr="003D76E9"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03" w:type="dxa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77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1342B" w:rsidRPr="00877DA5" w:rsidRDefault="00A1342B" w:rsidP="00197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77D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1342B" w:rsidRDefault="00A1342B" w:rsidP="00AD0690">
      <w:pPr>
        <w:spacing w:before="100" w:beforeAutospacing="1" w:after="100" w:afterAutospacing="1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D0690">
        <w:rPr>
          <w:rFonts w:ascii="Times New Roman" w:hAnsi="Times New Roman" w:cs="Times New Roman"/>
          <w:sz w:val="28"/>
          <w:szCs w:val="28"/>
          <w:lang w:val="ru-RU"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AD069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5     </w:t>
      </w:r>
      <w:r w:rsidRPr="00AD069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к Правилам совершения  </w:t>
      </w:r>
      <w:r w:rsidRPr="00AD0690">
        <w:rPr>
          <w:rFonts w:ascii="Times New Roman" w:hAnsi="Times New Roman" w:cs="Times New Roman"/>
          <w:sz w:val="28"/>
          <w:szCs w:val="28"/>
          <w:lang w:val="ru-RU" w:eastAsia="ru-RU"/>
        </w:rPr>
        <w:br/>
        <w:t>таможенной очистки товаров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D0690">
        <w:rPr>
          <w:rFonts w:ascii="Times New Roman" w:hAnsi="Times New Roman" w:cs="Times New Roman"/>
          <w:sz w:val="28"/>
          <w:szCs w:val="28"/>
          <w:lang w:val="ru-RU" w:eastAsia="ru-RU"/>
        </w:rPr>
        <w:t>должностными лицами  органов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государственных доходов</w:t>
      </w:r>
    </w:p>
    <w:p w:rsidR="00A1342B" w:rsidRPr="00AD0690" w:rsidRDefault="00A1342B" w:rsidP="00AD0690">
      <w:pPr>
        <w:spacing w:before="100" w:beforeAutospacing="1" w:after="100" w:afterAutospacing="1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1342B" w:rsidRPr="007955BE" w:rsidRDefault="00A1342B" w:rsidP="00A65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955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Реестр фактического учета товаров по</w:t>
      </w:r>
      <w:r w:rsidRPr="007955BE">
        <w:rPr>
          <w:b/>
          <w:lang w:val="ru-RU"/>
        </w:rPr>
        <w:t xml:space="preserve"> </w:t>
      </w:r>
      <w:r w:rsidRPr="007955BE">
        <w:rPr>
          <w:rFonts w:ascii="Times New Roman" w:hAnsi="Times New Roman" w:cs="Times New Roman"/>
          <w:b/>
          <w:sz w:val="28"/>
          <w:szCs w:val="28"/>
          <w:lang w:val="ru-RU"/>
        </w:rPr>
        <w:t>временной</w:t>
      </w:r>
      <w:r w:rsidRPr="007955BE">
        <w:rPr>
          <w:b/>
          <w:lang w:val="ru-RU"/>
        </w:rPr>
        <w:t xml:space="preserve"> </w:t>
      </w:r>
      <w:r w:rsidRPr="007955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декларации на товары в виде электронного документа  №_______________ </w:t>
      </w:r>
    </w:p>
    <w:p w:rsidR="00A1342B" w:rsidRPr="00AD0690" w:rsidRDefault="00A1342B" w:rsidP="00A65A12">
      <w:pPr>
        <w:spacing w:after="0" w:line="240" w:lineRule="auto"/>
        <w:ind w:left="5780" w:firstLine="17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A1342B" w:rsidRPr="00AD0690" w:rsidRDefault="00A1342B" w:rsidP="00A65A1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1342B" w:rsidRDefault="00A1342B" w:rsidP="00A65A1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407"/>
        <w:gridCol w:w="884"/>
        <w:gridCol w:w="851"/>
        <w:gridCol w:w="850"/>
        <w:gridCol w:w="1276"/>
        <w:gridCol w:w="1134"/>
        <w:gridCol w:w="1134"/>
        <w:gridCol w:w="992"/>
        <w:gridCol w:w="709"/>
        <w:gridCol w:w="709"/>
        <w:gridCol w:w="708"/>
      </w:tblGrid>
      <w:tr w:rsidR="00A1342B" w:rsidRPr="00FF4131" w:rsidTr="00FF4131">
        <w:trPr>
          <w:trHeight w:val="17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</w:t>
            </w: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ВТД ЭД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внесения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Период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A65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Наименование документа (Акт приема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сдачи</w:t>
            </w: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иного </w:t>
            </w: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транспортного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A65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Номер акта приема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сдачи</w:t>
            </w: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или иного транспортного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Дата акта приема – передачи или иного транспортного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A65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Код вида транспортн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ого</w:t>
            </w: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Номера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 брутто (кг)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 нетто (кг)</w:t>
            </w:r>
          </w:p>
        </w:tc>
      </w:tr>
      <w:tr w:rsidR="00A1342B" w:rsidRPr="00FF4131" w:rsidTr="00FF4131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2B" w:rsidRPr="00FF4131" w:rsidRDefault="00A1342B" w:rsidP="00FF4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41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</w:tbl>
    <w:p w:rsidR="00A1342B" w:rsidRPr="00AD0690" w:rsidRDefault="00A1342B" w:rsidP="003A66FB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A1342B" w:rsidRPr="00AD0690" w:rsidSect="009A31A7">
      <w:pgSz w:w="11906" w:h="16838"/>
      <w:pgMar w:top="1135" w:right="851" w:bottom="1418" w:left="141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2B" w:rsidRDefault="00A1342B" w:rsidP="00D35147">
      <w:pPr>
        <w:spacing w:after="0" w:line="240" w:lineRule="auto"/>
      </w:pPr>
      <w:r>
        <w:separator/>
      </w:r>
    </w:p>
  </w:endnote>
  <w:endnote w:type="continuationSeparator" w:id="1">
    <w:p w:rsidR="00A1342B" w:rsidRDefault="00A1342B" w:rsidP="00D3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2B" w:rsidRDefault="00A1342B" w:rsidP="00D35147">
      <w:pPr>
        <w:spacing w:after="0" w:line="240" w:lineRule="auto"/>
      </w:pPr>
      <w:r>
        <w:separator/>
      </w:r>
    </w:p>
  </w:footnote>
  <w:footnote w:type="continuationSeparator" w:id="1">
    <w:p w:rsidR="00A1342B" w:rsidRDefault="00A1342B" w:rsidP="00D3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B" w:rsidRDefault="00A1342B" w:rsidP="00850394">
    <w:pPr>
      <w:pStyle w:val="Header"/>
      <w:tabs>
        <w:tab w:val="center" w:pos="4818"/>
        <w:tab w:val="left" w:pos="6090"/>
      </w:tabs>
    </w:pPr>
    <w:r>
      <w:tab/>
    </w:r>
    <w:r>
      <w:tab/>
    </w:r>
    <w:r w:rsidRPr="00850394">
      <w:rPr>
        <w:rFonts w:ascii="Times New Roman" w:hAnsi="Times New Roman" w:cs="Times New Roman"/>
        <w:sz w:val="28"/>
        <w:szCs w:val="28"/>
      </w:rPr>
      <w:fldChar w:fldCharType="begin"/>
    </w:r>
    <w:r w:rsidRPr="00850394">
      <w:rPr>
        <w:rFonts w:ascii="Times New Roman" w:hAnsi="Times New Roman" w:cs="Times New Roman"/>
        <w:sz w:val="28"/>
        <w:szCs w:val="28"/>
      </w:rPr>
      <w:instrText>PAGE   \* MERGEFORMAT</w:instrText>
    </w:r>
    <w:r w:rsidRPr="00850394">
      <w:rPr>
        <w:rFonts w:ascii="Times New Roman" w:hAnsi="Times New Roman" w:cs="Times New Roman"/>
        <w:sz w:val="28"/>
        <w:szCs w:val="28"/>
      </w:rPr>
      <w:fldChar w:fldCharType="separate"/>
    </w:r>
    <w:r w:rsidRPr="00175047">
      <w:rPr>
        <w:rFonts w:ascii="Times New Roman" w:hAnsi="Times New Roman" w:cs="Times New Roman"/>
        <w:noProof/>
        <w:sz w:val="28"/>
        <w:szCs w:val="28"/>
        <w:lang w:val="ru-RU"/>
      </w:rPr>
      <w:t>5</w:t>
    </w:r>
    <w:r w:rsidRPr="00850394">
      <w:rPr>
        <w:rFonts w:ascii="Times New Roman" w:hAnsi="Times New Roman" w:cs="Times New Roman"/>
        <w:sz w:val="28"/>
        <w:szCs w:val="28"/>
      </w:rPr>
      <w:fldChar w:fldCharType="end"/>
    </w:r>
    <w:r>
      <w:tab/>
    </w:r>
  </w:p>
  <w:p w:rsidR="00A1342B" w:rsidRDefault="00A13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B" w:rsidRDefault="00A1342B">
    <w:pPr>
      <w:pStyle w:val="Header"/>
      <w:jc w:val="center"/>
    </w:pPr>
    <w:r w:rsidRPr="00850394">
      <w:rPr>
        <w:rFonts w:ascii="Times New Roman" w:hAnsi="Times New Roman" w:cs="Times New Roman"/>
        <w:sz w:val="28"/>
        <w:szCs w:val="28"/>
      </w:rPr>
      <w:fldChar w:fldCharType="begin"/>
    </w:r>
    <w:r w:rsidRPr="00850394">
      <w:rPr>
        <w:rFonts w:ascii="Times New Roman" w:hAnsi="Times New Roman" w:cs="Times New Roman"/>
        <w:sz w:val="28"/>
        <w:szCs w:val="28"/>
      </w:rPr>
      <w:instrText>PAGE   \* MERGEFORMAT</w:instrText>
    </w:r>
    <w:r w:rsidRPr="00850394">
      <w:rPr>
        <w:rFonts w:ascii="Times New Roman" w:hAnsi="Times New Roman" w:cs="Times New Roman"/>
        <w:sz w:val="28"/>
        <w:szCs w:val="28"/>
      </w:rPr>
      <w:fldChar w:fldCharType="separate"/>
    </w:r>
    <w:r w:rsidRPr="00175047">
      <w:rPr>
        <w:rFonts w:ascii="Times New Roman" w:hAnsi="Times New Roman" w:cs="Times New Roman"/>
        <w:noProof/>
        <w:sz w:val="28"/>
        <w:szCs w:val="28"/>
        <w:lang w:val="ru-RU"/>
      </w:rPr>
      <w:t>27</w:t>
    </w:r>
    <w:r w:rsidRPr="00850394">
      <w:rPr>
        <w:rFonts w:ascii="Times New Roman" w:hAnsi="Times New Roman" w:cs="Times New Roman"/>
        <w:sz w:val="28"/>
        <w:szCs w:val="28"/>
      </w:rPr>
      <w:fldChar w:fldCharType="end"/>
    </w:r>
  </w:p>
  <w:p w:rsidR="00A1342B" w:rsidRDefault="00A134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E8C"/>
    <w:multiLevelType w:val="hybridMultilevel"/>
    <w:tmpl w:val="83B8D270"/>
    <w:lvl w:ilvl="0" w:tplc="B3B6D93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35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  <w:rPr>
        <w:rFonts w:cs="Times New Roman"/>
      </w:rPr>
    </w:lvl>
  </w:abstractNum>
  <w:abstractNum w:abstractNumId="1">
    <w:nsid w:val="31A30588"/>
    <w:multiLevelType w:val="hybridMultilevel"/>
    <w:tmpl w:val="70BEBDDA"/>
    <w:lvl w:ilvl="0" w:tplc="0C7C4228">
      <w:start w:val="5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334F1F19"/>
    <w:multiLevelType w:val="hybridMultilevel"/>
    <w:tmpl w:val="3E4E8414"/>
    <w:lvl w:ilvl="0" w:tplc="67D265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3E069F"/>
    <w:multiLevelType w:val="hybridMultilevel"/>
    <w:tmpl w:val="BE0A397C"/>
    <w:lvl w:ilvl="0" w:tplc="C54ED12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F07DC3"/>
    <w:multiLevelType w:val="hybridMultilevel"/>
    <w:tmpl w:val="8EE0AEBE"/>
    <w:lvl w:ilvl="0" w:tplc="97261DF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063"/>
    <w:rsid w:val="0000035A"/>
    <w:rsid w:val="000005B8"/>
    <w:rsid w:val="00000AAB"/>
    <w:rsid w:val="00000D69"/>
    <w:rsid w:val="00001DF8"/>
    <w:rsid w:val="0000427D"/>
    <w:rsid w:val="0002390E"/>
    <w:rsid w:val="00025F5E"/>
    <w:rsid w:val="00034C63"/>
    <w:rsid w:val="00035B93"/>
    <w:rsid w:val="00044C72"/>
    <w:rsid w:val="00045E74"/>
    <w:rsid w:val="00047962"/>
    <w:rsid w:val="000506E6"/>
    <w:rsid w:val="00055C3B"/>
    <w:rsid w:val="0005671C"/>
    <w:rsid w:val="000600FB"/>
    <w:rsid w:val="000617ED"/>
    <w:rsid w:val="00061905"/>
    <w:rsid w:val="000636A6"/>
    <w:rsid w:val="00063898"/>
    <w:rsid w:val="00063E08"/>
    <w:rsid w:val="00064695"/>
    <w:rsid w:val="000658C6"/>
    <w:rsid w:val="000703BE"/>
    <w:rsid w:val="000724FC"/>
    <w:rsid w:val="00074803"/>
    <w:rsid w:val="000818E5"/>
    <w:rsid w:val="00081E3E"/>
    <w:rsid w:val="000839A2"/>
    <w:rsid w:val="00085E09"/>
    <w:rsid w:val="0008753E"/>
    <w:rsid w:val="0009008D"/>
    <w:rsid w:val="000A0CEC"/>
    <w:rsid w:val="000A15CF"/>
    <w:rsid w:val="000A3E62"/>
    <w:rsid w:val="000A4B37"/>
    <w:rsid w:val="000A4E98"/>
    <w:rsid w:val="000A56A1"/>
    <w:rsid w:val="000A7199"/>
    <w:rsid w:val="000B1797"/>
    <w:rsid w:val="000B47D7"/>
    <w:rsid w:val="000C1577"/>
    <w:rsid w:val="000C2517"/>
    <w:rsid w:val="000C37B4"/>
    <w:rsid w:val="000C57EE"/>
    <w:rsid w:val="000C6E74"/>
    <w:rsid w:val="000D33B7"/>
    <w:rsid w:val="000D6F6C"/>
    <w:rsid w:val="000E13B9"/>
    <w:rsid w:val="000E4B10"/>
    <w:rsid w:val="000E4B89"/>
    <w:rsid w:val="000E7B49"/>
    <w:rsid w:val="000F10E5"/>
    <w:rsid w:val="000F30CC"/>
    <w:rsid w:val="000F6972"/>
    <w:rsid w:val="001005E3"/>
    <w:rsid w:val="0011461E"/>
    <w:rsid w:val="001301AF"/>
    <w:rsid w:val="0013125A"/>
    <w:rsid w:val="00137489"/>
    <w:rsid w:val="001437B6"/>
    <w:rsid w:val="001443B8"/>
    <w:rsid w:val="00145B6A"/>
    <w:rsid w:val="00146CC7"/>
    <w:rsid w:val="00147195"/>
    <w:rsid w:val="00152187"/>
    <w:rsid w:val="001548BF"/>
    <w:rsid w:val="00163D1F"/>
    <w:rsid w:val="00167824"/>
    <w:rsid w:val="00170BDA"/>
    <w:rsid w:val="00175047"/>
    <w:rsid w:val="001810A9"/>
    <w:rsid w:val="00183009"/>
    <w:rsid w:val="001857F7"/>
    <w:rsid w:val="001859C8"/>
    <w:rsid w:val="001868B8"/>
    <w:rsid w:val="00191457"/>
    <w:rsid w:val="001922AD"/>
    <w:rsid w:val="00197E89"/>
    <w:rsid w:val="001A0665"/>
    <w:rsid w:val="001A32B1"/>
    <w:rsid w:val="001A3AAF"/>
    <w:rsid w:val="001A4C73"/>
    <w:rsid w:val="001A4E12"/>
    <w:rsid w:val="001A5C6A"/>
    <w:rsid w:val="001A67D0"/>
    <w:rsid w:val="001B444C"/>
    <w:rsid w:val="001B5FA7"/>
    <w:rsid w:val="001C4B02"/>
    <w:rsid w:val="001C55BA"/>
    <w:rsid w:val="001D13CA"/>
    <w:rsid w:val="001D4A6B"/>
    <w:rsid w:val="001D683E"/>
    <w:rsid w:val="001E1E07"/>
    <w:rsid w:val="001E5CD7"/>
    <w:rsid w:val="001E619B"/>
    <w:rsid w:val="001E7240"/>
    <w:rsid w:val="001F2CA7"/>
    <w:rsid w:val="001F5319"/>
    <w:rsid w:val="00220025"/>
    <w:rsid w:val="002231A7"/>
    <w:rsid w:val="002313C3"/>
    <w:rsid w:val="0023472E"/>
    <w:rsid w:val="00234F3B"/>
    <w:rsid w:val="002365A6"/>
    <w:rsid w:val="00242982"/>
    <w:rsid w:val="002474D0"/>
    <w:rsid w:val="00250846"/>
    <w:rsid w:val="00251E41"/>
    <w:rsid w:val="0025208E"/>
    <w:rsid w:val="00254ED7"/>
    <w:rsid w:val="002635C9"/>
    <w:rsid w:val="00264492"/>
    <w:rsid w:val="00264584"/>
    <w:rsid w:val="00264600"/>
    <w:rsid w:val="00266378"/>
    <w:rsid w:val="002665D4"/>
    <w:rsid w:val="00276C23"/>
    <w:rsid w:val="002810BB"/>
    <w:rsid w:val="00281968"/>
    <w:rsid w:val="00292801"/>
    <w:rsid w:val="00293D7A"/>
    <w:rsid w:val="00294F1C"/>
    <w:rsid w:val="00297960"/>
    <w:rsid w:val="002A2F00"/>
    <w:rsid w:val="002A54E5"/>
    <w:rsid w:val="002B33E1"/>
    <w:rsid w:val="002B483C"/>
    <w:rsid w:val="002B5CE1"/>
    <w:rsid w:val="002B5D30"/>
    <w:rsid w:val="002B6BAF"/>
    <w:rsid w:val="002C0D22"/>
    <w:rsid w:val="002C439C"/>
    <w:rsid w:val="002D0872"/>
    <w:rsid w:val="002E04FC"/>
    <w:rsid w:val="002E0BF8"/>
    <w:rsid w:val="002E0CDF"/>
    <w:rsid w:val="002E2274"/>
    <w:rsid w:val="002E5018"/>
    <w:rsid w:val="002E5CD1"/>
    <w:rsid w:val="002E6B5B"/>
    <w:rsid w:val="002E71B2"/>
    <w:rsid w:val="002F1B2F"/>
    <w:rsid w:val="002F5368"/>
    <w:rsid w:val="002F6082"/>
    <w:rsid w:val="002F6367"/>
    <w:rsid w:val="002F6DBD"/>
    <w:rsid w:val="002F7770"/>
    <w:rsid w:val="0030247B"/>
    <w:rsid w:val="003034D9"/>
    <w:rsid w:val="00303BB6"/>
    <w:rsid w:val="00312D24"/>
    <w:rsid w:val="003134E6"/>
    <w:rsid w:val="0032577E"/>
    <w:rsid w:val="003330AF"/>
    <w:rsid w:val="00337756"/>
    <w:rsid w:val="00342A6F"/>
    <w:rsid w:val="00347CC0"/>
    <w:rsid w:val="00351A10"/>
    <w:rsid w:val="003532D8"/>
    <w:rsid w:val="00354259"/>
    <w:rsid w:val="003573B4"/>
    <w:rsid w:val="00357BB5"/>
    <w:rsid w:val="00360387"/>
    <w:rsid w:val="00360A44"/>
    <w:rsid w:val="0036234A"/>
    <w:rsid w:val="0036388D"/>
    <w:rsid w:val="00364319"/>
    <w:rsid w:val="00365318"/>
    <w:rsid w:val="00366B58"/>
    <w:rsid w:val="00372A94"/>
    <w:rsid w:val="00372B20"/>
    <w:rsid w:val="00372CBB"/>
    <w:rsid w:val="003738C3"/>
    <w:rsid w:val="00374A99"/>
    <w:rsid w:val="00377FB0"/>
    <w:rsid w:val="003841A1"/>
    <w:rsid w:val="00384259"/>
    <w:rsid w:val="003929F7"/>
    <w:rsid w:val="00393A3C"/>
    <w:rsid w:val="00394348"/>
    <w:rsid w:val="00395C76"/>
    <w:rsid w:val="00397EFC"/>
    <w:rsid w:val="003A44E4"/>
    <w:rsid w:val="003A66FB"/>
    <w:rsid w:val="003B2646"/>
    <w:rsid w:val="003B508E"/>
    <w:rsid w:val="003D76E9"/>
    <w:rsid w:val="003E1378"/>
    <w:rsid w:val="00404A1F"/>
    <w:rsid w:val="00404C77"/>
    <w:rsid w:val="004056A5"/>
    <w:rsid w:val="00410578"/>
    <w:rsid w:val="00422877"/>
    <w:rsid w:val="00425F8B"/>
    <w:rsid w:val="00443950"/>
    <w:rsid w:val="00443CFA"/>
    <w:rsid w:val="00450E97"/>
    <w:rsid w:val="00451246"/>
    <w:rsid w:val="004521EF"/>
    <w:rsid w:val="00454516"/>
    <w:rsid w:val="004601C2"/>
    <w:rsid w:val="004646E5"/>
    <w:rsid w:val="004818F0"/>
    <w:rsid w:val="0048465A"/>
    <w:rsid w:val="00485062"/>
    <w:rsid w:val="00485378"/>
    <w:rsid w:val="00486ACA"/>
    <w:rsid w:val="00495BB8"/>
    <w:rsid w:val="004A0C07"/>
    <w:rsid w:val="004A0CA3"/>
    <w:rsid w:val="004A2059"/>
    <w:rsid w:val="004A3E94"/>
    <w:rsid w:val="004B0F72"/>
    <w:rsid w:val="004B45E5"/>
    <w:rsid w:val="004B76D1"/>
    <w:rsid w:val="004C6B5A"/>
    <w:rsid w:val="004C7077"/>
    <w:rsid w:val="004D2ECF"/>
    <w:rsid w:val="004D467A"/>
    <w:rsid w:val="004D4AEB"/>
    <w:rsid w:val="004D51FB"/>
    <w:rsid w:val="004D5BFB"/>
    <w:rsid w:val="004E612C"/>
    <w:rsid w:val="004F448E"/>
    <w:rsid w:val="004F669D"/>
    <w:rsid w:val="004F7742"/>
    <w:rsid w:val="005007D7"/>
    <w:rsid w:val="00507D61"/>
    <w:rsid w:val="00507EE7"/>
    <w:rsid w:val="005159F0"/>
    <w:rsid w:val="00517126"/>
    <w:rsid w:val="00522E75"/>
    <w:rsid w:val="00527DFB"/>
    <w:rsid w:val="0053122D"/>
    <w:rsid w:val="00533928"/>
    <w:rsid w:val="005339A3"/>
    <w:rsid w:val="00534DA7"/>
    <w:rsid w:val="00535558"/>
    <w:rsid w:val="00537CB0"/>
    <w:rsid w:val="00550583"/>
    <w:rsid w:val="00563293"/>
    <w:rsid w:val="00570107"/>
    <w:rsid w:val="00570B33"/>
    <w:rsid w:val="0057270B"/>
    <w:rsid w:val="00573520"/>
    <w:rsid w:val="00573C59"/>
    <w:rsid w:val="005743AC"/>
    <w:rsid w:val="00577722"/>
    <w:rsid w:val="005807E7"/>
    <w:rsid w:val="005814E7"/>
    <w:rsid w:val="00582929"/>
    <w:rsid w:val="00583654"/>
    <w:rsid w:val="00583FBE"/>
    <w:rsid w:val="005905C4"/>
    <w:rsid w:val="005928C7"/>
    <w:rsid w:val="00597BDF"/>
    <w:rsid w:val="005A31A7"/>
    <w:rsid w:val="005B3D66"/>
    <w:rsid w:val="005C2BE6"/>
    <w:rsid w:val="005C39E0"/>
    <w:rsid w:val="005C533B"/>
    <w:rsid w:val="005C5B92"/>
    <w:rsid w:val="005C6CC0"/>
    <w:rsid w:val="005D2CA0"/>
    <w:rsid w:val="005D73B1"/>
    <w:rsid w:val="005E0625"/>
    <w:rsid w:val="005E66F7"/>
    <w:rsid w:val="005F0359"/>
    <w:rsid w:val="005F51DA"/>
    <w:rsid w:val="00600617"/>
    <w:rsid w:val="00601C99"/>
    <w:rsid w:val="0060449A"/>
    <w:rsid w:val="006055F2"/>
    <w:rsid w:val="00606DF7"/>
    <w:rsid w:val="006074BF"/>
    <w:rsid w:val="006123F8"/>
    <w:rsid w:val="0061447C"/>
    <w:rsid w:val="0061727B"/>
    <w:rsid w:val="00622F17"/>
    <w:rsid w:val="006361B7"/>
    <w:rsid w:val="006372B8"/>
    <w:rsid w:val="00641274"/>
    <w:rsid w:val="006431CA"/>
    <w:rsid w:val="0064376A"/>
    <w:rsid w:val="00650D63"/>
    <w:rsid w:val="00654250"/>
    <w:rsid w:val="00654984"/>
    <w:rsid w:val="00663311"/>
    <w:rsid w:val="006635F7"/>
    <w:rsid w:val="006676CC"/>
    <w:rsid w:val="00672E1C"/>
    <w:rsid w:val="00674552"/>
    <w:rsid w:val="00676F55"/>
    <w:rsid w:val="006821DE"/>
    <w:rsid w:val="0068222C"/>
    <w:rsid w:val="00682C63"/>
    <w:rsid w:val="006843FA"/>
    <w:rsid w:val="00684646"/>
    <w:rsid w:val="00684704"/>
    <w:rsid w:val="00685063"/>
    <w:rsid w:val="00687324"/>
    <w:rsid w:val="0069054A"/>
    <w:rsid w:val="00692312"/>
    <w:rsid w:val="00692F56"/>
    <w:rsid w:val="00696F33"/>
    <w:rsid w:val="006A12BD"/>
    <w:rsid w:val="006A4E8E"/>
    <w:rsid w:val="006A7FB9"/>
    <w:rsid w:val="006B0F46"/>
    <w:rsid w:val="006B437E"/>
    <w:rsid w:val="006B7A07"/>
    <w:rsid w:val="006C02E3"/>
    <w:rsid w:val="006D1D8B"/>
    <w:rsid w:val="006E0386"/>
    <w:rsid w:val="006E1AD7"/>
    <w:rsid w:val="006F3A42"/>
    <w:rsid w:val="006F5929"/>
    <w:rsid w:val="00701D0B"/>
    <w:rsid w:val="007034E9"/>
    <w:rsid w:val="00705C7D"/>
    <w:rsid w:val="00706A9F"/>
    <w:rsid w:val="0070701E"/>
    <w:rsid w:val="007073F5"/>
    <w:rsid w:val="00707830"/>
    <w:rsid w:val="00714183"/>
    <w:rsid w:val="00715A04"/>
    <w:rsid w:val="00720DB9"/>
    <w:rsid w:val="00724B67"/>
    <w:rsid w:val="00726F3E"/>
    <w:rsid w:val="00730374"/>
    <w:rsid w:val="00731B6B"/>
    <w:rsid w:val="00734E20"/>
    <w:rsid w:val="00736A2D"/>
    <w:rsid w:val="007370F7"/>
    <w:rsid w:val="00741D6F"/>
    <w:rsid w:val="00751DC7"/>
    <w:rsid w:val="00753A3A"/>
    <w:rsid w:val="007557F3"/>
    <w:rsid w:val="00755A06"/>
    <w:rsid w:val="00757404"/>
    <w:rsid w:val="00757780"/>
    <w:rsid w:val="007660E3"/>
    <w:rsid w:val="00775FAB"/>
    <w:rsid w:val="007776CB"/>
    <w:rsid w:val="00780CBB"/>
    <w:rsid w:val="00785B65"/>
    <w:rsid w:val="0079472F"/>
    <w:rsid w:val="007955BE"/>
    <w:rsid w:val="0079738E"/>
    <w:rsid w:val="00797B03"/>
    <w:rsid w:val="007A0C2F"/>
    <w:rsid w:val="007A10D8"/>
    <w:rsid w:val="007A2C9A"/>
    <w:rsid w:val="007A3736"/>
    <w:rsid w:val="007A432D"/>
    <w:rsid w:val="007A6F01"/>
    <w:rsid w:val="007A7F6F"/>
    <w:rsid w:val="007B59A0"/>
    <w:rsid w:val="007B798F"/>
    <w:rsid w:val="007C40F7"/>
    <w:rsid w:val="007C5EDA"/>
    <w:rsid w:val="007C688D"/>
    <w:rsid w:val="007C7406"/>
    <w:rsid w:val="007D2E28"/>
    <w:rsid w:val="007D2F32"/>
    <w:rsid w:val="007D7897"/>
    <w:rsid w:val="007E0813"/>
    <w:rsid w:val="007E2031"/>
    <w:rsid w:val="007E35DB"/>
    <w:rsid w:val="007E7A44"/>
    <w:rsid w:val="007F275E"/>
    <w:rsid w:val="007F5B8E"/>
    <w:rsid w:val="007F6070"/>
    <w:rsid w:val="007F6291"/>
    <w:rsid w:val="00800E2E"/>
    <w:rsid w:val="00802AD1"/>
    <w:rsid w:val="00810A34"/>
    <w:rsid w:val="0081292B"/>
    <w:rsid w:val="008149EA"/>
    <w:rsid w:val="00822BAA"/>
    <w:rsid w:val="008244E0"/>
    <w:rsid w:val="00830C2D"/>
    <w:rsid w:val="00831496"/>
    <w:rsid w:val="00831E5F"/>
    <w:rsid w:val="00832076"/>
    <w:rsid w:val="00833A67"/>
    <w:rsid w:val="0083745F"/>
    <w:rsid w:val="00840539"/>
    <w:rsid w:val="008416DC"/>
    <w:rsid w:val="00842D53"/>
    <w:rsid w:val="008450D9"/>
    <w:rsid w:val="00850394"/>
    <w:rsid w:val="00853145"/>
    <w:rsid w:val="00855C97"/>
    <w:rsid w:val="0085674F"/>
    <w:rsid w:val="00857EF4"/>
    <w:rsid w:val="00860ED3"/>
    <w:rsid w:val="00862FE1"/>
    <w:rsid w:val="00877DA5"/>
    <w:rsid w:val="008829A9"/>
    <w:rsid w:val="00884391"/>
    <w:rsid w:val="008963A6"/>
    <w:rsid w:val="008B2754"/>
    <w:rsid w:val="008B4CCF"/>
    <w:rsid w:val="008B6A2A"/>
    <w:rsid w:val="008B6CD6"/>
    <w:rsid w:val="008C40DF"/>
    <w:rsid w:val="008D037D"/>
    <w:rsid w:val="008D0966"/>
    <w:rsid w:val="008E5961"/>
    <w:rsid w:val="008F39F3"/>
    <w:rsid w:val="008F4EF8"/>
    <w:rsid w:val="008F54A8"/>
    <w:rsid w:val="008F702B"/>
    <w:rsid w:val="0090555B"/>
    <w:rsid w:val="00910D95"/>
    <w:rsid w:val="00911BD5"/>
    <w:rsid w:val="00912948"/>
    <w:rsid w:val="009140A6"/>
    <w:rsid w:val="00923B2E"/>
    <w:rsid w:val="009252EB"/>
    <w:rsid w:val="009268EC"/>
    <w:rsid w:val="009303FF"/>
    <w:rsid w:val="009310FE"/>
    <w:rsid w:val="00931DDB"/>
    <w:rsid w:val="009351F5"/>
    <w:rsid w:val="009353F8"/>
    <w:rsid w:val="00936BAE"/>
    <w:rsid w:val="0094738F"/>
    <w:rsid w:val="009517E9"/>
    <w:rsid w:val="00965A6F"/>
    <w:rsid w:val="00970518"/>
    <w:rsid w:val="00970E79"/>
    <w:rsid w:val="00973B85"/>
    <w:rsid w:val="009845EC"/>
    <w:rsid w:val="0098593F"/>
    <w:rsid w:val="00993111"/>
    <w:rsid w:val="00994AFB"/>
    <w:rsid w:val="00995C3E"/>
    <w:rsid w:val="009A0710"/>
    <w:rsid w:val="009A1700"/>
    <w:rsid w:val="009A31A7"/>
    <w:rsid w:val="009A7949"/>
    <w:rsid w:val="009B4F71"/>
    <w:rsid w:val="009B5B63"/>
    <w:rsid w:val="009B65A8"/>
    <w:rsid w:val="009B78C7"/>
    <w:rsid w:val="009C37E9"/>
    <w:rsid w:val="009C570E"/>
    <w:rsid w:val="009D65A6"/>
    <w:rsid w:val="009E0E5D"/>
    <w:rsid w:val="009F42D5"/>
    <w:rsid w:val="00A00C6A"/>
    <w:rsid w:val="00A0401F"/>
    <w:rsid w:val="00A05973"/>
    <w:rsid w:val="00A05CA8"/>
    <w:rsid w:val="00A078B9"/>
    <w:rsid w:val="00A12E9D"/>
    <w:rsid w:val="00A1319B"/>
    <w:rsid w:val="00A1342B"/>
    <w:rsid w:val="00A14583"/>
    <w:rsid w:val="00A146F9"/>
    <w:rsid w:val="00A1527E"/>
    <w:rsid w:val="00A155EB"/>
    <w:rsid w:val="00A16976"/>
    <w:rsid w:val="00A20A42"/>
    <w:rsid w:val="00A21DC1"/>
    <w:rsid w:val="00A2691B"/>
    <w:rsid w:val="00A27BE6"/>
    <w:rsid w:val="00A32F0F"/>
    <w:rsid w:val="00A436F9"/>
    <w:rsid w:val="00A47674"/>
    <w:rsid w:val="00A5005D"/>
    <w:rsid w:val="00A5287A"/>
    <w:rsid w:val="00A53290"/>
    <w:rsid w:val="00A53D3E"/>
    <w:rsid w:val="00A57CB8"/>
    <w:rsid w:val="00A637C9"/>
    <w:rsid w:val="00A64C43"/>
    <w:rsid w:val="00A65A12"/>
    <w:rsid w:val="00A703CC"/>
    <w:rsid w:val="00A7213F"/>
    <w:rsid w:val="00A723F4"/>
    <w:rsid w:val="00A7449F"/>
    <w:rsid w:val="00A80A8D"/>
    <w:rsid w:val="00A81192"/>
    <w:rsid w:val="00A82D8D"/>
    <w:rsid w:val="00A90747"/>
    <w:rsid w:val="00A90F70"/>
    <w:rsid w:val="00A95DA7"/>
    <w:rsid w:val="00A95F37"/>
    <w:rsid w:val="00A966F2"/>
    <w:rsid w:val="00AA7F42"/>
    <w:rsid w:val="00AB191D"/>
    <w:rsid w:val="00AC27DA"/>
    <w:rsid w:val="00AD0690"/>
    <w:rsid w:val="00AD2E54"/>
    <w:rsid w:val="00AD39FC"/>
    <w:rsid w:val="00AD3CB6"/>
    <w:rsid w:val="00AD6829"/>
    <w:rsid w:val="00AE693D"/>
    <w:rsid w:val="00AF22F1"/>
    <w:rsid w:val="00AF2301"/>
    <w:rsid w:val="00AF45C4"/>
    <w:rsid w:val="00AF60F5"/>
    <w:rsid w:val="00B0568E"/>
    <w:rsid w:val="00B0669E"/>
    <w:rsid w:val="00B1268B"/>
    <w:rsid w:val="00B15880"/>
    <w:rsid w:val="00B17F63"/>
    <w:rsid w:val="00B22320"/>
    <w:rsid w:val="00B22447"/>
    <w:rsid w:val="00B25042"/>
    <w:rsid w:val="00B31CC2"/>
    <w:rsid w:val="00B32D13"/>
    <w:rsid w:val="00B342CF"/>
    <w:rsid w:val="00B3453A"/>
    <w:rsid w:val="00B3530D"/>
    <w:rsid w:val="00B4139B"/>
    <w:rsid w:val="00B51585"/>
    <w:rsid w:val="00B51F16"/>
    <w:rsid w:val="00B530D3"/>
    <w:rsid w:val="00B53230"/>
    <w:rsid w:val="00B60757"/>
    <w:rsid w:val="00B60B02"/>
    <w:rsid w:val="00B61F03"/>
    <w:rsid w:val="00B63B85"/>
    <w:rsid w:val="00B64EB6"/>
    <w:rsid w:val="00B66C74"/>
    <w:rsid w:val="00B7246A"/>
    <w:rsid w:val="00B73C43"/>
    <w:rsid w:val="00B7633B"/>
    <w:rsid w:val="00B77807"/>
    <w:rsid w:val="00B84996"/>
    <w:rsid w:val="00B87F0B"/>
    <w:rsid w:val="00B90259"/>
    <w:rsid w:val="00B9159F"/>
    <w:rsid w:val="00B9695F"/>
    <w:rsid w:val="00BA0C8D"/>
    <w:rsid w:val="00BA1A54"/>
    <w:rsid w:val="00BA5B27"/>
    <w:rsid w:val="00BB4E22"/>
    <w:rsid w:val="00BC3929"/>
    <w:rsid w:val="00BC4179"/>
    <w:rsid w:val="00BC6460"/>
    <w:rsid w:val="00BD66B8"/>
    <w:rsid w:val="00BD6FB1"/>
    <w:rsid w:val="00BE4E59"/>
    <w:rsid w:val="00BF5B36"/>
    <w:rsid w:val="00BF6066"/>
    <w:rsid w:val="00C02606"/>
    <w:rsid w:val="00C02CB8"/>
    <w:rsid w:val="00C13B53"/>
    <w:rsid w:val="00C2661B"/>
    <w:rsid w:val="00C27B14"/>
    <w:rsid w:val="00C51E54"/>
    <w:rsid w:val="00C573E3"/>
    <w:rsid w:val="00C60D21"/>
    <w:rsid w:val="00C64019"/>
    <w:rsid w:val="00C67C65"/>
    <w:rsid w:val="00C72B02"/>
    <w:rsid w:val="00C77A02"/>
    <w:rsid w:val="00C82446"/>
    <w:rsid w:val="00C871CB"/>
    <w:rsid w:val="00C9214D"/>
    <w:rsid w:val="00C961F0"/>
    <w:rsid w:val="00CA2319"/>
    <w:rsid w:val="00CA53C8"/>
    <w:rsid w:val="00CA5C61"/>
    <w:rsid w:val="00CB4D32"/>
    <w:rsid w:val="00CB64E0"/>
    <w:rsid w:val="00CC5C86"/>
    <w:rsid w:val="00CD606C"/>
    <w:rsid w:val="00CE0E16"/>
    <w:rsid w:val="00CE37D9"/>
    <w:rsid w:val="00CF17BE"/>
    <w:rsid w:val="00CF6869"/>
    <w:rsid w:val="00CF6A45"/>
    <w:rsid w:val="00D00196"/>
    <w:rsid w:val="00D0485A"/>
    <w:rsid w:val="00D05470"/>
    <w:rsid w:val="00D0554D"/>
    <w:rsid w:val="00D076B9"/>
    <w:rsid w:val="00D101C3"/>
    <w:rsid w:val="00D10E87"/>
    <w:rsid w:val="00D14393"/>
    <w:rsid w:val="00D15EA9"/>
    <w:rsid w:val="00D2015C"/>
    <w:rsid w:val="00D21EC9"/>
    <w:rsid w:val="00D221F6"/>
    <w:rsid w:val="00D24333"/>
    <w:rsid w:val="00D26FD6"/>
    <w:rsid w:val="00D3123C"/>
    <w:rsid w:val="00D319BD"/>
    <w:rsid w:val="00D33733"/>
    <w:rsid w:val="00D35147"/>
    <w:rsid w:val="00D3515C"/>
    <w:rsid w:val="00D35F3B"/>
    <w:rsid w:val="00D371DD"/>
    <w:rsid w:val="00D374EB"/>
    <w:rsid w:val="00D40BB6"/>
    <w:rsid w:val="00D43C25"/>
    <w:rsid w:val="00D43D8C"/>
    <w:rsid w:val="00D4428F"/>
    <w:rsid w:val="00D552F2"/>
    <w:rsid w:val="00D56EC4"/>
    <w:rsid w:val="00D56FF7"/>
    <w:rsid w:val="00D60D5A"/>
    <w:rsid w:val="00D63A50"/>
    <w:rsid w:val="00D66364"/>
    <w:rsid w:val="00D70C6C"/>
    <w:rsid w:val="00D745A2"/>
    <w:rsid w:val="00D76974"/>
    <w:rsid w:val="00D801B8"/>
    <w:rsid w:val="00D85717"/>
    <w:rsid w:val="00D9183B"/>
    <w:rsid w:val="00D9224D"/>
    <w:rsid w:val="00D93919"/>
    <w:rsid w:val="00D958B1"/>
    <w:rsid w:val="00DA0285"/>
    <w:rsid w:val="00DA1128"/>
    <w:rsid w:val="00DA363B"/>
    <w:rsid w:val="00DA431B"/>
    <w:rsid w:val="00DB1002"/>
    <w:rsid w:val="00DB5CB3"/>
    <w:rsid w:val="00DB5D1E"/>
    <w:rsid w:val="00DB64D8"/>
    <w:rsid w:val="00DC14C8"/>
    <w:rsid w:val="00DC1B8F"/>
    <w:rsid w:val="00DC3AAE"/>
    <w:rsid w:val="00DC5757"/>
    <w:rsid w:val="00DC6BBE"/>
    <w:rsid w:val="00DD04C6"/>
    <w:rsid w:val="00DD3A80"/>
    <w:rsid w:val="00DD4451"/>
    <w:rsid w:val="00DE7CF0"/>
    <w:rsid w:val="00DF6F79"/>
    <w:rsid w:val="00E0327E"/>
    <w:rsid w:val="00E10B79"/>
    <w:rsid w:val="00E10FCB"/>
    <w:rsid w:val="00E1594D"/>
    <w:rsid w:val="00E20695"/>
    <w:rsid w:val="00E210B3"/>
    <w:rsid w:val="00E30C58"/>
    <w:rsid w:val="00E3249D"/>
    <w:rsid w:val="00E33EDF"/>
    <w:rsid w:val="00E352E6"/>
    <w:rsid w:val="00E43333"/>
    <w:rsid w:val="00E43A36"/>
    <w:rsid w:val="00E44794"/>
    <w:rsid w:val="00E50369"/>
    <w:rsid w:val="00E50ECA"/>
    <w:rsid w:val="00E54BED"/>
    <w:rsid w:val="00E63449"/>
    <w:rsid w:val="00E7181E"/>
    <w:rsid w:val="00E725A8"/>
    <w:rsid w:val="00E75E83"/>
    <w:rsid w:val="00E75FCE"/>
    <w:rsid w:val="00E77080"/>
    <w:rsid w:val="00E81F60"/>
    <w:rsid w:val="00E83085"/>
    <w:rsid w:val="00E92D79"/>
    <w:rsid w:val="00E93868"/>
    <w:rsid w:val="00EA2200"/>
    <w:rsid w:val="00EA3F92"/>
    <w:rsid w:val="00EB1347"/>
    <w:rsid w:val="00EB1F0B"/>
    <w:rsid w:val="00EB468E"/>
    <w:rsid w:val="00EB5145"/>
    <w:rsid w:val="00EB5FB2"/>
    <w:rsid w:val="00EC1F80"/>
    <w:rsid w:val="00EC2595"/>
    <w:rsid w:val="00EC317E"/>
    <w:rsid w:val="00EC3D91"/>
    <w:rsid w:val="00EC71A7"/>
    <w:rsid w:val="00ED038E"/>
    <w:rsid w:val="00ED0967"/>
    <w:rsid w:val="00ED2490"/>
    <w:rsid w:val="00ED2639"/>
    <w:rsid w:val="00EE0134"/>
    <w:rsid w:val="00EE03F3"/>
    <w:rsid w:val="00EE09F5"/>
    <w:rsid w:val="00EE5908"/>
    <w:rsid w:val="00EE7EE9"/>
    <w:rsid w:val="00EF5A7C"/>
    <w:rsid w:val="00EF683B"/>
    <w:rsid w:val="00EF6A9D"/>
    <w:rsid w:val="00EF6D36"/>
    <w:rsid w:val="00F021C0"/>
    <w:rsid w:val="00F05E7F"/>
    <w:rsid w:val="00F06192"/>
    <w:rsid w:val="00F062FB"/>
    <w:rsid w:val="00F1241E"/>
    <w:rsid w:val="00F15F52"/>
    <w:rsid w:val="00F22A65"/>
    <w:rsid w:val="00F2394C"/>
    <w:rsid w:val="00F25D88"/>
    <w:rsid w:val="00F35824"/>
    <w:rsid w:val="00F36A3C"/>
    <w:rsid w:val="00F36E56"/>
    <w:rsid w:val="00F40E3B"/>
    <w:rsid w:val="00F41976"/>
    <w:rsid w:val="00F44246"/>
    <w:rsid w:val="00F50E63"/>
    <w:rsid w:val="00F5405B"/>
    <w:rsid w:val="00F563FB"/>
    <w:rsid w:val="00F675AB"/>
    <w:rsid w:val="00F71422"/>
    <w:rsid w:val="00F7250C"/>
    <w:rsid w:val="00F7402C"/>
    <w:rsid w:val="00F75F1D"/>
    <w:rsid w:val="00F77FA8"/>
    <w:rsid w:val="00F80371"/>
    <w:rsid w:val="00F836E6"/>
    <w:rsid w:val="00F877DD"/>
    <w:rsid w:val="00F90F42"/>
    <w:rsid w:val="00F93CFC"/>
    <w:rsid w:val="00FA000D"/>
    <w:rsid w:val="00FA08EA"/>
    <w:rsid w:val="00FA149D"/>
    <w:rsid w:val="00FA4F05"/>
    <w:rsid w:val="00FB0607"/>
    <w:rsid w:val="00FB6405"/>
    <w:rsid w:val="00FB6859"/>
    <w:rsid w:val="00FC239A"/>
    <w:rsid w:val="00FC2B2B"/>
    <w:rsid w:val="00FD5CE6"/>
    <w:rsid w:val="00FE0ECC"/>
    <w:rsid w:val="00FE15A4"/>
    <w:rsid w:val="00FE3E8E"/>
    <w:rsid w:val="00FF0278"/>
    <w:rsid w:val="00FF2DB7"/>
    <w:rsid w:val="00FF3431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B"/>
    <w:pPr>
      <w:spacing w:after="200" w:line="276" w:lineRule="auto"/>
    </w:pPr>
    <w:rPr>
      <w:rFonts w:ascii="Consolas" w:hAnsi="Consolas" w:cs="Consolas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6FB"/>
    <w:rPr>
      <w:rFonts w:ascii="Consolas" w:hAnsi="Consolas" w:cs="Consolas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147"/>
    <w:rPr>
      <w:rFonts w:ascii="Consolas" w:eastAsia="Times New Roman" w:hAnsi="Consolas" w:cs="Consolas"/>
      <w:lang w:val="en-US"/>
    </w:rPr>
  </w:style>
  <w:style w:type="paragraph" w:styleId="Footer">
    <w:name w:val="footer"/>
    <w:basedOn w:val="Normal"/>
    <w:link w:val="FooterChar"/>
    <w:uiPriority w:val="99"/>
    <w:rsid w:val="00D3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147"/>
    <w:rPr>
      <w:rFonts w:ascii="Consolas" w:eastAsia="Times New Roman" w:hAnsi="Consolas" w:cs="Consolas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92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3D76E9"/>
    <w:rPr>
      <w:rFonts w:ascii="Consolas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00001058_" TargetMode="External"/><Relationship Id="rId13" Type="http://schemas.openxmlformats.org/officeDocument/2006/relationships/hyperlink" Target="http://urist/rus/docs/K100000296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00001058_" TargetMode="External"/><Relationship Id="rId12" Type="http://schemas.openxmlformats.org/officeDocument/2006/relationships/hyperlink" Target="http://urist/rus/docs/K100000296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ist/rus/docs/P100001058_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P10000105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00000296_" TargetMode="External"/><Relationship Id="rId14" Type="http://schemas.openxmlformats.org/officeDocument/2006/relationships/hyperlink" Target="http://urist/rus/docs/H10T000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33</Pages>
  <Words>10387</Words>
  <Characters>-32766</Characters>
  <Application>Microsoft Office Outlook</Application>
  <DocSecurity>0</DocSecurity>
  <Lines>0</Lines>
  <Paragraphs>0</Paragraphs>
  <ScaleCrop>false</ScaleCrop>
  <Company>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Тощевикова</dc:creator>
  <cp:keywords/>
  <dc:description/>
  <cp:lastModifiedBy>anurahmetova</cp:lastModifiedBy>
  <cp:revision>3</cp:revision>
  <cp:lastPrinted>2014-12-25T04:07:00Z</cp:lastPrinted>
  <dcterms:created xsi:type="dcterms:W3CDTF">2014-12-25T08:29:00Z</dcterms:created>
  <dcterms:modified xsi:type="dcterms:W3CDTF">2014-12-25T09:06:00Z</dcterms:modified>
</cp:coreProperties>
</file>