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54167" w:rsidTr="00D54167">
        <w:tblPrEx>
          <w:tblCellMar>
            <w:top w:w="0" w:type="dxa"/>
            <w:bottom w:w="0" w:type="dxa"/>
          </w:tblCellMar>
        </w:tblPrEx>
        <w:tc>
          <w:tcPr>
            <w:tcW w:w="9571" w:type="dxa"/>
            <w:shd w:val="clear" w:color="auto" w:fill="auto"/>
          </w:tcPr>
          <w:p w:rsidR="00D54167" w:rsidRDefault="00D54167" w:rsidP="008615DE">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СУГД-10-10/14216   от: 01.11.2019</w:t>
            </w:r>
          </w:p>
          <w:p w:rsidR="00D54167" w:rsidRPr="00D54167" w:rsidRDefault="00D54167" w:rsidP="008615DE">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45481   от: 01.11.2019</w:t>
            </w:r>
          </w:p>
        </w:tc>
      </w:tr>
    </w:tbl>
    <w:p w:rsidR="008615DE" w:rsidRPr="008615DE" w:rsidRDefault="008615DE" w:rsidP="008615DE">
      <w:pPr>
        <w:spacing w:after="0" w:line="240" w:lineRule="auto"/>
        <w:jc w:val="center"/>
        <w:rPr>
          <w:rFonts w:ascii="Times New Roman" w:hAnsi="Times New Roman"/>
          <w:b/>
          <w:sz w:val="24"/>
          <w:szCs w:val="24"/>
          <w:lang w:val="kk-KZ"/>
        </w:rPr>
      </w:pPr>
      <w:r w:rsidRPr="008615DE">
        <w:rPr>
          <w:rFonts w:ascii="Times New Roman" w:hAnsi="Times New Roman"/>
          <w:b/>
          <w:sz w:val="24"/>
          <w:szCs w:val="24"/>
          <w:lang w:val="kk-KZ"/>
        </w:rPr>
        <w:t>«Б» корпусының уақытша бос мемлекеттік әкімшілік лауазымдарына орналасу үшін барлық мемлекеттік органдардың барлық мемлекеттік қызметшілері арасындағы ішкі конкурс өткізу туралы хабарландыру</w:t>
      </w:r>
    </w:p>
    <w:p w:rsidR="008615DE" w:rsidRPr="008615DE" w:rsidRDefault="008615DE" w:rsidP="008615DE">
      <w:pPr>
        <w:spacing w:after="0" w:line="240" w:lineRule="auto"/>
        <w:rPr>
          <w:rFonts w:ascii="Times New Roman" w:hAnsi="Times New Roman"/>
          <w:b/>
          <w:sz w:val="24"/>
          <w:szCs w:val="24"/>
          <w:lang w:val="kk-KZ"/>
        </w:rPr>
      </w:pPr>
    </w:p>
    <w:p w:rsidR="008615DE" w:rsidRPr="008615DE" w:rsidRDefault="008615DE" w:rsidP="008615DE">
      <w:pPr>
        <w:spacing w:after="0" w:line="240" w:lineRule="auto"/>
        <w:jc w:val="center"/>
        <w:rPr>
          <w:rFonts w:ascii="Times New Roman" w:hAnsi="Times New Roman"/>
          <w:b/>
          <w:sz w:val="24"/>
          <w:szCs w:val="24"/>
          <w:lang w:val="kk-KZ"/>
        </w:rPr>
      </w:pPr>
      <w:r w:rsidRPr="008615DE">
        <w:rPr>
          <w:rFonts w:ascii="Times New Roman" w:hAnsi="Times New Roman"/>
          <w:b/>
          <w:sz w:val="24"/>
          <w:szCs w:val="24"/>
          <w:lang w:val="kk-KZ"/>
        </w:rPr>
        <w:t>Қазақстан Республикасы Қаржы министрлігі Мемлекеттік кірістер  комитеті</w:t>
      </w:r>
    </w:p>
    <w:p w:rsidR="008615DE" w:rsidRPr="008615DE" w:rsidRDefault="008615DE" w:rsidP="008615DE">
      <w:pPr>
        <w:spacing w:after="0" w:line="240" w:lineRule="auto"/>
        <w:jc w:val="center"/>
        <w:rPr>
          <w:rFonts w:ascii="Times New Roman" w:hAnsi="Times New Roman"/>
          <w:b/>
          <w:sz w:val="24"/>
          <w:szCs w:val="24"/>
          <w:lang w:val="kk-KZ"/>
        </w:rPr>
      </w:pPr>
      <w:r w:rsidRPr="008615DE">
        <w:rPr>
          <w:rFonts w:ascii="Times New Roman" w:hAnsi="Times New Roman"/>
          <w:b/>
          <w:sz w:val="24"/>
          <w:szCs w:val="24"/>
          <w:lang w:val="kk-KZ"/>
        </w:rPr>
        <w:t>Нұр-Сұлтан қаласы бойынша Мемлекеттік кірістер департаментінің</w:t>
      </w:r>
    </w:p>
    <w:p w:rsidR="008615DE" w:rsidRPr="008615DE" w:rsidRDefault="008615DE" w:rsidP="008615DE">
      <w:pPr>
        <w:spacing w:after="0" w:line="240" w:lineRule="auto"/>
        <w:jc w:val="center"/>
        <w:rPr>
          <w:rFonts w:ascii="Times New Roman" w:hAnsi="Times New Roman"/>
          <w:b/>
          <w:sz w:val="24"/>
          <w:szCs w:val="24"/>
          <w:lang w:val="kk-KZ"/>
        </w:rPr>
      </w:pPr>
      <w:r w:rsidRPr="008615DE">
        <w:rPr>
          <w:rFonts w:ascii="Times New Roman" w:hAnsi="Times New Roman"/>
          <w:b/>
          <w:sz w:val="24"/>
          <w:szCs w:val="24"/>
          <w:lang w:val="kk-KZ"/>
        </w:rPr>
        <w:t>Сарыарқа ауданы бойынша Мемлекеттік кірістер басқармасы</w:t>
      </w:r>
    </w:p>
    <w:p w:rsidR="00821420" w:rsidRPr="008615DE" w:rsidRDefault="00821420" w:rsidP="003F48E4">
      <w:pPr>
        <w:spacing w:after="0" w:line="240" w:lineRule="auto"/>
        <w:jc w:val="center"/>
        <w:rPr>
          <w:rFonts w:ascii="Times New Roman" w:hAnsi="Times New Roman" w:cs="Times New Roman"/>
          <w:b/>
          <w:color w:val="FF0000"/>
          <w:sz w:val="24"/>
          <w:szCs w:val="24"/>
          <w:lang w:val="kk-KZ"/>
        </w:rPr>
      </w:pPr>
    </w:p>
    <w:p w:rsidR="003F48E4" w:rsidRPr="00FE52C2" w:rsidRDefault="003F48E4" w:rsidP="003F48E4">
      <w:pPr>
        <w:jc w:val="both"/>
        <w:rPr>
          <w:rFonts w:ascii="Times New Roman" w:hAnsi="Times New Roman" w:cs="Times New Roman"/>
          <w:b/>
          <w:sz w:val="24"/>
          <w:szCs w:val="24"/>
          <w:lang w:val="kk-KZ"/>
        </w:rPr>
      </w:pPr>
      <w:r w:rsidRPr="00FE52C2">
        <w:rPr>
          <w:rFonts w:ascii="Times New Roman" w:hAnsi="Times New Roman" w:cs="Times New Roman"/>
          <w:b/>
          <w:sz w:val="24"/>
          <w:szCs w:val="24"/>
          <w:lang w:val="kk-KZ"/>
        </w:rPr>
        <w:t xml:space="preserve">           Конкурсқа қатысушыларға  қойылатын  жалпы біліктілік талаптары:</w:t>
      </w:r>
    </w:p>
    <w:p w:rsidR="0041682F" w:rsidRDefault="0041682F" w:rsidP="0041682F">
      <w:pPr>
        <w:pStyle w:val="disclaimer"/>
        <w:spacing w:line="240" w:lineRule="auto"/>
        <w:ind w:firstLine="709"/>
        <w:contextualSpacing/>
        <w:jc w:val="both"/>
        <w:rPr>
          <w:rFonts w:ascii="Times New Roman" w:eastAsia="Calibri" w:hAnsi="Times New Roman" w:cs="Times New Roman"/>
          <w:spacing w:val="-2"/>
          <w:sz w:val="24"/>
          <w:szCs w:val="24"/>
          <w:lang w:val="kk-KZ"/>
        </w:rPr>
      </w:pPr>
      <w:bookmarkStart w:id="1" w:name="z483"/>
      <w:bookmarkEnd w:id="1"/>
      <w:r w:rsidRPr="00FE52C2">
        <w:rPr>
          <w:rFonts w:ascii="Times New Roman" w:eastAsia="Calibri" w:hAnsi="Times New Roman" w:cs="Times New Roman"/>
          <w:b/>
          <w:spacing w:val="-2"/>
          <w:sz w:val="24"/>
          <w:szCs w:val="24"/>
          <w:lang w:val="kk-KZ"/>
        </w:rPr>
        <w:t>C-R-4 санаты үшін:</w:t>
      </w:r>
      <w:r w:rsidRPr="00FE52C2">
        <w:rPr>
          <w:rFonts w:ascii="Times New Roman" w:eastAsia="Calibri" w:hAnsi="Times New Roman" w:cs="Times New Roman"/>
          <w:spacing w:val="-2"/>
          <w:sz w:val="24"/>
          <w:szCs w:val="24"/>
          <w:lang w:val="kk-KZ"/>
        </w:rPr>
        <w:t xml:space="preserve"> </w:t>
      </w:r>
      <w:r w:rsidRPr="001229E0">
        <w:rPr>
          <w:rFonts w:ascii="Times New Roman" w:eastAsia="Calibri" w:hAnsi="Times New Roman" w:cs="Times New Roman"/>
          <w:spacing w:val="-2"/>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1682F" w:rsidRDefault="0041682F" w:rsidP="0041682F">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FE52C2">
        <w:rPr>
          <w:rFonts w:ascii="Times New Roman" w:eastAsia="Calibri" w:hAnsi="Times New Roman" w:cs="Times New Roman"/>
          <w:b/>
          <w:spacing w:val="-2"/>
          <w:sz w:val="24"/>
          <w:szCs w:val="24"/>
          <w:lang w:val="kk-KZ"/>
        </w:rPr>
        <w:t>Мынадай құзыреттердің бар болуы</w:t>
      </w:r>
      <w:r w:rsidRPr="00FE52C2">
        <w:rPr>
          <w:rFonts w:ascii="Times New Roman" w:eastAsia="Calibri" w:hAnsi="Times New Roman" w:cs="Times New Roman"/>
          <w:spacing w:val="-2"/>
          <w:sz w:val="24"/>
          <w:szCs w:val="24"/>
          <w:lang w:val="kk-KZ"/>
        </w:rPr>
        <w:t xml:space="preserve">: </w:t>
      </w:r>
      <w:r w:rsidRPr="001229E0">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F48E4" w:rsidRPr="00FE52C2" w:rsidRDefault="0041682F" w:rsidP="0041682F">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1229E0">
        <w:rPr>
          <w:rFonts w:ascii="Times New Roman" w:eastAsia="Calibri" w:hAnsi="Times New Roman" w:cs="Times New Roman"/>
          <w:spacing w:val="-2"/>
          <w:sz w:val="24"/>
          <w:szCs w:val="24"/>
          <w:lang w:val="kk-KZ"/>
        </w:rPr>
        <w:t>.</w:t>
      </w:r>
      <w:r w:rsidRPr="00FE52C2">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3F48E4" w:rsidRPr="00FE52C2" w:rsidRDefault="003F48E4" w:rsidP="003F48E4">
      <w:pPr>
        <w:spacing w:after="0" w:line="240" w:lineRule="auto"/>
        <w:ind w:firstLine="708"/>
        <w:jc w:val="both"/>
        <w:rPr>
          <w:rFonts w:ascii="Times New Roman" w:eastAsia="Times New Roman" w:hAnsi="Times New Roman" w:cs="Times New Roman"/>
          <w:i/>
          <w:sz w:val="24"/>
          <w:szCs w:val="24"/>
          <w:lang w:val="kk-KZ"/>
        </w:rPr>
      </w:pPr>
      <w:r w:rsidRPr="00FE52C2">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FE52C2">
        <w:rPr>
          <w:rFonts w:ascii="Times New Roman" w:eastAsia="Times New Roman" w:hAnsi="Times New Roman" w:cs="Times New Roman"/>
          <w:i/>
          <w:color w:val="000000"/>
          <w:sz w:val="24"/>
          <w:szCs w:val="24"/>
          <w:lang w:val="kk-KZ"/>
        </w:rPr>
        <w:t>қарсы іс-қимыл агенттігі Төрағасының</w:t>
      </w:r>
      <w:r w:rsidRPr="00FE52C2">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3F48E4" w:rsidRDefault="003F48E4"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p w:rsidR="00F9735A" w:rsidRPr="00FE52C2" w:rsidRDefault="00F9735A"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tbl>
      <w:tblPr>
        <w:tblStyle w:val="a7"/>
        <w:tblW w:w="0" w:type="auto"/>
        <w:tblInd w:w="108" w:type="dxa"/>
        <w:tblLook w:val="04A0" w:firstRow="1" w:lastRow="0" w:firstColumn="1" w:lastColumn="0" w:noHBand="0" w:noVBand="1"/>
      </w:tblPr>
      <w:tblGrid>
        <w:gridCol w:w="1701"/>
        <w:gridCol w:w="3544"/>
        <w:gridCol w:w="3402"/>
      </w:tblGrid>
      <w:tr w:rsidR="00F9735A" w:rsidRPr="00C85A8B" w:rsidTr="00633494">
        <w:tc>
          <w:tcPr>
            <w:tcW w:w="1701" w:type="dxa"/>
            <w:vMerge w:val="restart"/>
          </w:tcPr>
          <w:p w:rsidR="00F9735A" w:rsidRPr="00C85A8B" w:rsidRDefault="00F9735A" w:rsidP="00633494">
            <w:pPr>
              <w:ind w:right="99"/>
              <w:jc w:val="center"/>
              <w:rPr>
                <w:rFonts w:ascii="Times New Roman" w:hAnsi="Times New Roman"/>
                <w:b/>
                <w:sz w:val="24"/>
                <w:szCs w:val="24"/>
              </w:rPr>
            </w:pPr>
            <w:r w:rsidRPr="00C85A8B">
              <w:rPr>
                <w:rFonts w:ascii="Times New Roman" w:hAnsi="Times New Roman"/>
                <w:b/>
                <w:sz w:val="24"/>
                <w:szCs w:val="24"/>
                <w:lang w:val="kk-KZ"/>
              </w:rPr>
              <w:t>Санат</w:t>
            </w:r>
          </w:p>
        </w:tc>
        <w:tc>
          <w:tcPr>
            <w:tcW w:w="6946" w:type="dxa"/>
            <w:gridSpan w:val="2"/>
          </w:tcPr>
          <w:p w:rsidR="00F9735A" w:rsidRPr="00C85A8B" w:rsidRDefault="00F9735A" w:rsidP="00633494">
            <w:pPr>
              <w:ind w:right="99"/>
              <w:jc w:val="center"/>
              <w:rPr>
                <w:rFonts w:ascii="Times New Roman" w:hAnsi="Times New Roman"/>
                <w:b/>
                <w:sz w:val="24"/>
                <w:szCs w:val="24"/>
              </w:rPr>
            </w:pPr>
            <w:r w:rsidRPr="00C85A8B">
              <w:rPr>
                <w:rFonts w:ascii="Times New Roman" w:hAnsi="Times New Roman"/>
                <w:b/>
                <w:sz w:val="24"/>
                <w:szCs w:val="24"/>
                <w:lang w:val="kk-KZ"/>
              </w:rPr>
              <w:t>Еңбек сіңірген жылдарына байланысты</w:t>
            </w:r>
          </w:p>
        </w:tc>
      </w:tr>
      <w:tr w:rsidR="00F9735A" w:rsidRPr="00C85A8B" w:rsidTr="00633494">
        <w:tc>
          <w:tcPr>
            <w:tcW w:w="1701" w:type="dxa"/>
            <w:vMerge/>
          </w:tcPr>
          <w:p w:rsidR="00F9735A" w:rsidRPr="00C85A8B" w:rsidRDefault="00F9735A" w:rsidP="00633494">
            <w:pPr>
              <w:ind w:right="99"/>
              <w:jc w:val="center"/>
              <w:rPr>
                <w:rFonts w:ascii="Times New Roman" w:hAnsi="Times New Roman"/>
                <w:b/>
                <w:sz w:val="24"/>
                <w:szCs w:val="24"/>
              </w:rPr>
            </w:pPr>
          </w:p>
        </w:tc>
        <w:tc>
          <w:tcPr>
            <w:tcW w:w="3544" w:type="dxa"/>
          </w:tcPr>
          <w:p w:rsidR="00F9735A" w:rsidRPr="00C85A8B" w:rsidRDefault="00F9735A" w:rsidP="00633494">
            <w:pPr>
              <w:ind w:right="99"/>
              <w:jc w:val="center"/>
              <w:rPr>
                <w:rFonts w:ascii="Times New Roman" w:hAnsi="Times New Roman"/>
                <w:b/>
                <w:sz w:val="24"/>
                <w:szCs w:val="24"/>
              </w:rPr>
            </w:pPr>
            <w:proofErr w:type="spellStart"/>
            <w:r w:rsidRPr="00C85A8B">
              <w:rPr>
                <w:rFonts w:ascii="Times New Roman" w:hAnsi="Times New Roman"/>
                <w:b/>
                <w:sz w:val="24"/>
                <w:szCs w:val="24"/>
              </w:rPr>
              <w:t>min</w:t>
            </w:r>
            <w:proofErr w:type="spellEnd"/>
          </w:p>
        </w:tc>
        <w:tc>
          <w:tcPr>
            <w:tcW w:w="3402" w:type="dxa"/>
          </w:tcPr>
          <w:p w:rsidR="00F9735A" w:rsidRPr="00C85A8B" w:rsidRDefault="00F9735A" w:rsidP="00633494">
            <w:pPr>
              <w:ind w:right="99"/>
              <w:jc w:val="center"/>
              <w:rPr>
                <w:rFonts w:ascii="Times New Roman" w:hAnsi="Times New Roman"/>
                <w:b/>
                <w:sz w:val="24"/>
                <w:szCs w:val="24"/>
              </w:rPr>
            </w:pPr>
            <w:proofErr w:type="spellStart"/>
            <w:r w:rsidRPr="00C85A8B">
              <w:rPr>
                <w:rFonts w:ascii="Times New Roman" w:hAnsi="Times New Roman"/>
                <w:b/>
                <w:sz w:val="24"/>
                <w:szCs w:val="24"/>
              </w:rPr>
              <w:t>max</w:t>
            </w:r>
            <w:proofErr w:type="spellEnd"/>
          </w:p>
        </w:tc>
      </w:tr>
      <w:tr w:rsidR="00F9735A" w:rsidRPr="00C85A8B" w:rsidTr="00633494">
        <w:tc>
          <w:tcPr>
            <w:tcW w:w="1701" w:type="dxa"/>
          </w:tcPr>
          <w:p w:rsidR="00F9735A" w:rsidRPr="00C85A8B" w:rsidRDefault="00F9735A" w:rsidP="00633494">
            <w:pPr>
              <w:ind w:right="99"/>
              <w:jc w:val="center"/>
              <w:rPr>
                <w:rFonts w:ascii="Times New Roman" w:hAnsi="Times New Roman"/>
                <w:b/>
                <w:sz w:val="24"/>
                <w:szCs w:val="24"/>
              </w:rPr>
            </w:pPr>
            <w:r w:rsidRPr="00C85A8B">
              <w:rPr>
                <w:rFonts w:ascii="Times New Roman" w:hAnsi="Times New Roman"/>
                <w:b/>
                <w:sz w:val="24"/>
                <w:szCs w:val="24"/>
              </w:rPr>
              <w:t>С-R-4</w:t>
            </w:r>
          </w:p>
        </w:tc>
        <w:tc>
          <w:tcPr>
            <w:tcW w:w="3544" w:type="dxa"/>
          </w:tcPr>
          <w:p w:rsidR="00F9735A" w:rsidRPr="00C85A8B" w:rsidRDefault="00F9735A" w:rsidP="00633494">
            <w:pPr>
              <w:ind w:right="99"/>
              <w:jc w:val="center"/>
              <w:rPr>
                <w:rFonts w:ascii="Times New Roman" w:hAnsi="Times New Roman"/>
                <w:b/>
                <w:sz w:val="24"/>
                <w:szCs w:val="24"/>
              </w:rPr>
            </w:pPr>
            <w:r w:rsidRPr="00C85A8B">
              <w:rPr>
                <w:rFonts w:ascii="Times New Roman" w:hAnsi="Times New Roman"/>
                <w:b/>
                <w:sz w:val="24"/>
                <w:szCs w:val="24"/>
                <w:lang w:val="kk-KZ"/>
              </w:rPr>
              <w:t>95 209, 86</w:t>
            </w:r>
          </w:p>
        </w:tc>
        <w:tc>
          <w:tcPr>
            <w:tcW w:w="3402" w:type="dxa"/>
          </w:tcPr>
          <w:p w:rsidR="00F9735A" w:rsidRPr="00C85A8B" w:rsidRDefault="00F9735A" w:rsidP="00633494">
            <w:pPr>
              <w:ind w:right="99"/>
              <w:jc w:val="center"/>
              <w:rPr>
                <w:rFonts w:ascii="Times New Roman" w:hAnsi="Times New Roman"/>
                <w:b/>
                <w:sz w:val="24"/>
                <w:szCs w:val="24"/>
              </w:rPr>
            </w:pPr>
            <w:r w:rsidRPr="00C85A8B">
              <w:rPr>
                <w:rFonts w:ascii="Times New Roman" w:hAnsi="Times New Roman"/>
                <w:b/>
                <w:sz w:val="24"/>
                <w:szCs w:val="24"/>
                <w:lang w:val="kk-KZ"/>
              </w:rPr>
              <w:t>128 834, 16</w:t>
            </w:r>
          </w:p>
        </w:tc>
      </w:tr>
    </w:tbl>
    <w:p w:rsidR="003F48E4" w:rsidRPr="00FE52C2" w:rsidRDefault="003F48E4" w:rsidP="003F48E4">
      <w:pPr>
        <w:spacing w:after="0" w:line="240" w:lineRule="auto"/>
        <w:jc w:val="both"/>
        <w:rPr>
          <w:rFonts w:ascii="Times New Roman" w:eastAsia="Times New Roman" w:hAnsi="Times New Roman" w:cs="Times New Roman"/>
          <w:b/>
          <w:sz w:val="24"/>
          <w:szCs w:val="24"/>
          <w:lang w:val="kk-KZ"/>
        </w:rPr>
      </w:pPr>
    </w:p>
    <w:p w:rsidR="003F48E4" w:rsidRPr="00FE52C2" w:rsidRDefault="003F48E4" w:rsidP="003F48E4">
      <w:pPr>
        <w:spacing w:after="0" w:line="240" w:lineRule="auto"/>
        <w:ind w:firstLine="708"/>
        <w:jc w:val="both"/>
        <w:rPr>
          <w:rFonts w:ascii="Times New Roman" w:eastAsia="Times New Roman" w:hAnsi="Times New Roman" w:cs="Times New Roman"/>
          <w:b/>
          <w:bCs/>
          <w:iCs/>
          <w:sz w:val="24"/>
          <w:szCs w:val="24"/>
          <w:u w:val="single"/>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00251103" w:rsidRPr="00251103">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00251103" w:rsidRPr="00251103">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sidR="00251103">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 xml:space="preserve">8(7172)77-32-25, факс 8(7172)77-32-60, </w:t>
      </w:r>
      <w:r w:rsidRPr="00FE52C2">
        <w:rPr>
          <w:rFonts w:ascii="Times New Roman" w:eastAsia="Times New Roman" w:hAnsi="Times New Roman" w:cs="Times New Roman"/>
          <w:b/>
          <w:sz w:val="24"/>
          <w:szCs w:val="24"/>
          <w:lang w:val="kk-KZ"/>
        </w:rPr>
        <w:t>e-mail:</w:t>
      </w:r>
      <w:r w:rsidR="00251103">
        <w:rPr>
          <w:rFonts w:ascii="Times New Roman" w:eastAsia="Times New Roman" w:hAnsi="Times New Roman" w:cs="Times New Roman"/>
          <w:b/>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arahimbekova@astana.mgd.kz</w:t>
        </w:r>
      </w:hyperlink>
      <w:r w:rsidR="00821420">
        <w:rPr>
          <w:rFonts w:ascii="Times New Roman" w:hAnsi="Times New Roman" w:cs="Times New Roman"/>
          <w:b/>
          <w:bCs/>
          <w:iCs/>
          <w:sz w:val="24"/>
          <w:szCs w:val="24"/>
          <w:lang w:val="kk-KZ"/>
        </w:rPr>
        <w:t xml:space="preserve">, </w:t>
      </w:r>
      <w:hyperlink r:id="rId9"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3F48E4" w:rsidRPr="00FE52C2" w:rsidRDefault="003F48E4" w:rsidP="003F48E4">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3F48E4" w:rsidRPr="00FE52C2" w:rsidRDefault="003F48E4" w:rsidP="003F48E4">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3F48E4" w:rsidRPr="00FE52C2" w:rsidRDefault="003F48E4" w:rsidP="003F48E4">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B14EE4" w:rsidRPr="00C85A8B" w:rsidRDefault="00B14EE4" w:rsidP="00B14EE4">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Pr="00C85A8B">
        <w:rPr>
          <w:rFonts w:ascii="Times New Roman" w:hAnsi="Times New Roman"/>
          <w:b/>
          <w:sz w:val="24"/>
          <w:szCs w:val="24"/>
          <w:lang w:val="kk-KZ"/>
        </w:rPr>
        <w:t xml:space="preserve">. </w:t>
      </w:r>
      <w:r w:rsidRPr="008A1CB1">
        <w:rPr>
          <w:rFonts w:ascii="Times New Roman" w:hAnsi="Times New Roman"/>
          <w:b/>
          <w:bCs/>
          <w:sz w:val="24"/>
          <w:szCs w:val="24"/>
          <w:lang w:val="kk-KZ"/>
        </w:rPr>
        <w:t xml:space="preserve">Жеке кәсіпкерлерді әкімшілендіру </w:t>
      </w:r>
      <w:r w:rsidRPr="00C85A8B">
        <w:rPr>
          <w:rFonts w:ascii="Times New Roman" w:hAnsi="Times New Roman"/>
          <w:b/>
          <w:sz w:val="24"/>
          <w:szCs w:val="24"/>
          <w:lang w:val="kk-KZ"/>
        </w:rPr>
        <w:t xml:space="preserve">бөлімінің бас маманы </w:t>
      </w:r>
      <w:r>
        <w:rPr>
          <w:rFonts w:ascii="Times New Roman" w:hAnsi="Times New Roman"/>
          <w:b/>
          <w:sz w:val="24"/>
          <w:szCs w:val="24"/>
          <w:lang w:val="kk-KZ"/>
        </w:rPr>
        <w:t xml:space="preserve">(1 бірлік), </w:t>
      </w:r>
      <w:r w:rsidRPr="00C85A8B">
        <w:rPr>
          <w:rFonts w:ascii="Times New Roman" w:hAnsi="Times New Roman"/>
          <w:b/>
          <w:color w:val="000000"/>
          <w:sz w:val="24"/>
          <w:szCs w:val="24"/>
          <w:lang w:val="kk-KZ"/>
        </w:rPr>
        <w:t>(</w:t>
      </w:r>
      <w:r>
        <w:rPr>
          <w:rFonts w:ascii="Times New Roman" w:hAnsi="Times New Roman"/>
          <w:b/>
          <w:color w:val="000000"/>
          <w:sz w:val="24"/>
          <w:szCs w:val="24"/>
          <w:lang w:val="kk-KZ"/>
        </w:rPr>
        <w:t>С-R-4 санаты.</w:t>
      </w:r>
      <w:r w:rsidRPr="00C85A8B">
        <w:rPr>
          <w:rFonts w:ascii="Times New Roman" w:hAnsi="Times New Roman"/>
          <w:b/>
          <w:color w:val="000000"/>
          <w:sz w:val="24"/>
          <w:szCs w:val="24"/>
          <w:lang w:val="kk-KZ"/>
        </w:rPr>
        <w:t xml:space="preserve"> </w:t>
      </w:r>
    </w:p>
    <w:p w:rsidR="00B14EE4" w:rsidRDefault="00B14EE4" w:rsidP="00B14EE4">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Pr="00D7747B">
        <w:rPr>
          <w:rFonts w:ascii="Times New Roman" w:eastAsia="Times New Roman" w:hAnsi="Times New Roman"/>
          <w:sz w:val="24"/>
          <w:szCs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Салық тексерістерінің сапалы және мерзімінде жүргізілуін және салық тексеру актілерінің </w:t>
      </w:r>
      <w:r w:rsidRPr="00D7747B">
        <w:rPr>
          <w:rFonts w:ascii="Times New Roman" w:eastAsia="Times New Roman" w:hAnsi="Times New Roman"/>
          <w:sz w:val="24"/>
          <w:szCs w:val="24"/>
          <w:lang w:val="kk-KZ"/>
        </w:rPr>
        <w:lastRenderedPageBreak/>
        <w:t>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B14EE4" w:rsidRDefault="00B14EE4" w:rsidP="00B14EE4">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F48E4" w:rsidRPr="00FE52C2" w:rsidRDefault="003F48E4" w:rsidP="00251103">
      <w:pPr>
        <w:spacing w:after="0" w:line="240" w:lineRule="auto"/>
        <w:jc w:val="both"/>
        <w:rPr>
          <w:rFonts w:ascii="Times New Roman" w:hAnsi="Times New Roman" w:cs="Times New Roman"/>
          <w:b/>
          <w:bCs/>
          <w:iCs/>
          <w:sz w:val="24"/>
          <w:szCs w:val="24"/>
          <w:lang w:val="kk-KZ"/>
        </w:rPr>
      </w:pPr>
      <w:r w:rsidRPr="00FE52C2">
        <w:rPr>
          <w:rFonts w:ascii="Times New Roman" w:hAnsi="Times New Roman" w:cs="Times New Roman"/>
          <w:bCs/>
          <w:iCs/>
          <w:sz w:val="24"/>
          <w:szCs w:val="24"/>
          <w:lang w:val="kk-KZ"/>
        </w:rPr>
        <w:tab/>
      </w:r>
    </w:p>
    <w:p w:rsidR="00251103" w:rsidRPr="0050794E" w:rsidRDefault="005B0E62" w:rsidP="00251103">
      <w:pPr>
        <w:shd w:val="clear" w:color="auto" w:fill="FFFFFF"/>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r w:rsidR="00251103" w:rsidRPr="0050794E">
        <w:rPr>
          <w:rFonts w:ascii="Times New Roman" w:hAnsi="Times New Roman" w:cs="Times New Roman"/>
          <w:b/>
          <w:sz w:val="24"/>
          <w:szCs w:val="24"/>
          <w:lang w:val="kk-KZ"/>
        </w:rPr>
        <w:t xml:space="preserve">Конкурсқа қатысу үшін қажетті құжаттар: </w:t>
      </w:r>
    </w:p>
    <w:p w:rsidR="00251103" w:rsidRPr="0050794E" w:rsidRDefault="00251103" w:rsidP="00251103">
      <w:pPr>
        <w:pStyle w:val="a5"/>
        <w:numPr>
          <w:ilvl w:val="0"/>
          <w:numId w:val="1"/>
        </w:numPr>
        <w:tabs>
          <w:tab w:val="left" w:pos="993"/>
        </w:tabs>
        <w:ind w:left="0" w:firstLine="709"/>
        <w:jc w:val="both"/>
        <w:rPr>
          <w:sz w:val="24"/>
          <w:szCs w:val="24"/>
          <w:lang w:val="kk-KZ"/>
        </w:rPr>
      </w:pPr>
      <w:r w:rsidRPr="0050794E">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251103" w:rsidRPr="0050794E" w:rsidRDefault="00251103" w:rsidP="00251103">
      <w:pPr>
        <w:pStyle w:val="a5"/>
        <w:numPr>
          <w:ilvl w:val="0"/>
          <w:numId w:val="1"/>
        </w:numPr>
        <w:tabs>
          <w:tab w:val="left" w:pos="993"/>
        </w:tabs>
        <w:ind w:left="0" w:firstLine="709"/>
        <w:jc w:val="both"/>
        <w:rPr>
          <w:sz w:val="24"/>
          <w:szCs w:val="24"/>
          <w:lang w:val="kk-KZ"/>
        </w:rPr>
      </w:pPr>
      <w:r w:rsidRPr="0050794E">
        <w:rPr>
          <w:sz w:val="24"/>
          <w:szCs w:val="24"/>
          <w:lang w:val="kk-KZ"/>
        </w:rPr>
        <w:t xml:space="preserve">құжаттарды тапсыратын күнге дейінгі </w:t>
      </w:r>
      <w:r w:rsidRPr="0050794E">
        <w:rPr>
          <w:b/>
          <w:sz w:val="24"/>
          <w:szCs w:val="24"/>
          <w:lang w:val="kk-KZ"/>
        </w:rPr>
        <w:t>отыз күнтізбелік күннен ерте емес</w:t>
      </w:r>
      <w:r w:rsidRPr="0050794E">
        <w:rPr>
          <w:sz w:val="24"/>
          <w:szCs w:val="24"/>
          <w:lang w:val="kk-KZ"/>
        </w:rPr>
        <w:t xml:space="preserve"> тиісті персоналды басқару қызметімен расталған қызметтік тізім.</w:t>
      </w:r>
    </w:p>
    <w:p w:rsidR="00251103" w:rsidRPr="0050794E" w:rsidRDefault="00251103" w:rsidP="00251103">
      <w:pPr>
        <w:pStyle w:val="a5"/>
        <w:tabs>
          <w:tab w:val="left" w:pos="993"/>
        </w:tabs>
        <w:ind w:left="0" w:firstLine="709"/>
        <w:jc w:val="both"/>
        <w:rPr>
          <w:sz w:val="24"/>
          <w:szCs w:val="24"/>
          <w:lang w:val="kk-KZ"/>
        </w:rPr>
      </w:pPr>
      <w:r w:rsidRPr="0050794E">
        <w:rPr>
          <w:sz w:val="24"/>
          <w:szCs w:val="24"/>
          <w:lang w:val="kk-KZ"/>
        </w:rPr>
        <w:t xml:space="preserve">Құжаттарды қабылдау мерзімі </w:t>
      </w:r>
      <w:r w:rsidRPr="0050794E">
        <w:rPr>
          <w:b/>
          <w:sz w:val="24"/>
          <w:szCs w:val="24"/>
          <w:lang w:val="kk-KZ"/>
        </w:rPr>
        <w:t>3 жұмыс күні</w:t>
      </w:r>
      <w:r w:rsidRPr="0050794E">
        <w:rPr>
          <w:sz w:val="24"/>
          <w:szCs w:val="24"/>
          <w:lang w:val="kk-KZ"/>
        </w:rPr>
        <w:t xml:space="preserve">, ол ішкі конкурс өткізу туралы хабарландыру соңғы жарияланғаннан кейін </w:t>
      </w:r>
      <w:r w:rsidRPr="0050794E">
        <w:rPr>
          <w:b/>
          <w:sz w:val="24"/>
          <w:szCs w:val="24"/>
          <w:lang w:val="kk-KZ"/>
        </w:rPr>
        <w:t>келесі жұмыс күнінен бастап есептеледі</w:t>
      </w:r>
      <w:r w:rsidRPr="0050794E">
        <w:rPr>
          <w:sz w:val="24"/>
          <w:szCs w:val="24"/>
          <w:lang w:val="kk-KZ"/>
        </w:rPr>
        <w:t xml:space="preserve">.  </w:t>
      </w:r>
    </w:p>
    <w:p w:rsidR="00251103" w:rsidRPr="0050794E" w:rsidRDefault="00251103" w:rsidP="00251103">
      <w:pPr>
        <w:pStyle w:val="a3"/>
        <w:spacing w:before="0" w:beforeAutospacing="0" w:after="0" w:afterAutospacing="0"/>
        <w:ind w:firstLine="709"/>
        <w:jc w:val="both"/>
        <w:rPr>
          <w:lang w:val="kk-KZ"/>
        </w:rPr>
      </w:pPr>
      <w:r w:rsidRPr="0050794E">
        <w:rPr>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251103" w:rsidRPr="0078332D" w:rsidRDefault="00251103" w:rsidP="00251103">
      <w:pPr>
        <w:pStyle w:val="a3"/>
        <w:spacing w:before="0" w:beforeAutospacing="0" w:after="0" w:afterAutospacing="0"/>
        <w:ind w:firstLine="709"/>
        <w:jc w:val="both"/>
        <w:rPr>
          <w:lang w:val="kk-KZ"/>
        </w:rPr>
      </w:pPr>
      <w:r w:rsidRPr="0050794E">
        <w:rPr>
          <w:lang w:val="kk-KZ"/>
        </w:rPr>
        <w:t xml:space="preserve">Құжаттар электронды түрде мемлекеттік органның электрондық почтасы не </w:t>
      </w:r>
      <w:r>
        <w:rPr>
          <w:lang w:val="kk-KZ"/>
        </w:rPr>
        <w:t xml:space="preserve">         </w:t>
      </w:r>
      <w:r w:rsidRPr="0050794E">
        <w:rPr>
          <w:lang w:val="kk-KZ"/>
        </w:rPr>
        <w:t>"Е-gov"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51103" w:rsidRPr="0050794E" w:rsidRDefault="00251103" w:rsidP="00251103">
      <w:pPr>
        <w:pStyle w:val="a3"/>
        <w:spacing w:before="0" w:beforeAutospacing="0" w:after="0" w:afterAutospacing="0"/>
        <w:ind w:firstLine="709"/>
        <w:jc w:val="both"/>
        <w:rPr>
          <w:lang w:val="kk-KZ"/>
        </w:rPr>
      </w:pPr>
      <w:r w:rsidRPr="0050794E">
        <w:rPr>
          <w:lang w:val="kk-KZ"/>
        </w:rPr>
        <w:t xml:space="preserve">Нұр-Сұлтан қаласы бойынша Мемлекеттік кірістер департаментінің және Қазақстан Республикасы Мемлекеттік қызмет істері және сыбайлас жемқорлыққа қарсы іс-қимыл Агенттігінің интернет-ресурсында жалпы конкурс өткізу туралы хабарландыру соңғы жарияланғаннан кейін келесі жұмыс күнінен бастап </w:t>
      </w:r>
      <w:r w:rsidRPr="0078332D">
        <w:rPr>
          <w:b/>
          <w:lang w:val="kk-KZ"/>
        </w:rPr>
        <w:t xml:space="preserve">3 жұмыс күні </w:t>
      </w:r>
      <w:r w:rsidRPr="0078332D">
        <w:rPr>
          <w:lang w:val="kk-KZ"/>
        </w:rPr>
        <w:t>ішінде ұсынылуы тиіс</w:t>
      </w:r>
      <w:r w:rsidRPr="0050794E">
        <w:rPr>
          <w:lang w:val="kk-KZ"/>
        </w:rPr>
        <w:t>.</w:t>
      </w:r>
    </w:p>
    <w:p w:rsidR="00251103" w:rsidRPr="0078332D" w:rsidRDefault="00251103" w:rsidP="00251103">
      <w:pPr>
        <w:pStyle w:val="a6"/>
        <w:ind w:firstLine="702"/>
        <w:jc w:val="both"/>
        <w:rPr>
          <w:rFonts w:ascii="Times New Roman" w:hAnsi="Times New Roman"/>
          <w:sz w:val="24"/>
          <w:szCs w:val="24"/>
          <w:lang w:val="kk-KZ"/>
        </w:rPr>
      </w:pPr>
      <w:r w:rsidRPr="0078332D">
        <w:rPr>
          <w:rFonts w:ascii="Times New Roman" w:hAnsi="Times New Roman"/>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үш жұмыс күн ішінде </w:t>
      </w:r>
      <w:r w:rsidRPr="0050794E">
        <w:rPr>
          <w:rFonts w:ascii="Times New Roman" w:hAnsi="Times New Roman"/>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w:t>
      </w:r>
      <w:r w:rsidRPr="0078332D">
        <w:rPr>
          <w:rFonts w:ascii="Times New Roman" w:hAnsi="Times New Roman"/>
          <w:sz w:val="24"/>
          <w:szCs w:val="24"/>
          <w:lang w:val="kk-KZ"/>
        </w:rPr>
        <w:t xml:space="preserve">Сарыарқа </w:t>
      </w:r>
      <w:r w:rsidRPr="0050794E">
        <w:rPr>
          <w:rFonts w:ascii="Times New Roman" w:hAnsi="Times New Roman"/>
          <w:sz w:val="24"/>
          <w:szCs w:val="24"/>
          <w:lang w:val="kk-KZ"/>
        </w:rPr>
        <w:t>ауданы бойынша Мемлекеттік кірістер басқармасы</w:t>
      </w:r>
      <w:r w:rsidRPr="0078332D">
        <w:rPr>
          <w:rFonts w:ascii="Times New Roman" w:hAnsi="Times New Roman"/>
          <w:sz w:val="24"/>
          <w:szCs w:val="24"/>
          <w:lang w:val="kk-KZ"/>
        </w:rPr>
        <w:t>, Нұр-Сұлтан  қаласы, Республика данғалы, 52 өтеді.</w:t>
      </w:r>
    </w:p>
    <w:p w:rsidR="00251103" w:rsidRPr="0078332D" w:rsidRDefault="00251103" w:rsidP="00251103">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251103" w:rsidRPr="0078332D" w:rsidRDefault="00251103" w:rsidP="00251103">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251103" w:rsidRPr="0078332D" w:rsidRDefault="00251103" w:rsidP="00251103">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51103" w:rsidRDefault="00251103" w:rsidP="00251103">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15DE" w:rsidRPr="008615DE" w:rsidRDefault="008615DE" w:rsidP="008615DE">
      <w:pPr>
        <w:spacing w:after="0" w:line="240" w:lineRule="auto"/>
        <w:ind w:firstLine="708"/>
        <w:jc w:val="both"/>
        <w:rPr>
          <w:rFonts w:ascii="Times New Roman" w:hAnsi="Times New Roman"/>
          <w:sz w:val="24"/>
          <w:szCs w:val="24"/>
          <w:lang w:val="kk-KZ"/>
        </w:rPr>
      </w:pPr>
      <w:r w:rsidRPr="008615DE">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615DE" w:rsidRPr="008615DE" w:rsidRDefault="008615DE" w:rsidP="008615DE">
      <w:pPr>
        <w:spacing w:after="0" w:line="240" w:lineRule="auto"/>
        <w:ind w:firstLine="708"/>
        <w:jc w:val="both"/>
        <w:rPr>
          <w:rFonts w:ascii="Times New Roman" w:hAnsi="Times New Roman"/>
          <w:sz w:val="24"/>
          <w:szCs w:val="24"/>
          <w:lang w:val="kk-KZ"/>
        </w:rPr>
      </w:pPr>
      <w:r w:rsidRPr="008615DE">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51103" w:rsidRPr="008615DE" w:rsidRDefault="00251103" w:rsidP="00251103">
      <w:pPr>
        <w:pStyle w:val="a6"/>
        <w:ind w:firstLine="702"/>
        <w:jc w:val="both"/>
        <w:rPr>
          <w:rFonts w:ascii="Times New Roman" w:hAnsi="Times New Roman"/>
          <w:sz w:val="24"/>
          <w:szCs w:val="24"/>
          <w:lang w:val="kk-KZ"/>
        </w:rPr>
      </w:pPr>
      <w:r w:rsidRPr="008615DE">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15DE" w:rsidRPr="008615DE" w:rsidRDefault="008615DE" w:rsidP="008615DE">
      <w:pPr>
        <w:spacing w:after="0" w:line="240" w:lineRule="auto"/>
        <w:ind w:firstLine="708"/>
        <w:jc w:val="both"/>
        <w:rPr>
          <w:rFonts w:ascii="Times New Roman" w:hAnsi="Times New Roman"/>
          <w:sz w:val="24"/>
          <w:szCs w:val="24"/>
          <w:lang w:val="kk-KZ"/>
        </w:rPr>
      </w:pPr>
      <w:r w:rsidRPr="008615DE">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251103" w:rsidRPr="008615DE" w:rsidRDefault="00251103" w:rsidP="00251103">
      <w:pPr>
        <w:pStyle w:val="a6"/>
        <w:ind w:firstLine="702"/>
        <w:jc w:val="both"/>
        <w:rPr>
          <w:rFonts w:ascii="Times New Roman" w:hAnsi="Times New Roman"/>
          <w:sz w:val="24"/>
          <w:szCs w:val="24"/>
          <w:lang w:val="kk-KZ"/>
        </w:rPr>
      </w:pPr>
    </w:p>
    <w:p w:rsidR="00251103" w:rsidRPr="008615D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Pr="0050794E" w:rsidRDefault="00251103" w:rsidP="00251103">
      <w:pPr>
        <w:spacing w:after="0" w:line="240" w:lineRule="auto"/>
        <w:ind w:firstLine="708"/>
        <w:jc w:val="both"/>
        <w:rPr>
          <w:rFonts w:ascii="Times New Roman" w:hAnsi="Times New Roman" w:cs="Times New Roman"/>
          <w:sz w:val="24"/>
          <w:szCs w:val="24"/>
          <w:lang w:val="kk-KZ"/>
        </w:rPr>
      </w:pPr>
    </w:p>
    <w:p w:rsidR="00251103" w:rsidRDefault="0025110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4E02F3" w:rsidRDefault="004E02F3" w:rsidP="00251103">
      <w:pPr>
        <w:spacing w:after="0" w:line="240" w:lineRule="auto"/>
        <w:ind w:firstLine="708"/>
        <w:jc w:val="both"/>
        <w:rPr>
          <w:rFonts w:ascii="Times New Roman" w:hAnsi="Times New Roman" w:cs="Times New Roman"/>
          <w:sz w:val="24"/>
          <w:szCs w:val="24"/>
          <w:lang w:val="kk-KZ"/>
        </w:rPr>
      </w:pPr>
    </w:p>
    <w:p w:rsidR="008615DE" w:rsidRDefault="008615DE" w:rsidP="008615DE">
      <w:pPr>
        <w:pStyle w:val="a3"/>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8615DE" w:rsidRDefault="008615DE" w:rsidP="008615DE">
      <w:pPr>
        <w:pStyle w:val="a3"/>
        <w:spacing w:before="0" w:beforeAutospacing="0" w:after="0" w:afterAutospacing="0"/>
        <w:jc w:val="right"/>
        <w:rPr>
          <w:lang w:val="kk-KZ"/>
        </w:rPr>
      </w:pPr>
    </w:p>
    <w:p w:rsidR="008615DE" w:rsidRDefault="008615DE" w:rsidP="008615DE">
      <w:pPr>
        <w:pStyle w:val="a3"/>
        <w:spacing w:before="0" w:beforeAutospacing="0" w:after="0" w:afterAutospacing="0"/>
        <w:jc w:val="right"/>
        <w:rPr>
          <w:lang w:val="kk-KZ"/>
        </w:rPr>
      </w:pPr>
      <w:r>
        <w:rPr>
          <w:lang w:val="kk-KZ"/>
        </w:rPr>
        <w:t>___________________________</w:t>
      </w:r>
      <w:r>
        <w:rPr>
          <w:lang w:val="kk-KZ"/>
        </w:rPr>
        <w:br/>
        <w:t xml:space="preserve">(мемлекеттік орган)   </w:t>
      </w:r>
    </w:p>
    <w:p w:rsidR="008615DE" w:rsidRDefault="008615DE" w:rsidP="008615DE">
      <w:pPr>
        <w:pStyle w:val="3"/>
        <w:spacing w:before="0"/>
        <w:rPr>
          <w:rFonts w:ascii="Times New Roman" w:hAnsi="Times New Roman"/>
          <w:b w:val="0"/>
          <w:i w:val="0"/>
          <w:color w:val="auto"/>
          <w:lang w:val="kk-KZ"/>
        </w:rPr>
      </w:pP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251103" w:rsidRPr="00FE52C2" w:rsidRDefault="0025110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B44646">
      <w:pPr>
        <w:rPr>
          <w:rFonts w:ascii="Times New Roman" w:hAnsi="Times New Roman" w:cs="Times New Roman"/>
          <w:sz w:val="24"/>
          <w:szCs w:val="24"/>
        </w:rPr>
      </w:pPr>
    </w:p>
    <w:sectPr w:rsidR="00E33FEE" w:rsidRPr="00FE52C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46" w:rsidRDefault="00B44646" w:rsidP="00D54167">
      <w:pPr>
        <w:spacing w:after="0" w:line="240" w:lineRule="auto"/>
      </w:pPr>
      <w:r>
        <w:separator/>
      </w:r>
    </w:p>
  </w:endnote>
  <w:endnote w:type="continuationSeparator" w:id="0">
    <w:p w:rsidR="00B44646" w:rsidRDefault="00B44646" w:rsidP="00D5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46" w:rsidRDefault="00B44646" w:rsidP="00D54167">
      <w:pPr>
        <w:spacing w:after="0" w:line="240" w:lineRule="auto"/>
      </w:pPr>
      <w:r>
        <w:separator/>
      </w:r>
    </w:p>
  </w:footnote>
  <w:footnote w:type="continuationSeparator" w:id="0">
    <w:p w:rsidR="00B44646" w:rsidRDefault="00B44646" w:rsidP="00D54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67" w:rsidRDefault="00D54167">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4167" w:rsidRPr="00D54167" w:rsidRDefault="00D54167">
                          <w:pPr>
                            <w:rPr>
                              <w:rFonts w:ascii="Times New Roman" w:hAnsi="Times New Roman" w:cs="Times New Roman"/>
                              <w:color w:val="0C0000"/>
                              <w:sz w:val="14"/>
                            </w:rPr>
                          </w:pPr>
                          <w:r>
                            <w:rPr>
                              <w:rFonts w:ascii="Times New Roman" w:hAnsi="Times New Roman" w:cs="Times New Roman"/>
                              <w:color w:val="0C0000"/>
                              <w:sz w:val="14"/>
                            </w:rPr>
                            <w:t xml:space="preserve">01.11.2019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D54167" w:rsidRPr="00D54167" w:rsidRDefault="00D54167">
                    <w:pPr>
                      <w:rPr>
                        <w:rFonts w:ascii="Times New Roman" w:hAnsi="Times New Roman" w:cs="Times New Roman"/>
                        <w:color w:val="0C0000"/>
                        <w:sz w:val="14"/>
                      </w:rPr>
                    </w:pPr>
                    <w:r>
                      <w:rPr>
                        <w:rFonts w:ascii="Times New Roman" w:hAnsi="Times New Roman" w:cs="Times New Roman"/>
                        <w:color w:val="0C0000"/>
                        <w:sz w:val="14"/>
                      </w:rPr>
                      <w:t xml:space="preserve">01.11.2019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33F44"/>
    <w:rsid w:val="00247F74"/>
    <w:rsid w:val="00251103"/>
    <w:rsid w:val="002D0311"/>
    <w:rsid w:val="003F48E4"/>
    <w:rsid w:val="0041682F"/>
    <w:rsid w:val="004E02F3"/>
    <w:rsid w:val="005B0E62"/>
    <w:rsid w:val="00666907"/>
    <w:rsid w:val="00821420"/>
    <w:rsid w:val="00836860"/>
    <w:rsid w:val="008615DE"/>
    <w:rsid w:val="00997EDB"/>
    <w:rsid w:val="00AF60E0"/>
    <w:rsid w:val="00B14EE4"/>
    <w:rsid w:val="00B44646"/>
    <w:rsid w:val="00BF34F4"/>
    <w:rsid w:val="00D3381B"/>
    <w:rsid w:val="00D34FAB"/>
    <w:rsid w:val="00D54167"/>
    <w:rsid w:val="00DE1E54"/>
    <w:rsid w:val="00EA2EAE"/>
    <w:rsid w:val="00F556F2"/>
    <w:rsid w:val="00F9735A"/>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paragraph" w:styleId="3">
    <w:name w:val="heading 3"/>
    <w:basedOn w:val="a"/>
    <w:next w:val="a"/>
    <w:link w:val="30"/>
    <w:uiPriority w:val="9"/>
    <w:semiHidden/>
    <w:unhideWhenUsed/>
    <w:qFormat/>
    <w:rsid w:val="008615D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2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51103"/>
    <w:rPr>
      <w:rFonts w:ascii="Times New Roman" w:eastAsia="Times New Roman" w:hAnsi="Times New Roman" w:cs="Times New Roman"/>
      <w:sz w:val="24"/>
      <w:szCs w:val="24"/>
      <w:lang w:eastAsia="ru-RU"/>
    </w:rPr>
  </w:style>
  <w:style w:type="paragraph" w:styleId="a5">
    <w:name w:val="List Paragraph"/>
    <w:basedOn w:val="a"/>
    <w:uiPriority w:val="34"/>
    <w:qFormat/>
    <w:rsid w:val="00251103"/>
    <w:pPr>
      <w:spacing w:after="0" w:line="240" w:lineRule="auto"/>
      <w:ind w:left="720"/>
      <w:contextualSpacing/>
    </w:pPr>
    <w:rPr>
      <w:rFonts w:ascii="Times New Roman" w:eastAsia="Times New Roman" w:hAnsi="Times New Roman" w:cs="Times New Roman"/>
      <w:sz w:val="28"/>
      <w:szCs w:val="28"/>
    </w:rPr>
  </w:style>
  <w:style w:type="paragraph" w:styleId="a6">
    <w:name w:val="No Spacing"/>
    <w:uiPriority w:val="1"/>
    <w:qFormat/>
    <w:rsid w:val="00251103"/>
    <w:pPr>
      <w:spacing w:after="0" w:line="240" w:lineRule="auto"/>
      <w:jc w:val="center"/>
    </w:pPr>
    <w:rPr>
      <w:rFonts w:ascii="Calibri" w:eastAsia="Times New Roman" w:hAnsi="Calibri" w:cs="Times New Roman"/>
      <w:lang w:eastAsia="ru-RU"/>
    </w:rPr>
  </w:style>
  <w:style w:type="table" w:styleId="a7">
    <w:name w:val="Table Grid"/>
    <w:basedOn w:val="a1"/>
    <w:uiPriority w:val="59"/>
    <w:rsid w:val="00F9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615DE"/>
    <w:rPr>
      <w:rFonts w:ascii="Cambria" w:eastAsia="Times New Roman" w:hAnsi="Cambria" w:cs="Times New Roman"/>
      <w:b/>
      <w:bCs/>
      <w:i/>
      <w:iCs/>
      <w:color w:val="243F60"/>
      <w:sz w:val="24"/>
      <w:szCs w:val="24"/>
      <w:lang w:val="x-none" w:eastAsia="x-none"/>
    </w:rPr>
  </w:style>
  <w:style w:type="paragraph" w:styleId="a8">
    <w:name w:val="header"/>
    <w:basedOn w:val="a"/>
    <w:link w:val="a9"/>
    <w:uiPriority w:val="99"/>
    <w:unhideWhenUsed/>
    <w:rsid w:val="00D541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4167"/>
    <w:rPr>
      <w:rFonts w:eastAsiaTheme="minorEastAsia"/>
      <w:lang w:eastAsia="ru-RU"/>
    </w:rPr>
  </w:style>
  <w:style w:type="paragraph" w:styleId="aa">
    <w:name w:val="footer"/>
    <w:basedOn w:val="a"/>
    <w:link w:val="ab"/>
    <w:uiPriority w:val="99"/>
    <w:unhideWhenUsed/>
    <w:rsid w:val="00D541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416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paragraph" w:styleId="3">
    <w:name w:val="heading 3"/>
    <w:basedOn w:val="a"/>
    <w:next w:val="a"/>
    <w:link w:val="30"/>
    <w:uiPriority w:val="9"/>
    <w:semiHidden/>
    <w:unhideWhenUsed/>
    <w:qFormat/>
    <w:rsid w:val="008615D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2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51103"/>
    <w:rPr>
      <w:rFonts w:ascii="Times New Roman" w:eastAsia="Times New Roman" w:hAnsi="Times New Roman" w:cs="Times New Roman"/>
      <w:sz w:val="24"/>
      <w:szCs w:val="24"/>
      <w:lang w:eastAsia="ru-RU"/>
    </w:rPr>
  </w:style>
  <w:style w:type="paragraph" w:styleId="a5">
    <w:name w:val="List Paragraph"/>
    <w:basedOn w:val="a"/>
    <w:uiPriority w:val="34"/>
    <w:qFormat/>
    <w:rsid w:val="00251103"/>
    <w:pPr>
      <w:spacing w:after="0" w:line="240" w:lineRule="auto"/>
      <w:ind w:left="720"/>
      <w:contextualSpacing/>
    </w:pPr>
    <w:rPr>
      <w:rFonts w:ascii="Times New Roman" w:eastAsia="Times New Roman" w:hAnsi="Times New Roman" w:cs="Times New Roman"/>
      <w:sz w:val="28"/>
      <w:szCs w:val="28"/>
    </w:rPr>
  </w:style>
  <w:style w:type="paragraph" w:styleId="a6">
    <w:name w:val="No Spacing"/>
    <w:uiPriority w:val="1"/>
    <w:qFormat/>
    <w:rsid w:val="00251103"/>
    <w:pPr>
      <w:spacing w:after="0" w:line="240" w:lineRule="auto"/>
      <w:jc w:val="center"/>
    </w:pPr>
    <w:rPr>
      <w:rFonts w:ascii="Calibri" w:eastAsia="Times New Roman" w:hAnsi="Calibri" w:cs="Times New Roman"/>
      <w:lang w:eastAsia="ru-RU"/>
    </w:rPr>
  </w:style>
  <w:style w:type="table" w:styleId="a7">
    <w:name w:val="Table Grid"/>
    <w:basedOn w:val="a1"/>
    <w:uiPriority w:val="59"/>
    <w:rsid w:val="00F9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615DE"/>
    <w:rPr>
      <w:rFonts w:ascii="Cambria" w:eastAsia="Times New Roman" w:hAnsi="Cambria" w:cs="Times New Roman"/>
      <w:b/>
      <w:bCs/>
      <w:i/>
      <w:iCs/>
      <w:color w:val="243F60"/>
      <w:sz w:val="24"/>
      <w:szCs w:val="24"/>
      <w:lang w:val="x-none" w:eastAsia="x-none"/>
    </w:rPr>
  </w:style>
  <w:style w:type="paragraph" w:styleId="a8">
    <w:name w:val="header"/>
    <w:basedOn w:val="a"/>
    <w:link w:val="a9"/>
    <w:uiPriority w:val="99"/>
    <w:unhideWhenUsed/>
    <w:rsid w:val="00D541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4167"/>
    <w:rPr>
      <w:rFonts w:eastAsiaTheme="minorEastAsia"/>
      <w:lang w:eastAsia="ru-RU"/>
    </w:rPr>
  </w:style>
  <w:style w:type="paragraph" w:styleId="aa">
    <w:name w:val="footer"/>
    <w:basedOn w:val="a"/>
    <w:link w:val="ab"/>
    <w:uiPriority w:val="99"/>
    <w:unhideWhenUsed/>
    <w:rsid w:val="00D541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416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8247">
      <w:bodyDiv w:val="1"/>
      <w:marLeft w:val="0"/>
      <w:marRight w:val="0"/>
      <w:marTop w:val="0"/>
      <w:marBottom w:val="0"/>
      <w:divBdr>
        <w:top w:val="none" w:sz="0" w:space="0" w:color="auto"/>
        <w:left w:val="none" w:sz="0" w:space="0" w:color="auto"/>
        <w:bottom w:val="none" w:sz="0" w:space="0" w:color="auto"/>
        <w:right w:val="none" w:sz="0" w:space="0" w:color="auto"/>
      </w:divBdr>
    </w:div>
    <w:div w:id="9966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2019-11-01T10:46:00Z</dcterms:created>
  <dcterms:modified xsi:type="dcterms:W3CDTF">2019-11-01T10:46:00Z</dcterms:modified>
</cp:coreProperties>
</file>