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199" w:rsidRDefault="009A0199">
      <w:pPr>
        <w:rPr>
          <w:rFonts w:ascii="Times New Roman" w:hAnsi="Times New Roman" w:cs="Times New Roman"/>
          <w:sz w:val="28"/>
          <w:szCs w:val="28"/>
        </w:rPr>
      </w:pPr>
      <w:bookmarkStart w:id="0" w:name="_GoBack"/>
      <w:bookmarkEnd w:id="0"/>
    </w:p>
    <w:p w:rsidR="009A0199" w:rsidRPr="009A0199" w:rsidRDefault="009A0199" w:rsidP="009A0199">
      <w:pPr>
        <w:pStyle w:val="a3"/>
        <w:rPr>
          <w:sz w:val="32"/>
          <w:szCs w:val="32"/>
          <w:u w:val="single"/>
          <w:lang w:val="kk-KZ"/>
        </w:rPr>
      </w:pPr>
      <w:proofErr w:type="spellStart"/>
      <w:r w:rsidRPr="00FD2469">
        <w:rPr>
          <w:b/>
          <w:bCs/>
          <w:sz w:val="32"/>
          <w:szCs w:val="32"/>
          <w:u w:val="single"/>
        </w:rPr>
        <w:t>Камералдық</w:t>
      </w:r>
      <w:proofErr w:type="spellEnd"/>
      <w:r w:rsidRPr="00FD2469">
        <w:rPr>
          <w:b/>
          <w:bCs/>
          <w:sz w:val="32"/>
          <w:szCs w:val="32"/>
          <w:u w:val="single"/>
        </w:rPr>
        <w:t xml:space="preserve"> </w:t>
      </w:r>
      <w:proofErr w:type="spellStart"/>
      <w:r w:rsidRPr="00FD2469">
        <w:rPr>
          <w:b/>
          <w:bCs/>
          <w:sz w:val="32"/>
          <w:szCs w:val="32"/>
          <w:u w:val="single"/>
        </w:rPr>
        <w:t>кедендік</w:t>
      </w:r>
      <w:proofErr w:type="spellEnd"/>
      <w:r w:rsidRPr="00FD2469">
        <w:rPr>
          <w:b/>
          <w:bCs/>
          <w:sz w:val="32"/>
          <w:szCs w:val="32"/>
          <w:u w:val="single"/>
        </w:rPr>
        <w:t xml:space="preserve"> </w:t>
      </w:r>
      <w:proofErr w:type="spellStart"/>
      <w:r w:rsidRPr="00FD2469">
        <w:rPr>
          <w:b/>
          <w:bCs/>
          <w:sz w:val="32"/>
          <w:szCs w:val="32"/>
          <w:u w:val="single"/>
        </w:rPr>
        <w:t>тексеру</w:t>
      </w:r>
      <w:proofErr w:type="spellEnd"/>
      <w:r>
        <w:rPr>
          <w:b/>
          <w:bCs/>
          <w:sz w:val="32"/>
          <w:szCs w:val="32"/>
          <w:u w:val="single"/>
        </w:rPr>
        <w:t xml:space="preserve"> </w:t>
      </w:r>
      <w:r>
        <w:rPr>
          <w:b/>
          <w:bCs/>
          <w:sz w:val="32"/>
          <w:szCs w:val="32"/>
          <w:u w:val="single"/>
          <w:lang w:val="kk-KZ"/>
        </w:rPr>
        <w:t>жүргізуді ұйымдастыру</w:t>
      </w:r>
    </w:p>
    <w:p w:rsidR="009A0199" w:rsidRPr="006E2CDF" w:rsidRDefault="009A0199" w:rsidP="009A0199">
      <w:pPr>
        <w:pStyle w:val="a3"/>
        <w:spacing w:before="0" w:beforeAutospacing="0" w:after="0" w:afterAutospacing="0"/>
        <w:jc w:val="both"/>
        <w:rPr>
          <w:lang w:val="kk-KZ"/>
        </w:rPr>
      </w:pPr>
      <w:r w:rsidRPr="006E2CDF">
        <w:rPr>
          <w:lang w:val="kk-KZ"/>
        </w:rPr>
        <w:t>Камералдық кедендiк тексеру кедендік операцияларды жасау кезінде және (немесе) кеден органдарының талап етуі бойынша тексерiлетiн тұлға ұсынған кедендiк декларациялардағы және (немесе) коммерциялық, көлiктiк (тасымалдау) және өзге де құжаттардағы мәлiметтердi, Қазақстан Республикасының мемлекеттік органдарының құжаттары мен мәліметтерін, сондай-ақ кеден органдарында бар және тексерілетін тұлғаға қатысты басқа да құжаттар мен мәліметтерді зерделеу және талдау арқылы, оның ішінде тәуекелдерді басқару жүйесін қолдану нәтижелері бойынша жүргізіледі.</w:t>
      </w:r>
    </w:p>
    <w:p w:rsidR="009A0199" w:rsidRPr="006E2CDF" w:rsidRDefault="009A0199" w:rsidP="009A0199">
      <w:pPr>
        <w:pStyle w:val="a3"/>
        <w:spacing w:before="0" w:beforeAutospacing="0" w:after="0" w:afterAutospacing="0"/>
        <w:jc w:val="both"/>
        <w:rPr>
          <w:lang w:val="kk-KZ"/>
        </w:rPr>
      </w:pPr>
      <w:r w:rsidRPr="006E2CDF">
        <w:rPr>
          <w:lang w:val="kk-KZ"/>
        </w:rPr>
        <w:t>      Камералдық кедендік тексеруді кеден органдары тексерілетін тұлғаға бармай, сондай-ақ кеден органының камералдық кедендік тексеруді жүргізу туралы шешімін (нұсқамасын) ресімдемей, кеден органының тұрған жері бойынша жүргізеді.</w:t>
      </w:r>
    </w:p>
    <w:p w:rsidR="009A0199" w:rsidRPr="006E2CDF" w:rsidRDefault="009A0199" w:rsidP="009A0199">
      <w:pPr>
        <w:pStyle w:val="a3"/>
        <w:spacing w:before="0" w:beforeAutospacing="0" w:after="0" w:afterAutospacing="0"/>
        <w:jc w:val="both"/>
        <w:rPr>
          <w:lang w:val="kk-KZ"/>
        </w:rPr>
      </w:pPr>
      <w:r w:rsidRPr="006E2CDF">
        <w:rPr>
          <w:lang w:val="kk-KZ"/>
        </w:rPr>
        <w:t>      Кеден органы тексерілетін тұлғаны камералдық кедендік тексеруді жүргізудің басталғаны туралы уәкілетті орган бекіткен тәртіппен және нысан бойынша хабардар етеді. Кеден органының басшысы немесе кеден органы басшысының орынбасары қол қойған хабарламаны жіберген күн камералдық кедендік тексеруді жүргізу басталған күн болып саналады.</w:t>
      </w:r>
    </w:p>
    <w:p w:rsidR="009A0199" w:rsidRPr="00C63C0C" w:rsidRDefault="009A0199" w:rsidP="009A0199">
      <w:pPr>
        <w:pStyle w:val="a3"/>
        <w:spacing w:before="0" w:beforeAutospacing="0" w:after="0" w:afterAutospacing="0"/>
        <w:jc w:val="both"/>
        <w:rPr>
          <w:lang w:val="kk-KZ"/>
        </w:rPr>
      </w:pPr>
      <w:r w:rsidRPr="006E2CDF">
        <w:rPr>
          <w:lang w:val="kk-KZ"/>
        </w:rPr>
        <w:t xml:space="preserve">      </w:t>
      </w:r>
      <w:r w:rsidRPr="00C63C0C">
        <w:rPr>
          <w:lang w:val="kk-KZ"/>
        </w:rPr>
        <w:t xml:space="preserve">Камералдық кедендік тексеруді жүргізу мерзімі алты айдан аспауға тиіс. </w:t>
      </w:r>
    </w:p>
    <w:p w:rsidR="009A0199" w:rsidRPr="00C63C0C" w:rsidRDefault="009A0199" w:rsidP="009A0199">
      <w:pPr>
        <w:pStyle w:val="a3"/>
        <w:spacing w:before="0" w:beforeAutospacing="0" w:after="0" w:afterAutospacing="0"/>
        <w:jc w:val="both"/>
        <w:rPr>
          <w:lang w:val="kk-KZ"/>
        </w:rPr>
      </w:pPr>
      <w:r w:rsidRPr="00C63C0C">
        <w:rPr>
          <w:lang w:val="kk-KZ"/>
        </w:rPr>
        <w:t>      Камералдық кедендік тексерулер оларды жүргізу кезеңділігі шектелмей жүзеге асырылады.</w:t>
      </w:r>
    </w:p>
    <w:p w:rsidR="009A0199" w:rsidRPr="00C63C0C" w:rsidRDefault="009A0199" w:rsidP="009A0199">
      <w:pPr>
        <w:pStyle w:val="a3"/>
        <w:spacing w:before="0" w:beforeAutospacing="0" w:after="0" w:afterAutospacing="0"/>
        <w:jc w:val="both"/>
        <w:rPr>
          <w:lang w:val="kk-KZ"/>
        </w:rPr>
      </w:pPr>
      <w:r w:rsidRPr="00C63C0C">
        <w:rPr>
          <w:lang w:val="kk-KZ"/>
        </w:rPr>
        <w:t>      Камералдық кедендік тексеруді жүргізу барысында кеден органы тексерілетін тұлғаға  «</w:t>
      </w:r>
      <w:r>
        <w:rPr>
          <w:lang w:val="kk-KZ"/>
        </w:rPr>
        <w:t>ҚР Кедендік реттеу туралы</w:t>
      </w:r>
      <w:r w:rsidRPr="00C63C0C">
        <w:rPr>
          <w:lang w:val="kk-KZ"/>
        </w:rPr>
        <w:t xml:space="preserve">» Кодекстің </w:t>
      </w:r>
      <w:r w:rsidR="009B6C5C">
        <w:fldChar w:fldCharType="begin"/>
      </w:r>
      <w:r w:rsidR="009B6C5C" w:rsidRPr="00C63C0C">
        <w:rPr>
          <w:lang w:val="kk-KZ"/>
        </w:rPr>
        <w:instrText xml:space="preserve"> HYPERLINK "http://10.61.43.123/kaz/docs/K1700000123" \l "z426" </w:instrText>
      </w:r>
      <w:r w:rsidR="009B6C5C">
        <w:fldChar w:fldCharType="separate"/>
      </w:r>
      <w:r w:rsidRPr="00C63C0C">
        <w:rPr>
          <w:rStyle w:val="a4"/>
          <w:lang w:val="kk-KZ"/>
        </w:rPr>
        <w:t>426-бабында</w:t>
      </w:r>
      <w:r w:rsidR="009B6C5C">
        <w:rPr>
          <w:rStyle w:val="a4"/>
        </w:rPr>
        <w:fldChar w:fldCharType="end"/>
      </w:r>
      <w:r w:rsidRPr="00C63C0C">
        <w:rPr>
          <w:lang w:val="kk-KZ"/>
        </w:rPr>
        <w:t xml:space="preserve"> көзделген құжаттарды және (немесе) мәліметтерді уәкілетті орган бекіткен нысан бойынша ұсыну жөнінде талап жібереді.</w:t>
      </w:r>
    </w:p>
    <w:p w:rsidR="009A0199" w:rsidRPr="004C5BE9" w:rsidRDefault="009A0199" w:rsidP="009A0199">
      <w:pPr>
        <w:pStyle w:val="a3"/>
        <w:spacing w:before="0" w:beforeAutospacing="0" w:after="0" w:afterAutospacing="0"/>
        <w:jc w:val="both"/>
        <w:rPr>
          <w:lang w:val="kk-KZ"/>
        </w:rPr>
      </w:pPr>
      <w:r w:rsidRPr="00C63C0C">
        <w:rPr>
          <w:lang w:val="kk-KZ"/>
        </w:rPr>
        <w:t xml:space="preserve">      Құжаттарды және (немесе) мәліметтерді ұсыну мерзімі талап табыс етілген (алынған) күннен кейінгі күннен бастап он жұмыс күнінен аспауға тиіс. </w:t>
      </w:r>
      <w:r w:rsidRPr="004C5BE9">
        <w:rPr>
          <w:lang w:val="kk-KZ"/>
        </w:rPr>
        <w:t xml:space="preserve">Қажет болған кезде, кеден органы құжаттарды ұсыну мерзімін тексерілетін тұлғаның уәжді сұрау салуы бойынша бес жұмыс күніне дейін ұзартуы мүмкін. </w:t>
      </w:r>
    </w:p>
    <w:p w:rsidR="009A0199" w:rsidRDefault="009A0199" w:rsidP="009A0199">
      <w:pPr>
        <w:pStyle w:val="a3"/>
        <w:spacing w:before="0" w:beforeAutospacing="0" w:after="0" w:afterAutospacing="0"/>
        <w:jc w:val="both"/>
      </w:pPr>
      <w:r w:rsidRPr="004C5BE9">
        <w:rPr>
          <w:lang w:val="kk-KZ"/>
        </w:rPr>
        <w:t xml:space="preserve">      </w:t>
      </w:r>
      <w:proofErr w:type="spellStart"/>
      <w:r>
        <w:t>Камералдық</w:t>
      </w:r>
      <w:proofErr w:type="spellEnd"/>
      <w:r>
        <w:t xml:space="preserve"> </w:t>
      </w:r>
      <w:proofErr w:type="spellStart"/>
      <w:r>
        <w:t>кедендік</w:t>
      </w:r>
      <w:proofErr w:type="spellEnd"/>
      <w:r>
        <w:t xml:space="preserve"> </w:t>
      </w:r>
      <w:proofErr w:type="spellStart"/>
      <w:r>
        <w:t>тексеру</w:t>
      </w:r>
      <w:proofErr w:type="spellEnd"/>
      <w:r>
        <w:t xml:space="preserve"> </w:t>
      </w:r>
      <w:proofErr w:type="spellStart"/>
      <w:r>
        <w:t>нәтижелері</w:t>
      </w:r>
      <w:proofErr w:type="spellEnd"/>
      <w:r>
        <w:t xml:space="preserve"> </w:t>
      </w:r>
      <w:proofErr w:type="spellStart"/>
      <w:r>
        <w:t>бойынша</w:t>
      </w:r>
      <w:proofErr w:type="spellEnd"/>
      <w:r>
        <w:t xml:space="preserve"> </w:t>
      </w:r>
      <w:proofErr w:type="spellStart"/>
      <w:r>
        <w:t>бұзушылықтарды</w:t>
      </w:r>
      <w:proofErr w:type="spellEnd"/>
      <w:r>
        <w:t xml:space="preserve"> </w:t>
      </w:r>
      <w:proofErr w:type="spellStart"/>
      <w:r>
        <w:t>жою</w:t>
      </w:r>
      <w:proofErr w:type="spellEnd"/>
      <w:r>
        <w:t xml:space="preserve"> </w:t>
      </w:r>
      <w:proofErr w:type="spellStart"/>
      <w:r>
        <w:t>туралы</w:t>
      </w:r>
      <w:proofErr w:type="spellEnd"/>
      <w:r>
        <w:t xml:space="preserve"> </w:t>
      </w:r>
      <w:proofErr w:type="spellStart"/>
      <w:r>
        <w:t>хабарламаны</w:t>
      </w:r>
      <w:proofErr w:type="spellEnd"/>
      <w:r>
        <w:t xml:space="preserve"> </w:t>
      </w:r>
      <w:proofErr w:type="spellStart"/>
      <w:r>
        <w:t>орындау</w:t>
      </w:r>
      <w:proofErr w:type="spellEnd"/>
      <w:r>
        <w:t xml:space="preserve"> </w:t>
      </w:r>
      <w:proofErr w:type="spellStart"/>
      <w:r>
        <w:t>мерзімі</w:t>
      </w:r>
      <w:proofErr w:type="spellEnd"/>
      <w:r>
        <w:t xml:space="preserve"> </w:t>
      </w:r>
      <w:proofErr w:type="spellStart"/>
      <w:r>
        <w:t>тексерілетін</w:t>
      </w:r>
      <w:proofErr w:type="spellEnd"/>
      <w:r>
        <w:t xml:space="preserve"> </w:t>
      </w:r>
      <w:proofErr w:type="spellStart"/>
      <w:r>
        <w:t>тұлғағ</w:t>
      </w:r>
      <w:proofErr w:type="gramStart"/>
      <w:r>
        <w:t>а</w:t>
      </w:r>
      <w:proofErr w:type="spellEnd"/>
      <w:proofErr w:type="gramEnd"/>
      <w:r>
        <w:t xml:space="preserve"> </w:t>
      </w:r>
      <w:proofErr w:type="spellStart"/>
      <w:r>
        <w:t>мұндай</w:t>
      </w:r>
      <w:proofErr w:type="spellEnd"/>
      <w:r>
        <w:t xml:space="preserve"> </w:t>
      </w:r>
      <w:proofErr w:type="spellStart"/>
      <w:r>
        <w:t>хабарлама</w:t>
      </w:r>
      <w:proofErr w:type="spellEnd"/>
      <w:r>
        <w:t xml:space="preserve"> </w:t>
      </w:r>
      <w:proofErr w:type="spellStart"/>
      <w:r>
        <w:t>тапсырылған</w:t>
      </w:r>
      <w:proofErr w:type="spellEnd"/>
      <w:r>
        <w:t xml:space="preserve"> </w:t>
      </w:r>
      <w:proofErr w:type="spellStart"/>
      <w:r>
        <w:t>күннен</w:t>
      </w:r>
      <w:proofErr w:type="spellEnd"/>
      <w:r>
        <w:t xml:space="preserve"> </w:t>
      </w:r>
      <w:proofErr w:type="spellStart"/>
      <w:r>
        <w:t>кейінгі</w:t>
      </w:r>
      <w:proofErr w:type="spellEnd"/>
      <w:r>
        <w:t xml:space="preserve"> </w:t>
      </w:r>
      <w:proofErr w:type="spellStart"/>
      <w:r>
        <w:t>күннен</w:t>
      </w:r>
      <w:proofErr w:type="spellEnd"/>
      <w:r>
        <w:t xml:space="preserve"> </w:t>
      </w:r>
      <w:proofErr w:type="spellStart"/>
      <w:r>
        <w:t>бастап</w:t>
      </w:r>
      <w:proofErr w:type="spellEnd"/>
      <w:r>
        <w:t xml:space="preserve"> </w:t>
      </w:r>
      <w:proofErr w:type="spellStart"/>
      <w:r>
        <w:t>отыз</w:t>
      </w:r>
      <w:proofErr w:type="spellEnd"/>
      <w:r>
        <w:t xml:space="preserve"> </w:t>
      </w:r>
      <w:proofErr w:type="spellStart"/>
      <w:r>
        <w:t>жұмыс</w:t>
      </w:r>
      <w:proofErr w:type="spellEnd"/>
      <w:r>
        <w:t xml:space="preserve"> </w:t>
      </w:r>
      <w:proofErr w:type="spellStart"/>
      <w:r>
        <w:t>күнінен</w:t>
      </w:r>
      <w:proofErr w:type="spellEnd"/>
      <w:r>
        <w:t xml:space="preserve"> </w:t>
      </w:r>
      <w:proofErr w:type="spellStart"/>
      <w:r>
        <w:t>аспайтын</w:t>
      </w:r>
      <w:proofErr w:type="spellEnd"/>
      <w:r>
        <w:t xml:space="preserve"> </w:t>
      </w:r>
      <w:proofErr w:type="spellStart"/>
      <w:r>
        <w:t>мерзімді</w:t>
      </w:r>
      <w:proofErr w:type="spellEnd"/>
      <w:r>
        <w:t xml:space="preserve"> </w:t>
      </w:r>
      <w:proofErr w:type="spellStart"/>
      <w:r>
        <w:t>құрайды</w:t>
      </w:r>
      <w:proofErr w:type="spellEnd"/>
      <w:r>
        <w:t>.</w:t>
      </w:r>
    </w:p>
    <w:p w:rsidR="009A0199" w:rsidRDefault="009A0199" w:rsidP="009A0199">
      <w:pPr>
        <w:pStyle w:val="a3"/>
        <w:spacing w:before="0" w:beforeAutospacing="0" w:after="0" w:afterAutospacing="0"/>
        <w:jc w:val="both"/>
      </w:pPr>
      <w:r>
        <w:t xml:space="preserve">       </w:t>
      </w:r>
      <w:proofErr w:type="spellStart"/>
      <w:r>
        <w:t>Камералдық</w:t>
      </w:r>
      <w:proofErr w:type="spellEnd"/>
      <w:r>
        <w:t xml:space="preserve"> </w:t>
      </w:r>
      <w:proofErr w:type="spellStart"/>
      <w:r>
        <w:t>кедендік</w:t>
      </w:r>
      <w:proofErr w:type="spellEnd"/>
      <w:r>
        <w:t xml:space="preserve"> </w:t>
      </w:r>
      <w:proofErr w:type="spellStart"/>
      <w:r>
        <w:t>тексеру</w:t>
      </w:r>
      <w:proofErr w:type="spellEnd"/>
      <w:r>
        <w:t xml:space="preserve"> </w:t>
      </w:r>
      <w:proofErr w:type="spellStart"/>
      <w:r>
        <w:t>нәтижелері</w:t>
      </w:r>
      <w:proofErr w:type="spellEnd"/>
      <w:r>
        <w:t xml:space="preserve"> </w:t>
      </w:r>
      <w:proofErr w:type="spellStart"/>
      <w:r>
        <w:t>бойынша</w:t>
      </w:r>
      <w:proofErr w:type="spellEnd"/>
      <w:r>
        <w:t xml:space="preserve"> </w:t>
      </w:r>
      <w:proofErr w:type="spellStart"/>
      <w:r>
        <w:t>камералдық</w:t>
      </w:r>
      <w:proofErr w:type="spellEnd"/>
      <w:r>
        <w:t xml:space="preserve"> </w:t>
      </w:r>
      <w:proofErr w:type="spellStart"/>
      <w:r>
        <w:t>кедендік</w:t>
      </w:r>
      <w:proofErr w:type="spellEnd"/>
      <w:r>
        <w:t xml:space="preserve"> </w:t>
      </w:r>
      <w:proofErr w:type="spellStart"/>
      <w:r>
        <w:t>тексеруді</w:t>
      </w:r>
      <w:proofErr w:type="spellEnd"/>
      <w:r>
        <w:t xml:space="preserve"> </w:t>
      </w:r>
      <w:proofErr w:type="spellStart"/>
      <w:r>
        <w:t>аяқтау</w:t>
      </w:r>
      <w:proofErr w:type="spellEnd"/>
      <w:r>
        <w:t xml:space="preserve"> </w:t>
      </w:r>
      <w:proofErr w:type="spellStart"/>
      <w:r>
        <w:t>нысаны</w:t>
      </w:r>
      <w:proofErr w:type="spellEnd"/>
      <w:r>
        <w:t xml:space="preserve"> </w:t>
      </w:r>
      <w:proofErr w:type="spellStart"/>
      <w:r>
        <w:t>болып</w:t>
      </w:r>
      <w:proofErr w:type="spellEnd"/>
      <w:r>
        <w:t xml:space="preserve"> </w:t>
      </w:r>
      <w:proofErr w:type="spellStart"/>
      <w:r>
        <w:t>табылатын</w:t>
      </w:r>
      <w:proofErr w:type="spellEnd"/>
      <w:r>
        <w:t xml:space="preserve"> </w:t>
      </w:r>
      <w:proofErr w:type="spellStart"/>
      <w:r>
        <w:t>камералдық</w:t>
      </w:r>
      <w:proofErr w:type="spellEnd"/>
      <w:r>
        <w:t xml:space="preserve"> </w:t>
      </w:r>
      <w:proofErr w:type="spellStart"/>
      <w:r>
        <w:t>кедендік</w:t>
      </w:r>
      <w:proofErr w:type="spellEnd"/>
      <w:r>
        <w:t xml:space="preserve"> </w:t>
      </w:r>
      <w:proofErr w:type="spellStart"/>
      <w:r>
        <w:t>тексеру</w:t>
      </w:r>
      <w:proofErr w:type="spellEnd"/>
      <w:r>
        <w:t xml:space="preserve"> </w:t>
      </w:r>
      <w:proofErr w:type="spellStart"/>
      <w:r>
        <w:t>актісі</w:t>
      </w:r>
      <w:proofErr w:type="spellEnd"/>
      <w:r>
        <w:t xml:space="preserve"> </w:t>
      </w:r>
      <w:proofErr w:type="spellStart"/>
      <w:r>
        <w:t>жасалады</w:t>
      </w:r>
      <w:proofErr w:type="spellEnd"/>
      <w:r>
        <w:t xml:space="preserve">. </w:t>
      </w:r>
      <w:proofErr w:type="spellStart"/>
      <w:r>
        <w:t>Еуразиялық</w:t>
      </w:r>
      <w:proofErr w:type="spellEnd"/>
      <w:r>
        <w:t xml:space="preserve"> </w:t>
      </w:r>
      <w:proofErr w:type="spellStart"/>
      <w:r>
        <w:t>экономикалық</w:t>
      </w:r>
      <w:proofErr w:type="spellEnd"/>
      <w:r>
        <w:t xml:space="preserve"> </w:t>
      </w:r>
      <w:proofErr w:type="spellStart"/>
      <w:r>
        <w:t>одақтың</w:t>
      </w:r>
      <w:proofErr w:type="spellEnd"/>
      <w:r>
        <w:t xml:space="preserve"> </w:t>
      </w:r>
      <w:proofErr w:type="spellStart"/>
      <w:r>
        <w:t>және</w:t>
      </w:r>
      <w:proofErr w:type="spellEnd"/>
      <w:r>
        <w:t xml:space="preserve"> (</w:t>
      </w:r>
      <w:proofErr w:type="spellStart"/>
      <w:r>
        <w:t>немесе</w:t>
      </w:r>
      <w:proofErr w:type="spellEnd"/>
      <w:r>
        <w:t xml:space="preserve">) </w:t>
      </w:r>
      <w:proofErr w:type="spellStart"/>
      <w:r>
        <w:t>Қазақстан</w:t>
      </w:r>
      <w:proofErr w:type="spellEnd"/>
      <w:r>
        <w:t xml:space="preserve"> </w:t>
      </w:r>
      <w:proofErr w:type="spellStart"/>
      <w:r>
        <w:t>Республикасының</w:t>
      </w:r>
      <w:proofErr w:type="spellEnd"/>
      <w:r>
        <w:t xml:space="preserve"> </w:t>
      </w:r>
      <w:proofErr w:type="spellStart"/>
      <w:r>
        <w:t>кеден</w:t>
      </w:r>
      <w:proofErr w:type="spellEnd"/>
      <w:r>
        <w:t xml:space="preserve"> </w:t>
      </w:r>
      <w:proofErr w:type="spellStart"/>
      <w:r>
        <w:t>заңнамасын</w:t>
      </w:r>
      <w:proofErr w:type="spellEnd"/>
      <w:r>
        <w:t xml:space="preserve"> </w:t>
      </w:r>
      <w:proofErr w:type="spellStart"/>
      <w:r>
        <w:t>бұзушылық</w:t>
      </w:r>
      <w:proofErr w:type="gramStart"/>
      <w:r>
        <w:t>тар</w:t>
      </w:r>
      <w:proofErr w:type="spellEnd"/>
      <w:r>
        <w:t xml:space="preserve"> </w:t>
      </w:r>
      <w:proofErr w:type="spellStart"/>
      <w:r>
        <w:t>аны</w:t>
      </w:r>
      <w:proofErr w:type="gramEnd"/>
      <w:r>
        <w:t>қталған</w:t>
      </w:r>
      <w:proofErr w:type="spellEnd"/>
      <w:r>
        <w:t xml:space="preserve"> </w:t>
      </w:r>
      <w:proofErr w:type="spellStart"/>
      <w:r>
        <w:t>жағдайда</w:t>
      </w:r>
      <w:proofErr w:type="spellEnd"/>
      <w:r>
        <w:t xml:space="preserve">, </w:t>
      </w:r>
      <w:proofErr w:type="spellStart"/>
      <w:r>
        <w:t>бұзушылықтарды</w:t>
      </w:r>
      <w:proofErr w:type="spellEnd"/>
      <w:r>
        <w:t xml:space="preserve"> </w:t>
      </w:r>
      <w:proofErr w:type="spellStart"/>
      <w:r>
        <w:t>жою</w:t>
      </w:r>
      <w:proofErr w:type="spellEnd"/>
      <w:r>
        <w:t xml:space="preserve"> </w:t>
      </w:r>
      <w:proofErr w:type="spellStart"/>
      <w:r>
        <w:t>туралы</w:t>
      </w:r>
      <w:proofErr w:type="spellEnd"/>
      <w:r>
        <w:t xml:space="preserve"> </w:t>
      </w:r>
      <w:proofErr w:type="spellStart"/>
      <w:r>
        <w:t>хабарлама</w:t>
      </w:r>
      <w:proofErr w:type="spellEnd"/>
      <w:r>
        <w:t xml:space="preserve"> </w:t>
      </w:r>
      <w:proofErr w:type="spellStart"/>
      <w:r>
        <w:t>шығарылады</w:t>
      </w:r>
      <w:proofErr w:type="spellEnd"/>
      <w:r>
        <w:t>.</w:t>
      </w:r>
    </w:p>
    <w:p w:rsidR="009A0199" w:rsidRDefault="009A0199" w:rsidP="009A0199">
      <w:pPr>
        <w:pStyle w:val="a3"/>
        <w:spacing w:before="0" w:beforeAutospacing="0" w:after="0" w:afterAutospacing="0"/>
        <w:jc w:val="both"/>
      </w:pPr>
      <w:r>
        <w:t xml:space="preserve">      </w:t>
      </w:r>
      <w:proofErr w:type="spellStart"/>
      <w:r>
        <w:t>Камералдық</w:t>
      </w:r>
      <w:proofErr w:type="spellEnd"/>
      <w:r>
        <w:t xml:space="preserve"> </w:t>
      </w:r>
      <w:proofErr w:type="spellStart"/>
      <w:r>
        <w:t>кедендік</w:t>
      </w:r>
      <w:proofErr w:type="spellEnd"/>
      <w:r>
        <w:t xml:space="preserve"> </w:t>
      </w:r>
      <w:proofErr w:type="spellStart"/>
      <w:r>
        <w:t>тексеру</w:t>
      </w:r>
      <w:proofErr w:type="spellEnd"/>
      <w:r>
        <w:t xml:space="preserve"> </w:t>
      </w:r>
      <w:proofErr w:type="spellStart"/>
      <w:r>
        <w:t>актісінің</w:t>
      </w:r>
      <w:proofErr w:type="spellEnd"/>
      <w:r>
        <w:t xml:space="preserve"> </w:t>
      </w:r>
      <w:proofErr w:type="spellStart"/>
      <w:r>
        <w:t>нысанын</w:t>
      </w:r>
      <w:proofErr w:type="spellEnd"/>
      <w:r>
        <w:t xml:space="preserve"> </w:t>
      </w:r>
      <w:proofErr w:type="spellStart"/>
      <w:proofErr w:type="gramStart"/>
      <w:r>
        <w:t>у</w:t>
      </w:r>
      <w:proofErr w:type="gramEnd"/>
      <w:r>
        <w:t>әкілетті</w:t>
      </w:r>
      <w:proofErr w:type="spellEnd"/>
      <w:r>
        <w:t xml:space="preserve"> орган </w:t>
      </w:r>
      <w:proofErr w:type="spellStart"/>
      <w:r>
        <w:t>бекітеді</w:t>
      </w:r>
      <w:proofErr w:type="spellEnd"/>
      <w:r>
        <w:t>.</w:t>
      </w:r>
    </w:p>
    <w:p w:rsidR="009A0199" w:rsidRDefault="009A0199" w:rsidP="009A0199">
      <w:pPr>
        <w:pStyle w:val="a3"/>
        <w:spacing w:before="0" w:beforeAutospacing="0"/>
        <w:jc w:val="both"/>
      </w:pPr>
      <w:r>
        <w:t xml:space="preserve">      </w:t>
      </w:r>
      <w:proofErr w:type="spellStart"/>
      <w:r>
        <w:t>Екі</w:t>
      </w:r>
      <w:proofErr w:type="spellEnd"/>
      <w:r>
        <w:t xml:space="preserve"> </w:t>
      </w:r>
      <w:proofErr w:type="spellStart"/>
      <w:r>
        <w:t>данада</w:t>
      </w:r>
      <w:proofErr w:type="spellEnd"/>
      <w:r>
        <w:t xml:space="preserve"> </w:t>
      </w:r>
      <w:proofErr w:type="spellStart"/>
      <w:r>
        <w:t>ресімделеті</w:t>
      </w:r>
      <w:proofErr w:type="gramStart"/>
      <w:r>
        <w:t>н</w:t>
      </w:r>
      <w:proofErr w:type="spellEnd"/>
      <w:r>
        <w:t xml:space="preserve"> </w:t>
      </w:r>
      <w:proofErr w:type="spellStart"/>
      <w:r>
        <w:t>ж</w:t>
      </w:r>
      <w:proofErr w:type="gramEnd"/>
      <w:r>
        <w:t>әне</w:t>
      </w:r>
      <w:proofErr w:type="spellEnd"/>
      <w:r>
        <w:t xml:space="preserve"> </w:t>
      </w:r>
      <w:proofErr w:type="spellStart"/>
      <w:r>
        <w:t>кедендік</w:t>
      </w:r>
      <w:proofErr w:type="spellEnd"/>
      <w:r>
        <w:t xml:space="preserve"> </w:t>
      </w:r>
      <w:proofErr w:type="spellStart"/>
      <w:r>
        <w:t>тексеруді</w:t>
      </w:r>
      <w:proofErr w:type="spellEnd"/>
      <w:r>
        <w:t xml:space="preserve"> </w:t>
      </w:r>
      <w:proofErr w:type="spellStart"/>
      <w:r>
        <w:t>жүргізген</w:t>
      </w:r>
      <w:proofErr w:type="spellEnd"/>
      <w:r>
        <w:t xml:space="preserve"> </w:t>
      </w:r>
      <w:proofErr w:type="spellStart"/>
      <w:r>
        <w:t>лауазымды</w:t>
      </w:r>
      <w:proofErr w:type="spellEnd"/>
      <w:r>
        <w:t xml:space="preserve"> </w:t>
      </w:r>
      <w:proofErr w:type="spellStart"/>
      <w:r>
        <w:t>адамдар</w:t>
      </w:r>
      <w:proofErr w:type="spellEnd"/>
      <w:r>
        <w:t xml:space="preserve"> </w:t>
      </w:r>
      <w:proofErr w:type="spellStart"/>
      <w:r>
        <w:t>қол</w:t>
      </w:r>
      <w:proofErr w:type="spellEnd"/>
      <w:r>
        <w:t xml:space="preserve"> </w:t>
      </w:r>
      <w:proofErr w:type="spellStart"/>
      <w:r>
        <w:t>қоятын</w:t>
      </w:r>
      <w:proofErr w:type="spellEnd"/>
      <w:r>
        <w:t xml:space="preserve"> </w:t>
      </w:r>
      <w:proofErr w:type="spellStart"/>
      <w:r>
        <w:t>камералдық</w:t>
      </w:r>
      <w:proofErr w:type="spellEnd"/>
      <w:r>
        <w:t xml:space="preserve"> </w:t>
      </w:r>
      <w:proofErr w:type="spellStart"/>
      <w:r>
        <w:t>кедендік</w:t>
      </w:r>
      <w:proofErr w:type="spellEnd"/>
      <w:r>
        <w:t xml:space="preserve"> </w:t>
      </w:r>
      <w:proofErr w:type="spellStart"/>
      <w:r>
        <w:t>тексеру</w:t>
      </w:r>
      <w:proofErr w:type="spellEnd"/>
      <w:r>
        <w:t xml:space="preserve"> </w:t>
      </w:r>
      <w:proofErr w:type="spellStart"/>
      <w:r>
        <w:t>актісі</w:t>
      </w:r>
      <w:proofErr w:type="spellEnd"/>
      <w:r>
        <w:t xml:space="preserve"> </w:t>
      </w:r>
      <w:proofErr w:type="spellStart"/>
      <w:r>
        <w:t>жасалған</w:t>
      </w:r>
      <w:proofErr w:type="spellEnd"/>
      <w:r>
        <w:t xml:space="preserve"> </w:t>
      </w:r>
      <w:proofErr w:type="spellStart"/>
      <w:r>
        <w:t>күн</w:t>
      </w:r>
      <w:proofErr w:type="spellEnd"/>
      <w:r>
        <w:t xml:space="preserve"> </w:t>
      </w:r>
      <w:proofErr w:type="spellStart"/>
      <w:r>
        <w:t>камералдық</w:t>
      </w:r>
      <w:proofErr w:type="spellEnd"/>
      <w:r>
        <w:t xml:space="preserve"> </w:t>
      </w:r>
      <w:proofErr w:type="spellStart"/>
      <w:r>
        <w:t>кедендік</w:t>
      </w:r>
      <w:proofErr w:type="spellEnd"/>
      <w:r>
        <w:t xml:space="preserve"> </w:t>
      </w:r>
      <w:proofErr w:type="spellStart"/>
      <w:r>
        <w:t>тексеру</w:t>
      </w:r>
      <w:proofErr w:type="spellEnd"/>
      <w:r>
        <w:t xml:space="preserve"> </w:t>
      </w:r>
      <w:proofErr w:type="spellStart"/>
      <w:r>
        <w:t>аяқталған</w:t>
      </w:r>
      <w:proofErr w:type="spellEnd"/>
      <w:r>
        <w:t xml:space="preserve"> </w:t>
      </w:r>
      <w:proofErr w:type="spellStart"/>
      <w:r>
        <w:t>күн</w:t>
      </w:r>
      <w:proofErr w:type="spellEnd"/>
      <w:r>
        <w:t xml:space="preserve"> </w:t>
      </w:r>
      <w:proofErr w:type="spellStart"/>
      <w:r>
        <w:t>болып</w:t>
      </w:r>
      <w:proofErr w:type="spellEnd"/>
      <w:r>
        <w:t xml:space="preserve"> </w:t>
      </w:r>
      <w:proofErr w:type="spellStart"/>
      <w:r>
        <w:t>есептеледі</w:t>
      </w:r>
      <w:proofErr w:type="spellEnd"/>
      <w:r>
        <w:t xml:space="preserve">. </w:t>
      </w:r>
    </w:p>
    <w:p w:rsidR="009A0199" w:rsidRPr="005319F6" w:rsidRDefault="009A0199">
      <w:pPr>
        <w:rPr>
          <w:rFonts w:ascii="Times New Roman" w:hAnsi="Times New Roman" w:cs="Times New Roman"/>
          <w:sz w:val="28"/>
          <w:szCs w:val="28"/>
        </w:rPr>
      </w:pPr>
    </w:p>
    <w:sectPr w:rsidR="009A0199" w:rsidRPr="005319F6">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56D" w:rsidRDefault="00AD656D" w:rsidP="00C75A70">
      <w:pPr>
        <w:spacing w:after="0" w:line="240" w:lineRule="auto"/>
      </w:pPr>
      <w:r>
        <w:separator/>
      </w:r>
    </w:p>
  </w:endnote>
  <w:endnote w:type="continuationSeparator" w:id="0">
    <w:p w:rsidR="00AD656D" w:rsidRDefault="00AD656D" w:rsidP="00C75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56D" w:rsidRDefault="00AD656D" w:rsidP="00C75A70">
      <w:pPr>
        <w:spacing w:after="0" w:line="240" w:lineRule="auto"/>
      </w:pPr>
      <w:r>
        <w:separator/>
      </w:r>
    </w:p>
  </w:footnote>
  <w:footnote w:type="continuationSeparator" w:id="0">
    <w:p w:rsidR="00AD656D" w:rsidRDefault="00AD656D" w:rsidP="00C75A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A70" w:rsidRDefault="00C75A70">
    <w:pPr>
      <w:pStyle w:val="a5"/>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75A70" w:rsidRPr="00C75A70" w:rsidRDefault="00C75A70">
                          <w:pPr>
                            <w:rPr>
                              <w:rFonts w:ascii="Times New Roman" w:hAnsi="Times New Roman" w:cs="Times New Roman"/>
                              <w:color w:val="0C0000"/>
                              <w:sz w:val="14"/>
                            </w:rPr>
                          </w:pPr>
                          <w:r>
                            <w:rPr>
                              <w:rFonts w:ascii="Times New Roman" w:hAnsi="Times New Roman" w:cs="Times New Roman"/>
                              <w:color w:val="0C0000"/>
                              <w:sz w:val="14"/>
                            </w:rPr>
                            <w:t xml:space="preserve">03.04.2020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C75A70" w:rsidRPr="00C75A70" w:rsidRDefault="00C75A70">
                    <w:pPr>
                      <w:rPr>
                        <w:rFonts w:ascii="Times New Roman" w:hAnsi="Times New Roman" w:cs="Times New Roman"/>
                        <w:color w:val="0C0000"/>
                        <w:sz w:val="14"/>
                      </w:rPr>
                    </w:pPr>
                    <w:r>
                      <w:rPr>
                        <w:rFonts w:ascii="Times New Roman" w:hAnsi="Times New Roman" w:cs="Times New Roman"/>
                        <w:color w:val="0C0000"/>
                        <w:sz w:val="14"/>
                      </w:rPr>
                      <w:t xml:space="preserve">03.04.2020 ЕСЭДО ГО (версия 7.23.0)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47F"/>
    <w:rsid w:val="004C5BE9"/>
    <w:rsid w:val="005319F6"/>
    <w:rsid w:val="005A084C"/>
    <w:rsid w:val="005D2030"/>
    <w:rsid w:val="006E2CDF"/>
    <w:rsid w:val="0092047F"/>
    <w:rsid w:val="009A0199"/>
    <w:rsid w:val="009B6C5C"/>
    <w:rsid w:val="00AD656D"/>
    <w:rsid w:val="00C63C0C"/>
    <w:rsid w:val="00C75A70"/>
    <w:rsid w:val="00D20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A01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A0199"/>
    <w:rPr>
      <w:color w:val="0000FF"/>
      <w:u w:val="single"/>
    </w:rPr>
  </w:style>
  <w:style w:type="paragraph" w:styleId="a5">
    <w:name w:val="header"/>
    <w:basedOn w:val="a"/>
    <w:link w:val="a6"/>
    <w:uiPriority w:val="99"/>
    <w:unhideWhenUsed/>
    <w:rsid w:val="00C75A7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75A70"/>
  </w:style>
  <w:style w:type="paragraph" w:styleId="a7">
    <w:name w:val="footer"/>
    <w:basedOn w:val="a"/>
    <w:link w:val="a8"/>
    <w:uiPriority w:val="99"/>
    <w:unhideWhenUsed/>
    <w:rsid w:val="00C75A7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75A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A01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A0199"/>
    <w:rPr>
      <w:color w:val="0000FF"/>
      <w:u w:val="single"/>
    </w:rPr>
  </w:style>
  <w:style w:type="paragraph" w:styleId="a5">
    <w:name w:val="header"/>
    <w:basedOn w:val="a"/>
    <w:link w:val="a6"/>
    <w:uiPriority w:val="99"/>
    <w:unhideWhenUsed/>
    <w:rsid w:val="00C75A7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75A70"/>
  </w:style>
  <w:style w:type="paragraph" w:styleId="a7">
    <w:name w:val="footer"/>
    <w:basedOn w:val="a"/>
    <w:link w:val="a8"/>
    <w:uiPriority w:val="99"/>
    <w:unhideWhenUsed/>
    <w:rsid w:val="00C75A7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75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2387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MTurezhanova</dc:creator>
  <cp:lastModifiedBy>user</cp:lastModifiedBy>
  <cp:revision>3</cp:revision>
  <dcterms:created xsi:type="dcterms:W3CDTF">2020-04-17T05:16:00Z</dcterms:created>
  <dcterms:modified xsi:type="dcterms:W3CDTF">2020-04-22T05:57:00Z</dcterms:modified>
</cp:coreProperties>
</file>