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294363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2020 жылғы </w:t>
      </w:r>
      <w:r w:rsidR="006A0CE9">
        <w:rPr>
          <w:rFonts w:ascii="Times New Roman" w:hAnsi="Times New Roman"/>
          <w:bCs/>
          <w:sz w:val="24"/>
          <w:szCs w:val="24"/>
          <w:lang w:val="kk-KZ"/>
        </w:rPr>
        <w:t>15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A0CE9">
        <w:rPr>
          <w:rFonts w:ascii="Times New Roman" w:hAnsi="Times New Roman"/>
          <w:bCs/>
          <w:sz w:val="24"/>
          <w:szCs w:val="24"/>
          <w:lang w:val="kk-KZ"/>
        </w:rPr>
        <w:t>маусым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Pr="00AC09A2" w:rsidRDefault="007E78D0" w:rsidP="007E78D0">
      <w:pPr>
        <w:rPr>
          <w:lang w:val="kk-KZ"/>
        </w:rPr>
      </w:pPr>
    </w:p>
    <w:p w:rsidR="007E78D0" w:rsidRPr="00464A6B" w:rsidRDefault="007E78D0" w:rsidP="007E78D0">
      <w:pPr>
        <w:ind w:firstLine="708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бос </w:t>
      </w:r>
      <w:r w:rsidR="00294363">
        <w:rPr>
          <w:rFonts w:ascii="Times New Roman" w:hAnsi="Times New Roman"/>
          <w:b/>
          <w:sz w:val="24"/>
          <w:szCs w:val="28"/>
          <w:lang w:val="kk-KZ"/>
        </w:rPr>
        <w:t>және уақытша бос</w:t>
      </w:r>
      <w:r w:rsidR="0034721E">
        <w:rPr>
          <w:rFonts w:ascii="Times New Roman" w:hAnsi="Times New Roman"/>
          <w:b/>
          <w:sz w:val="24"/>
          <w:szCs w:val="28"/>
          <w:lang w:val="kk-KZ"/>
        </w:rPr>
        <w:t xml:space="preserve"> және уақытша бос</w:t>
      </w: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 мемлекеттік әкімшілік лауазымдарына Қазақстан Республикасы Қаржы министрлігінің </w:t>
      </w:r>
      <w:r w:rsidR="00717A4C" w:rsidRPr="00717A4C">
        <w:rPr>
          <w:rFonts w:ascii="Times New Roman" w:hAnsi="Times New Roman"/>
          <w:b/>
          <w:sz w:val="24"/>
          <w:szCs w:val="28"/>
          <w:lang w:val="kk-KZ"/>
        </w:rPr>
        <w:t>орналасу үшін барлық мемлекеттік органдардың барлық мемлекеттік қызметшілері арасындағы ішкі конкурс</w:t>
      </w: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811F5D" w:rsidP="005843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11F5D">
              <w:rPr>
                <w:rFonts w:ascii="Times New Roman" w:hAnsi="Times New Roman"/>
                <w:b/>
                <w:sz w:val="24"/>
                <w:lang w:val="kk-KZ"/>
              </w:rPr>
              <w:t>Есепке алу және талдау бөлімінің басшысы лауазымы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үшін, С-R-3 санаты, (1 бірлік)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8A79B2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A79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Курманова Айгерим Жангельдиновна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4C5B9A" w:rsidRDefault="008A79B2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A79B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 бөлімінің бас маманы, С-R-4 санаты, 1 бірлік</w:t>
            </w:r>
          </w:p>
        </w:tc>
      </w:tr>
      <w:tr w:rsidR="0034721E" w:rsidRPr="00637F08" w:rsidTr="00811F5D">
        <w:trPr>
          <w:trHeight w:val="24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F43134" w:rsidRDefault="00717A4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7A4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Муханова Асел Жусипбековна</w:t>
            </w:r>
          </w:p>
        </w:tc>
      </w:tr>
      <w:tr w:rsidR="00811F5D" w:rsidRPr="00637F08" w:rsidTr="008B307A">
        <w:trPr>
          <w:trHeight w:val="15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5D" w:rsidRPr="008A79B2" w:rsidRDefault="008A79B2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A79B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Заңды тұлғаларды әкімшілендіру бөлімінің бас маманы (негізгі қызметкердің бала күтіміне арналған демалысы уақытына 30.08.2022 жылға дейін), С-R-4 санаты, (1 бірлік)</w:t>
            </w:r>
          </w:p>
        </w:tc>
      </w:tr>
      <w:tr w:rsidR="00811F5D" w:rsidRPr="00637F08" w:rsidTr="005843BA">
        <w:trPr>
          <w:trHeight w:val="35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5D" w:rsidRDefault="008A79B2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5D" w:rsidRPr="006A0CE9" w:rsidRDefault="008A79B2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A79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Садыкова Гульнара Джазитовна</w:t>
            </w:r>
          </w:p>
        </w:tc>
      </w:tr>
    </w:tbl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/>
    <w:p w:rsidR="00F02AA2" w:rsidRDefault="00717A4C">
      <w:bookmarkStart w:id="0" w:name="_GoBack"/>
      <w:bookmarkEnd w:id="0"/>
    </w:p>
    <w:p w:rsidR="008A79B2" w:rsidRDefault="008A79B2"/>
    <w:p w:rsidR="008A79B2" w:rsidRDefault="008A79B2"/>
    <w:p w:rsidR="008A79B2" w:rsidRDefault="008A79B2"/>
    <w:p w:rsidR="008A79B2" w:rsidRDefault="008A79B2"/>
    <w:p w:rsidR="008A79B2" w:rsidRDefault="008A79B2"/>
    <w:p w:rsidR="008A79B2" w:rsidRDefault="008A79B2"/>
    <w:sectPr w:rsidR="008A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5B29"/>
    <w:rsid w:val="00204ADF"/>
    <w:rsid w:val="00294363"/>
    <w:rsid w:val="0034721E"/>
    <w:rsid w:val="004E6C7F"/>
    <w:rsid w:val="0068769B"/>
    <w:rsid w:val="006A0CE9"/>
    <w:rsid w:val="00717A4C"/>
    <w:rsid w:val="007E78D0"/>
    <w:rsid w:val="00811F5D"/>
    <w:rsid w:val="00876CBF"/>
    <w:rsid w:val="008A79B2"/>
    <w:rsid w:val="008B2310"/>
    <w:rsid w:val="009E0B5B"/>
    <w:rsid w:val="00B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Динара Жумабекова</cp:lastModifiedBy>
  <cp:revision>3</cp:revision>
  <dcterms:created xsi:type="dcterms:W3CDTF">2020-07-29T05:50:00Z</dcterms:created>
  <dcterms:modified xsi:type="dcterms:W3CDTF">2020-07-29T05:57:00Z</dcterms:modified>
</cp:coreProperties>
</file>