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91A" w:rsidRPr="00327FAC" w:rsidRDefault="0093691A" w:rsidP="0093691A">
      <w:pPr>
        <w:tabs>
          <w:tab w:val="left" w:pos="578"/>
        </w:tabs>
        <w:ind w:left="5670"/>
        <w:contextualSpacing/>
        <w:jc w:val="center"/>
        <w:rPr>
          <w:color w:val="000000"/>
        </w:rPr>
      </w:pPr>
      <w:r w:rsidRPr="00327FAC">
        <w:rPr>
          <w:color w:val="000000"/>
        </w:rPr>
        <w:t>Приложение 6</w:t>
      </w:r>
    </w:p>
    <w:p w:rsidR="0093691A" w:rsidRPr="00327FAC" w:rsidRDefault="0093691A" w:rsidP="0093691A">
      <w:pPr>
        <w:tabs>
          <w:tab w:val="left" w:pos="578"/>
        </w:tabs>
        <w:ind w:left="5670"/>
        <w:contextualSpacing/>
        <w:jc w:val="center"/>
        <w:rPr>
          <w:b/>
          <w:color w:val="000000"/>
        </w:rPr>
      </w:pPr>
      <w:r w:rsidRPr="00327FAC">
        <w:rPr>
          <w:color w:val="000000"/>
        </w:rPr>
        <w:t>к Правилам проведения конкурса на занятие административной государственной должности корпуса «Б»</w:t>
      </w:r>
    </w:p>
    <w:p w:rsidR="0093691A" w:rsidRPr="00327FAC" w:rsidRDefault="0093691A" w:rsidP="001822B0">
      <w:pPr>
        <w:contextualSpacing/>
        <w:rPr>
          <w:rFonts w:eastAsiaTheme="minorEastAsia"/>
          <w:color w:val="000000"/>
          <w:lang w:eastAsia="ja-JP"/>
        </w:rPr>
      </w:pPr>
    </w:p>
    <w:p w:rsidR="0093691A" w:rsidRPr="00327FAC" w:rsidRDefault="0093691A" w:rsidP="001822B0">
      <w:pPr>
        <w:ind w:firstLine="378"/>
        <w:contextualSpacing/>
        <w:jc w:val="right"/>
        <w:rPr>
          <w:rFonts w:eastAsiaTheme="minorEastAsia"/>
          <w:lang w:eastAsia="ja-JP"/>
        </w:rPr>
      </w:pPr>
      <w:r w:rsidRPr="00327FAC">
        <w:rPr>
          <w:rFonts w:eastAsiaTheme="minorEastAsia"/>
          <w:color w:val="000000"/>
          <w:lang w:eastAsia="ja-JP"/>
        </w:rPr>
        <w:t>Форма</w:t>
      </w:r>
    </w:p>
    <w:p w:rsidR="0093691A" w:rsidRPr="00327FAC" w:rsidRDefault="0093691A" w:rsidP="0093691A">
      <w:pPr>
        <w:ind w:firstLine="378"/>
        <w:contextualSpacing/>
        <w:jc w:val="right"/>
        <w:rPr>
          <w:rFonts w:eastAsiaTheme="minorEastAsia"/>
          <w:color w:val="000000"/>
          <w:lang w:eastAsia="ja-JP"/>
        </w:rPr>
      </w:pPr>
    </w:p>
    <w:p w:rsidR="0093691A" w:rsidRPr="00327FAC" w:rsidRDefault="0093691A" w:rsidP="0093691A">
      <w:pPr>
        <w:ind w:firstLine="378"/>
        <w:contextualSpacing/>
        <w:jc w:val="center"/>
        <w:rPr>
          <w:rFonts w:eastAsiaTheme="minorEastAsia"/>
          <w:color w:val="000000"/>
          <w:lang w:eastAsia="ja-JP"/>
        </w:rPr>
      </w:pPr>
      <w:r w:rsidRPr="00327FAC">
        <w:rPr>
          <w:rFonts w:eastAsiaTheme="minorEastAsia"/>
          <w:color w:val="000000"/>
          <w:lang w:eastAsia="ja-JP"/>
        </w:rPr>
        <w:t xml:space="preserve">РЕШЕНИЕ </w:t>
      </w:r>
    </w:p>
    <w:p w:rsidR="0093691A" w:rsidRPr="00327FAC" w:rsidRDefault="0093691A" w:rsidP="0093691A">
      <w:pPr>
        <w:ind w:firstLine="378"/>
        <w:contextualSpacing/>
        <w:jc w:val="center"/>
        <w:rPr>
          <w:rFonts w:eastAsiaTheme="minorEastAsia"/>
          <w:color w:val="000000"/>
          <w:lang w:eastAsia="ja-JP"/>
        </w:rPr>
      </w:pPr>
      <w:r w:rsidRPr="00327FAC">
        <w:rPr>
          <w:rFonts w:eastAsiaTheme="minorEastAsia"/>
          <w:color w:val="000000"/>
          <w:lang w:eastAsia="ja-JP"/>
        </w:rPr>
        <w:t>о допуске участников конкурса к собеседованию</w:t>
      </w:r>
    </w:p>
    <w:p w:rsidR="0093691A" w:rsidRPr="00327FAC" w:rsidRDefault="0093691A" w:rsidP="0093691A">
      <w:pPr>
        <w:ind w:firstLine="378"/>
        <w:contextualSpacing/>
        <w:jc w:val="center"/>
        <w:rPr>
          <w:rFonts w:eastAsiaTheme="minorEastAsia"/>
          <w:color w:val="000000"/>
          <w:lang w:eastAsia="ja-JP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45"/>
        <w:gridCol w:w="3593"/>
        <w:gridCol w:w="2052"/>
        <w:gridCol w:w="1539"/>
        <w:gridCol w:w="1942"/>
      </w:tblGrid>
      <w:tr w:rsidR="0093691A" w:rsidRPr="00327FAC" w:rsidTr="00B83ACD">
        <w:tc>
          <w:tcPr>
            <w:tcW w:w="0" w:type="auto"/>
          </w:tcPr>
          <w:p w:rsidR="0093691A" w:rsidRPr="00327FAC" w:rsidRDefault="0093691A" w:rsidP="000D2B00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 w:rsidRPr="00327FAC">
              <w:rPr>
                <w:rFonts w:eastAsiaTheme="minorEastAsia"/>
                <w:color w:val="000000"/>
                <w:lang w:eastAsia="ja-JP"/>
              </w:rPr>
              <w:t>№</w:t>
            </w:r>
          </w:p>
        </w:tc>
        <w:tc>
          <w:tcPr>
            <w:tcW w:w="3593" w:type="dxa"/>
          </w:tcPr>
          <w:p w:rsidR="0093691A" w:rsidRPr="00327FAC" w:rsidRDefault="0093691A" w:rsidP="000D2B00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 w:rsidRPr="00327FAC">
              <w:rPr>
                <w:rFonts w:eastAsiaTheme="minorEastAsia"/>
                <w:color w:val="000000"/>
                <w:lang w:eastAsia="ja-JP"/>
              </w:rPr>
              <w:t>Должность</w:t>
            </w:r>
          </w:p>
        </w:tc>
        <w:tc>
          <w:tcPr>
            <w:tcW w:w="2052" w:type="dxa"/>
          </w:tcPr>
          <w:p w:rsidR="0093691A" w:rsidRPr="00327FAC" w:rsidRDefault="0093691A" w:rsidP="000D2B00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 w:rsidRPr="00327FAC">
              <w:rPr>
                <w:rFonts w:eastAsiaTheme="minorEastAsia"/>
                <w:color w:val="000000"/>
                <w:lang w:eastAsia="ja-JP"/>
              </w:rPr>
              <w:t xml:space="preserve">Фамилия, имя, отчество </w:t>
            </w:r>
          </w:p>
          <w:p w:rsidR="0093691A" w:rsidRPr="00327FAC" w:rsidRDefault="0093691A" w:rsidP="000D2B00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 w:rsidRPr="00327FAC">
              <w:rPr>
                <w:rFonts w:eastAsiaTheme="minorEastAsia"/>
                <w:color w:val="000000"/>
                <w:lang w:eastAsia="ja-JP"/>
              </w:rPr>
              <w:t>(при его наличии) кандидата</w:t>
            </w:r>
          </w:p>
        </w:tc>
        <w:tc>
          <w:tcPr>
            <w:tcW w:w="0" w:type="auto"/>
          </w:tcPr>
          <w:p w:rsidR="0093691A" w:rsidRPr="00327FAC" w:rsidRDefault="0093691A" w:rsidP="000D2B00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 w:rsidRPr="00327FAC">
              <w:rPr>
                <w:rFonts w:eastAsiaTheme="minorEastAsia"/>
                <w:color w:val="000000"/>
                <w:lang w:eastAsia="ja-JP"/>
              </w:rPr>
              <w:t xml:space="preserve">Решение </w:t>
            </w:r>
          </w:p>
          <w:p w:rsidR="0093691A" w:rsidRPr="00327FAC" w:rsidRDefault="0093691A" w:rsidP="000D2B00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 w:rsidRPr="00327FAC">
              <w:rPr>
                <w:rFonts w:eastAsiaTheme="minorEastAsia"/>
                <w:color w:val="000000"/>
                <w:lang w:eastAsia="ja-JP"/>
              </w:rPr>
              <w:t xml:space="preserve">(допущен (а) / </w:t>
            </w:r>
          </w:p>
          <w:p w:rsidR="0093691A" w:rsidRPr="00327FAC" w:rsidRDefault="0093691A" w:rsidP="000D2B00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 w:rsidRPr="00327FAC">
              <w:rPr>
                <w:rFonts w:eastAsiaTheme="minorEastAsia"/>
                <w:color w:val="000000"/>
                <w:lang w:eastAsia="ja-JP"/>
              </w:rPr>
              <w:t>не допущен (а))</w:t>
            </w:r>
          </w:p>
        </w:tc>
        <w:tc>
          <w:tcPr>
            <w:tcW w:w="0" w:type="auto"/>
          </w:tcPr>
          <w:p w:rsidR="0093691A" w:rsidRPr="00327FAC" w:rsidRDefault="0093691A" w:rsidP="000D2B00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 w:rsidRPr="00327FAC">
              <w:rPr>
                <w:rFonts w:eastAsiaTheme="minorEastAsia"/>
                <w:color w:val="000000"/>
                <w:lang w:eastAsia="ja-JP"/>
              </w:rPr>
              <w:t>Причины недопущения</w:t>
            </w:r>
          </w:p>
        </w:tc>
      </w:tr>
      <w:tr w:rsidR="00DD26A0" w:rsidRPr="00327FAC" w:rsidTr="00B83ACD">
        <w:tc>
          <w:tcPr>
            <w:tcW w:w="0" w:type="auto"/>
            <w:vMerge w:val="restart"/>
          </w:tcPr>
          <w:p w:rsidR="00DD26A0" w:rsidRPr="00327FAC" w:rsidRDefault="00DD26A0" w:rsidP="000D2B00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 w:rsidRPr="00327FAC">
              <w:rPr>
                <w:rFonts w:eastAsiaTheme="minorEastAsia"/>
                <w:color w:val="000000"/>
                <w:lang w:eastAsia="ja-JP"/>
              </w:rPr>
              <w:t>1.</w:t>
            </w:r>
          </w:p>
        </w:tc>
        <w:tc>
          <w:tcPr>
            <w:tcW w:w="3593" w:type="dxa"/>
            <w:vMerge w:val="restart"/>
          </w:tcPr>
          <w:p w:rsidR="009B210A" w:rsidRDefault="009B210A" w:rsidP="00327FAC">
            <w:pPr>
              <w:contextualSpacing/>
              <w:rPr>
                <w:rFonts w:eastAsiaTheme="minorEastAsia"/>
                <w:color w:val="000000"/>
                <w:lang w:val="kk-KZ" w:eastAsia="ja-JP"/>
              </w:rPr>
            </w:pPr>
            <w:r w:rsidRPr="009B210A">
              <w:rPr>
                <w:rFonts w:eastAsiaTheme="minorEastAsia"/>
                <w:color w:val="000000"/>
                <w:lang w:eastAsia="ja-JP"/>
              </w:rPr>
              <w:t xml:space="preserve">Руководитель юридического отдела, 1-единица категория </w:t>
            </w:r>
          </w:p>
          <w:p w:rsidR="00DD26A0" w:rsidRPr="00327FAC" w:rsidRDefault="009B210A" w:rsidP="00327FAC">
            <w:pPr>
              <w:contextualSpacing/>
              <w:rPr>
                <w:rFonts w:eastAsiaTheme="minorEastAsia"/>
                <w:color w:val="000000"/>
                <w:lang w:eastAsia="ja-JP"/>
              </w:rPr>
            </w:pPr>
            <w:r w:rsidRPr="009B210A">
              <w:rPr>
                <w:rFonts w:eastAsiaTheme="minorEastAsia"/>
                <w:color w:val="000000"/>
                <w:lang w:eastAsia="ja-JP"/>
              </w:rPr>
              <w:t>С-R-3.</w:t>
            </w:r>
          </w:p>
        </w:tc>
        <w:tc>
          <w:tcPr>
            <w:tcW w:w="2052" w:type="dxa"/>
          </w:tcPr>
          <w:p w:rsidR="00DD26A0" w:rsidRPr="00327FAC" w:rsidRDefault="009B210A" w:rsidP="009C774A">
            <w:pPr>
              <w:contextualSpacing/>
              <w:jc w:val="both"/>
              <w:rPr>
                <w:rFonts w:eastAsiaTheme="minorEastAsia"/>
                <w:color w:val="000000"/>
                <w:lang w:eastAsia="ja-JP"/>
              </w:rPr>
            </w:pPr>
            <w:r w:rsidRPr="009B210A">
              <w:rPr>
                <w:color w:val="000000"/>
                <w:lang w:val="kk-KZ"/>
              </w:rPr>
              <w:t>Ахмеджанов Биржан Касымханович</w:t>
            </w:r>
            <w:r w:rsidR="00400546">
              <w:rPr>
                <w:color w:val="000000"/>
                <w:lang w:val="kk-KZ"/>
              </w:rPr>
              <w:t>*</w:t>
            </w:r>
          </w:p>
        </w:tc>
        <w:tc>
          <w:tcPr>
            <w:tcW w:w="0" w:type="auto"/>
          </w:tcPr>
          <w:p w:rsidR="00DD26A0" w:rsidRPr="00327FAC" w:rsidRDefault="00DD26A0" w:rsidP="00327FAC">
            <w:pPr>
              <w:contextualSpacing/>
              <w:jc w:val="both"/>
              <w:rPr>
                <w:rFonts w:eastAsiaTheme="minorEastAsia"/>
                <w:color w:val="000000"/>
                <w:lang w:eastAsia="ja-JP"/>
              </w:rPr>
            </w:pPr>
            <w:r w:rsidRPr="00327FAC">
              <w:rPr>
                <w:rFonts w:eastAsiaTheme="minorEastAsia"/>
                <w:color w:val="000000"/>
                <w:lang w:eastAsia="ja-JP"/>
              </w:rPr>
              <w:t xml:space="preserve">допущен </w:t>
            </w:r>
          </w:p>
        </w:tc>
        <w:tc>
          <w:tcPr>
            <w:tcW w:w="0" w:type="auto"/>
          </w:tcPr>
          <w:p w:rsidR="00DD26A0" w:rsidRPr="00327FAC" w:rsidRDefault="00DD26A0" w:rsidP="000D2B00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</w:p>
        </w:tc>
      </w:tr>
      <w:tr w:rsidR="00DD26A0" w:rsidRPr="00327FAC" w:rsidTr="00B83ACD">
        <w:tc>
          <w:tcPr>
            <w:tcW w:w="0" w:type="auto"/>
            <w:vMerge/>
          </w:tcPr>
          <w:p w:rsidR="00DD26A0" w:rsidRPr="00327FAC" w:rsidRDefault="00DD26A0" w:rsidP="000D2B00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</w:p>
        </w:tc>
        <w:tc>
          <w:tcPr>
            <w:tcW w:w="3593" w:type="dxa"/>
            <w:vMerge/>
          </w:tcPr>
          <w:p w:rsidR="00DD26A0" w:rsidRPr="00327FAC" w:rsidRDefault="00DD26A0" w:rsidP="009C774A">
            <w:pPr>
              <w:contextualSpacing/>
              <w:jc w:val="both"/>
              <w:rPr>
                <w:rFonts w:eastAsiaTheme="minorEastAsia"/>
                <w:color w:val="000000"/>
                <w:lang w:eastAsia="ja-JP"/>
              </w:rPr>
            </w:pPr>
          </w:p>
        </w:tc>
        <w:tc>
          <w:tcPr>
            <w:tcW w:w="2052" w:type="dxa"/>
          </w:tcPr>
          <w:p w:rsidR="00DD26A0" w:rsidRPr="00327FAC" w:rsidRDefault="009B210A" w:rsidP="009C774A">
            <w:pPr>
              <w:contextualSpacing/>
              <w:jc w:val="both"/>
              <w:rPr>
                <w:rFonts w:eastAsiaTheme="minorEastAsia"/>
                <w:color w:val="000000"/>
                <w:lang w:eastAsia="ja-JP"/>
              </w:rPr>
            </w:pPr>
            <w:r w:rsidRPr="009B210A">
              <w:rPr>
                <w:color w:val="000000"/>
                <w:lang w:val="kk-KZ"/>
              </w:rPr>
              <w:t>Махатов Аблай Серикбаевич</w:t>
            </w:r>
            <w:r w:rsidR="00400546">
              <w:rPr>
                <w:color w:val="000000"/>
                <w:lang w:val="kk-KZ"/>
              </w:rPr>
              <w:t>*</w:t>
            </w:r>
          </w:p>
        </w:tc>
        <w:tc>
          <w:tcPr>
            <w:tcW w:w="0" w:type="auto"/>
          </w:tcPr>
          <w:p w:rsidR="00DD26A0" w:rsidRPr="00E05A1D" w:rsidRDefault="00DD26A0" w:rsidP="00327FAC">
            <w:pPr>
              <w:contextualSpacing/>
              <w:jc w:val="both"/>
              <w:rPr>
                <w:rFonts w:eastAsiaTheme="minorEastAsia"/>
                <w:color w:val="000000"/>
                <w:lang w:val="kk-KZ" w:eastAsia="ja-JP"/>
              </w:rPr>
            </w:pPr>
            <w:r w:rsidRPr="00327FAC">
              <w:rPr>
                <w:rFonts w:eastAsiaTheme="minorEastAsia"/>
                <w:color w:val="000000"/>
                <w:lang w:eastAsia="ja-JP"/>
              </w:rPr>
              <w:t>допущен</w:t>
            </w:r>
          </w:p>
        </w:tc>
        <w:tc>
          <w:tcPr>
            <w:tcW w:w="0" w:type="auto"/>
          </w:tcPr>
          <w:p w:rsidR="00DD26A0" w:rsidRPr="00327FAC" w:rsidRDefault="00DD26A0" w:rsidP="000D2B00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</w:p>
        </w:tc>
      </w:tr>
      <w:tr w:rsidR="00DD26A0" w:rsidRPr="00327FAC" w:rsidTr="00B83ACD">
        <w:tc>
          <w:tcPr>
            <w:tcW w:w="0" w:type="auto"/>
            <w:vMerge/>
          </w:tcPr>
          <w:p w:rsidR="00DD26A0" w:rsidRPr="00327FAC" w:rsidRDefault="00DD26A0" w:rsidP="000D2B00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</w:p>
        </w:tc>
        <w:tc>
          <w:tcPr>
            <w:tcW w:w="3593" w:type="dxa"/>
            <w:vMerge/>
          </w:tcPr>
          <w:p w:rsidR="00DD26A0" w:rsidRPr="00327FAC" w:rsidRDefault="00DD26A0" w:rsidP="009C774A">
            <w:pPr>
              <w:contextualSpacing/>
              <w:jc w:val="both"/>
              <w:rPr>
                <w:rFonts w:eastAsiaTheme="minorEastAsia"/>
                <w:color w:val="000000"/>
                <w:lang w:eastAsia="ja-JP"/>
              </w:rPr>
            </w:pPr>
          </w:p>
        </w:tc>
        <w:tc>
          <w:tcPr>
            <w:tcW w:w="2052" w:type="dxa"/>
          </w:tcPr>
          <w:p w:rsidR="00DD26A0" w:rsidRPr="00327FAC" w:rsidRDefault="009B210A" w:rsidP="009C774A">
            <w:pPr>
              <w:contextualSpacing/>
              <w:jc w:val="both"/>
              <w:rPr>
                <w:rFonts w:eastAsiaTheme="minorEastAsia"/>
                <w:color w:val="000000"/>
                <w:lang w:eastAsia="ja-JP"/>
              </w:rPr>
            </w:pPr>
            <w:r w:rsidRPr="009B210A">
              <w:rPr>
                <w:color w:val="000000"/>
                <w:lang w:val="kk-KZ"/>
              </w:rPr>
              <w:t>Жарбосыновна Мадина Муратовна</w:t>
            </w:r>
            <w:r w:rsidR="00400546">
              <w:rPr>
                <w:color w:val="000000"/>
                <w:lang w:val="kk-KZ"/>
              </w:rPr>
              <w:t>*</w:t>
            </w:r>
          </w:p>
        </w:tc>
        <w:tc>
          <w:tcPr>
            <w:tcW w:w="0" w:type="auto"/>
          </w:tcPr>
          <w:p w:rsidR="00DD26A0" w:rsidRPr="009B210A" w:rsidRDefault="009B210A" w:rsidP="00327FAC">
            <w:pPr>
              <w:contextualSpacing/>
              <w:jc w:val="both"/>
              <w:rPr>
                <w:rFonts w:eastAsiaTheme="minorEastAsia"/>
                <w:color w:val="000000"/>
                <w:lang w:eastAsia="ja-JP"/>
              </w:rPr>
            </w:pPr>
            <w:r>
              <w:rPr>
                <w:rFonts w:eastAsiaTheme="minorEastAsia"/>
                <w:color w:val="000000"/>
                <w:lang w:eastAsia="ja-JP"/>
              </w:rPr>
              <w:t>д</w:t>
            </w:r>
            <w:r w:rsidR="00DD26A0" w:rsidRPr="00327FAC">
              <w:rPr>
                <w:rFonts w:eastAsiaTheme="minorEastAsia"/>
                <w:color w:val="000000"/>
                <w:lang w:eastAsia="ja-JP"/>
              </w:rPr>
              <w:t>опущен</w:t>
            </w:r>
            <w:r>
              <w:rPr>
                <w:rFonts w:eastAsiaTheme="minorEastAsia"/>
                <w:color w:val="000000"/>
                <w:lang w:eastAsia="ja-JP"/>
              </w:rPr>
              <w:t>(а)</w:t>
            </w:r>
          </w:p>
        </w:tc>
        <w:tc>
          <w:tcPr>
            <w:tcW w:w="0" w:type="auto"/>
          </w:tcPr>
          <w:p w:rsidR="00DD26A0" w:rsidRPr="00327FAC" w:rsidRDefault="00DD26A0" w:rsidP="000D2B00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</w:p>
        </w:tc>
      </w:tr>
      <w:tr w:rsidR="009B210A" w:rsidRPr="00327FAC" w:rsidTr="00B83ACD">
        <w:tc>
          <w:tcPr>
            <w:tcW w:w="0" w:type="auto"/>
            <w:vMerge w:val="restart"/>
          </w:tcPr>
          <w:p w:rsidR="009B210A" w:rsidRPr="00327FAC" w:rsidRDefault="009B210A" w:rsidP="000D2B00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>
              <w:rPr>
                <w:rFonts w:eastAsiaTheme="minorEastAsia"/>
                <w:color w:val="000000"/>
                <w:lang w:eastAsia="ja-JP"/>
              </w:rPr>
              <w:t>2.</w:t>
            </w:r>
          </w:p>
        </w:tc>
        <w:tc>
          <w:tcPr>
            <w:tcW w:w="3593" w:type="dxa"/>
            <w:vMerge w:val="restart"/>
          </w:tcPr>
          <w:p w:rsidR="009B210A" w:rsidRPr="00327FAC" w:rsidRDefault="009B210A" w:rsidP="009B210A">
            <w:pPr>
              <w:contextualSpacing/>
              <w:rPr>
                <w:rFonts w:eastAsiaTheme="minorEastAsia"/>
                <w:color w:val="000000"/>
                <w:lang w:eastAsia="ja-JP"/>
              </w:rPr>
            </w:pPr>
            <w:r w:rsidRPr="009B210A">
              <w:rPr>
                <w:rFonts w:eastAsiaTheme="minorEastAsia"/>
                <w:color w:val="000000"/>
                <w:lang w:eastAsia="ja-JP"/>
              </w:rPr>
              <w:t>Руководитель отдела принудительного взимания, 1-единица категория С-R-3.</w:t>
            </w:r>
          </w:p>
        </w:tc>
        <w:tc>
          <w:tcPr>
            <w:tcW w:w="2052" w:type="dxa"/>
          </w:tcPr>
          <w:p w:rsidR="009B210A" w:rsidRPr="009B210A" w:rsidRDefault="009B210A" w:rsidP="009C774A">
            <w:pPr>
              <w:contextualSpacing/>
              <w:jc w:val="both"/>
              <w:rPr>
                <w:color w:val="000000"/>
                <w:lang w:val="kk-KZ"/>
              </w:rPr>
            </w:pPr>
            <w:r w:rsidRPr="009B210A">
              <w:rPr>
                <w:color w:val="000000"/>
                <w:lang w:val="kk-KZ"/>
              </w:rPr>
              <w:t>Ахмеджанов Биржан Касымханович</w:t>
            </w:r>
            <w:r w:rsidR="00400546">
              <w:rPr>
                <w:color w:val="000000"/>
                <w:lang w:val="kk-KZ"/>
              </w:rPr>
              <w:t>*</w:t>
            </w:r>
          </w:p>
        </w:tc>
        <w:tc>
          <w:tcPr>
            <w:tcW w:w="0" w:type="auto"/>
          </w:tcPr>
          <w:p w:rsidR="009B210A" w:rsidRPr="00327FAC" w:rsidRDefault="009B210A" w:rsidP="00327FAC">
            <w:pPr>
              <w:contextualSpacing/>
              <w:jc w:val="both"/>
              <w:rPr>
                <w:rFonts w:eastAsiaTheme="minorEastAsia"/>
                <w:color w:val="000000"/>
                <w:lang w:eastAsia="ja-JP"/>
              </w:rPr>
            </w:pPr>
            <w:r w:rsidRPr="00327FAC">
              <w:rPr>
                <w:rFonts w:eastAsiaTheme="minorEastAsia"/>
                <w:color w:val="000000"/>
                <w:lang w:eastAsia="ja-JP"/>
              </w:rPr>
              <w:t>допущен</w:t>
            </w:r>
          </w:p>
        </w:tc>
        <w:tc>
          <w:tcPr>
            <w:tcW w:w="0" w:type="auto"/>
          </w:tcPr>
          <w:p w:rsidR="009B210A" w:rsidRPr="00327FAC" w:rsidRDefault="009B210A" w:rsidP="000D2B00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</w:p>
        </w:tc>
      </w:tr>
      <w:tr w:rsidR="009B210A" w:rsidRPr="00327FAC" w:rsidTr="00B83ACD">
        <w:tc>
          <w:tcPr>
            <w:tcW w:w="0" w:type="auto"/>
            <w:vMerge/>
          </w:tcPr>
          <w:p w:rsidR="009B210A" w:rsidRDefault="009B210A" w:rsidP="000D2B00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</w:p>
        </w:tc>
        <w:tc>
          <w:tcPr>
            <w:tcW w:w="3593" w:type="dxa"/>
            <w:vMerge/>
          </w:tcPr>
          <w:p w:rsidR="009B210A" w:rsidRPr="009B210A" w:rsidRDefault="009B210A" w:rsidP="009B210A">
            <w:pPr>
              <w:contextualSpacing/>
              <w:rPr>
                <w:rFonts w:eastAsiaTheme="minorEastAsia"/>
                <w:color w:val="000000"/>
                <w:lang w:eastAsia="ja-JP"/>
              </w:rPr>
            </w:pPr>
          </w:p>
        </w:tc>
        <w:tc>
          <w:tcPr>
            <w:tcW w:w="2052" w:type="dxa"/>
          </w:tcPr>
          <w:p w:rsidR="009B210A" w:rsidRPr="009B210A" w:rsidRDefault="009B210A" w:rsidP="009C774A">
            <w:pPr>
              <w:contextualSpacing/>
              <w:jc w:val="both"/>
              <w:rPr>
                <w:color w:val="000000"/>
                <w:lang w:val="kk-KZ"/>
              </w:rPr>
            </w:pPr>
            <w:r w:rsidRPr="009B210A">
              <w:rPr>
                <w:color w:val="000000"/>
                <w:lang w:val="kk-KZ"/>
              </w:rPr>
              <w:t>Надырбеков Бауыржан Бакитжанулы</w:t>
            </w:r>
            <w:r w:rsidR="00400546">
              <w:rPr>
                <w:color w:val="000000"/>
                <w:lang w:val="kk-KZ"/>
              </w:rPr>
              <w:t>*</w:t>
            </w:r>
          </w:p>
        </w:tc>
        <w:tc>
          <w:tcPr>
            <w:tcW w:w="0" w:type="auto"/>
          </w:tcPr>
          <w:p w:rsidR="009B210A" w:rsidRPr="00327FAC" w:rsidRDefault="009B210A" w:rsidP="00327FAC">
            <w:pPr>
              <w:contextualSpacing/>
              <w:jc w:val="both"/>
              <w:rPr>
                <w:rFonts w:eastAsiaTheme="minorEastAsia"/>
                <w:color w:val="000000"/>
                <w:lang w:eastAsia="ja-JP"/>
              </w:rPr>
            </w:pPr>
            <w:r w:rsidRPr="00327FAC">
              <w:rPr>
                <w:rFonts w:eastAsiaTheme="minorEastAsia"/>
                <w:color w:val="000000"/>
                <w:lang w:eastAsia="ja-JP"/>
              </w:rPr>
              <w:t>допущен</w:t>
            </w:r>
          </w:p>
        </w:tc>
        <w:tc>
          <w:tcPr>
            <w:tcW w:w="0" w:type="auto"/>
          </w:tcPr>
          <w:p w:rsidR="009B210A" w:rsidRPr="00327FAC" w:rsidRDefault="009B210A" w:rsidP="000D2B00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</w:p>
        </w:tc>
      </w:tr>
    </w:tbl>
    <w:p w:rsidR="0093691A" w:rsidRPr="00327FAC" w:rsidRDefault="0093691A" w:rsidP="0093691A">
      <w:pPr>
        <w:ind w:firstLine="378"/>
        <w:contextualSpacing/>
        <w:jc w:val="both"/>
        <w:rPr>
          <w:rFonts w:eastAsiaTheme="minorEastAsia"/>
          <w:color w:val="000000"/>
          <w:lang w:eastAsia="ja-JP"/>
        </w:rPr>
      </w:pPr>
    </w:p>
    <w:p w:rsidR="00400546" w:rsidRPr="00327FAC" w:rsidRDefault="00400546" w:rsidP="00400546">
      <w:pPr>
        <w:ind w:firstLine="378"/>
        <w:contextualSpacing/>
        <w:jc w:val="center"/>
        <w:rPr>
          <w:color w:val="000000"/>
        </w:rPr>
      </w:pPr>
    </w:p>
    <w:p w:rsidR="00400546" w:rsidRPr="00327FAC" w:rsidRDefault="00400546" w:rsidP="00400546">
      <w:pPr>
        <w:contextualSpacing/>
        <w:rPr>
          <w:color w:val="000000"/>
        </w:rPr>
      </w:pPr>
      <w:r w:rsidRPr="004576ED">
        <w:rPr>
          <w:i/>
          <w:sz w:val="20"/>
          <w:szCs w:val="20"/>
          <w:lang w:val="kk-KZ"/>
        </w:rPr>
        <w:t>* - (при условии предо</w:t>
      </w:r>
      <w:r>
        <w:rPr>
          <w:i/>
          <w:sz w:val="20"/>
          <w:szCs w:val="20"/>
          <w:lang w:val="kk-KZ"/>
        </w:rPr>
        <w:t>ставления оригинала документов)</w:t>
      </w:r>
    </w:p>
    <w:p w:rsidR="00976F44" w:rsidRPr="00327FAC" w:rsidRDefault="009F17DB"/>
    <w:p w:rsidR="00327FAC" w:rsidRDefault="00327FAC" w:rsidP="001822B0">
      <w:pPr>
        <w:tabs>
          <w:tab w:val="left" w:pos="578"/>
        </w:tabs>
        <w:ind w:left="5670"/>
        <w:contextualSpacing/>
        <w:jc w:val="center"/>
        <w:rPr>
          <w:color w:val="000000"/>
        </w:rPr>
      </w:pPr>
    </w:p>
    <w:p w:rsidR="00327FAC" w:rsidRDefault="00327FAC" w:rsidP="001822B0">
      <w:pPr>
        <w:tabs>
          <w:tab w:val="left" w:pos="578"/>
        </w:tabs>
        <w:ind w:left="5670"/>
        <w:contextualSpacing/>
        <w:jc w:val="center"/>
        <w:rPr>
          <w:color w:val="000000"/>
        </w:rPr>
      </w:pPr>
    </w:p>
    <w:p w:rsidR="00327FAC" w:rsidRDefault="00327FAC" w:rsidP="001822B0">
      <w:pPr>
        <w:tabs>
          <w:tab w:val="left" w:pos="578"/>
        </w:tabs>
        <w:ind w:left="5670"/>
        <w:contextualSpacing/>
        <w:jc w:val="center"/>
        <w:rPr>
          <w:color w:val="000000"/>
        </w:rPr>
      </w:pPr>
    </w:p>
    <w:p w:rsidR="00327FAC" w:rsidRDefault="00327FAC" w:rsidP="001822B0">
      <w:pPr>
        <w:tabs>
          <w:tab w:val="left" w:pos="578"/>
        </w:tabs>
        <w:ind w:left="5670"/>
        <w:contextualSpacing/>
        <w:jc w:val="center"/>
        <w:rPr>
          <w:color w:val="000000"/>
        </w:rPr>
      </w:pPr>
      <w:bookmarkStart w:id="0" w:name="_GoBack"/>
      <w:bookmarkEnd w:id="0"/>
    </w:p>
    <w:p w:rsidR="00327FAC" w:rsidRDefault="00327FAC" w:rsidP="001822B0">
      <w:pPr>
        <w:tabs>
          <w:tab w:val="left" w:pos="578"/>
        </w:tabs>
        <w:ind w:left="5670"/>
        <w:contextualSpacing/>
        <w:jc w:val="center"/>
        <w:rPr>
          <w:color w:val="000000"/>
        </w:rPr>
      </w:pPr>
    </w:p>
    <w:p w:rsidR="00327FAC" w:rsidRDefault="00327FAC" w:rsidP="001822B0">
      <w:pPr>
        <w:tabs>
          <w:tab w:val="left" w:pos="578"/>
        </w:tabs>
        <w:ind w:left="5670"/>
        <w:contextualSpacing/>
        <w:jc w:val="center"/>
        <w:rPr>
          <w:color w:val="000000"/>
        </w:rPr>
      </w:pPr>
    </w:p>
    <w:p w:rsidR="00327FAC" w:rsidRDefault="00327FAC" w:rsidP="001822B0">
      <w:pPr>
        <w:tabs>
          <w:tab w:val="left" w:pos="578"/>
        </w:tabs>
        <w:ind w:left="5670"/>
        <w:contextualSpacing/>
        <w:jc w:val="center"/>
        <w:rPr>
          <w:color w:val="000000"/>
        </w:rPr>
      </w:pPr>
    </w:p>
    <w:p w:rsidR="00327FAC" w:rsidRDefault="00327FAC" w:rsidP="001822B0">
      <w:pPr>
        <w:tabs>
          <w:tab w:val="left" w:pos="578"/>
        </w:tabs>
        <w:ind w:left="5670"/>
        <w:contextualSpacing/>
        <w:jc w:val="center"/>
        <w:rPr>
          <w:color w:val="000000"/>
        </w:rPr>
      </w:pPr>
    </w:p>
    <w:p w:rsidR="00327FAC" w:rsidRDefault="00327FAC" w:rsidP="001822B0">
      <w:pPr>
        <w:tabs>
          <w:tab w:val="left" w:pos="578"/>
        </w:tabs>
        <w:ind w:left="5670"/>
        <w:contextualSpacing/>
        <w:jc w:val="center"/>
        <w:rPr>
          <w:color w:val="000000"/>
        </w:rPr>
      </w:pPr>
    </w:p>
    <w:p w:rsidR="00327FAC" w:rsidRDefault="00327FAC" w:rsidP="001822B0">
      <w:pPr>
        <w:tabs>
          <w:tab w:val="left" w:pos="578"/>
        </w:tabs>
        <w:ind w:left="5670"/>
        <w:contextualSpacing/>
        <w:jc w:val="center"/>
        <w:rPr>
          <w:color w:val="000000"/>
        </w:rPr>
      </w:pPr>
    </w:p>
    <w:p w:rsidR="00327FAC" w:rsidRDefault="00327FAC" w:rsidP="001822B0">
      <w:pPr>
        <w:tabs>
          <w:tab w:val="left" w:pos="578"/>
        </w:tabs>
        <w:ind w:left="5670"/>
        <w:contextualSpacing/>
        <w:jc w:val="center"/>
        <w:rPr>
          <w:color w:val="000000"/>
        </w:rPr>
      </w:pPr>
    </w:p>
    <w:p w:rsidR="00327FAC" w:rsidRDefault="00327FAC" w:rsidP="001822B0">
      <w:pPr>
        <w:tabs>
          <w:tab w:val="left" w:pos="578"/>
        </w:tabs>
        <w:ind w:left="5670"/>
        <w:contextualSpacing/>
        <w:jc w:val="center"/>
        <w:rPr>
          <w:color w:val="000000"/>
          <w:lang w:val="kk-KZ"/>
        </w:rPr>
      </w:pPr>
    </w:p>
    <w:p w:rsidR="00E05A1D" w:rsidRDefault="00E05A1D" w:rsidP="001822B0">
      <w:pPr>
        <w:tabs>
          <w:tab w:val="left" w:pos="578"/>
        </w:tabs>
        <w:ind w:left="5670"/>
        <w:contextualSpacing/>
        <w:jc w:val="center"/>
        <w:rPr>
          <w:color w:val="000000"/>
          <w:lang w:val="kk-KZ"/>
        </w:rPr>
      </w:pPr>
    </w:p>
    <w:p w:rsidR="00E05A1D" w:rsidRDefault="00E05A1D" w:rsidP="001822B0">
      <w:pPr>
        <w:tabs>
          <w:tab w:val="left" w:pos="578"/>
        </w:tabs>
        <w:ind w:left="5670"/>
        <w:contextualSpacing/>
        <w:jc w:val="center"/>
        <w:rPr>
          <w:color w:val="000000"/>
          <w:lang w:val="kk-KZ"/>
        </w:rPr>
      </w:pPr>
    </w:p>
    <w:p w:rsidR="00E05A1D" w:rsidRDefault="00E05A1D" w:rsidP="001822B0">
      <w:pPr>
        <w:tabs>
          <w:tab w:val="left" w:pos="578"/>
        </w:tabs>
        <w:ind w:left="5670"/>
        <w:contextualSpacing/>
        <w:jc w:val="center"/>
        <w:rPr>
          <w:color w:val="000000"/>
          <w:lang w:val="kk-KZ"/>
        </w:rPr>
      </w:pPr>
    </w:p>
    <w:p w:rsidR="00E05A1D" w:rsidRDefault="00E05A1D" w:rsidP="001822B0">
      <w:pPr>
        <w:tabs>
          <w:tab w:val="left" w:pos="578"/>
        </w:tabs>
        <w:ind w:left="5670"/>
        <w:contextualSpacing/>
        <w:jc w:val="center"/>
        <w:rPr>
          <w:color w:val="000000"/>
          <w:lang w:val="kk-KZ"/>
        </w:rPr>
      </w:pPr>
    </w:p>
    <w:p w:rsidR="00E05A1D" w:rsidRDefault="00E05A1D" w:rsidP="001822B0">
      <w:pPr>
        <w:tabs>
          <w:tab w:val="left" w:pos="578"/>
        </w:tabs>
        <w:ind w:left="5670"/>
        <w:contextualSpacing/>
        <w:jc w:val="center"/>
        <w:rPr>
          <w:color w:val="000000"/>
          <w:lang w:val="kk-KZ"/>
        </w:rPr>
      </w:pPr>
    </w:p>
    <w:p w:rsidR="00DD26A0" w:rsidRPr="00E05A1D" w:rsidRDefault="00DD26A0" w:rsidP="009B210A">
      <w:pPr>
        <w:tabs>
          <w:tab w:val="left" w:pos="578"/>
        </w:tabs>
        <w:contextualSpacing/>
        <w:rPr>
          <w:color w:val="000000"/>
          <w:lang w:val="kk-KZ"/>
        </w:rPr>
      </w:pPr>
    </w:p>
    <w:p w:rsidR="001822B0" w:rsidRPr="00327FAC" w:rsidRDefault="001822B0" w:rsidP="001822B0">
      <w:pPr>
        <w:tabs>
          <w:tab w:val="left" w:pos="578"/>
        </w:tabs>
        <w:ind w:left="5670"/>
        <w:contextualSpacing/>
        <w:jc w:val="center"/>
        <w:rPr>
          <w:color w:val="000000"/>
        </w:rPr>
      </w:pPr>
      <w:r w:rsidRPr="00327FAC">
        <w:rPr>
          <w:color w:val="000000"/>
        </w:rPr>
        <w:lastRenderedPageBreak/>
        <w:t>Приложение 7</w:t>
      </w:r>
    </w:p>
    <w:p w:rsidR="001822B0" w:rsidRPr="00327FAC" w:rsidRDefault="001822B0" w:rsidP="001822B0">
      <w:pPr>
        <w:tabs>
          <w:tab w:val="left" w:pos="578"/>
        </w:tabs>
        <w:ind w:left="5670"/>
        <w:contextualSpacing/>
        <w:jc w:val="center"/>
        <w:rPr>
          <w:b/>
          <w:color w:val="000000"/>
        </w:rPr>
      </w:pPr>
      <w:r w:rsidRPr="00327FAC">
        <w:rPr>
          <w:color w:val="000000"/>
        </w:rPr>
        <w:t>к Правилам проведения конкурса на занятие административной государственной должности корпуса «Б»</w:t>
      </w:r>
    </w:p>
    <w:p w:rsidR="001822B0" w:rsidRPr="00327FAC" w:rsidRDefault="001822B0" w:rsidP="001822B0">
      <w:pPr>
        <w:ind w:firstLine="378"/>
        <w:contextualSpacing/>
        <w:jc w:val="right"/>
      </w:pPr>
      <w:r w:rsidRPr="00327FAC">
        <w:rPr>
          <w:color w:val="000000"/>
        </w:rPr>
        <w:t>Форма</w:t>
      </w:r>
    </w:p>
    <w:p w:rsidR="001822B0" w:rsidRPr="00327FAC" w:rsidRDefault="001822B0" w:rsidP="001822B0">
      <w:pPr>
        <w:ind w:firstLine="378"/>
        <w:contextualSpacing/>
        <w:jc w:val="both"/>
        <w:rPr>
          <w:color w:val="000000"/>
        </w:rPr>
      </w:pPr>
    </w:p>
    <w:p w:rsidR="001822B0" w:rsidRPr="00327FAC" w:rsidRDefault="001822B0" w:rsidP="001822B0">
      <w:pPr>
        <w:ind w:firstLine="378"/>
        <w:contextualSpacing/>
        <w:jc w:val="center"/>
        <w:rPr>
          <w:color w:val="000000"/>
        </w:rPr>
      </w:pPr>
      <w:r w:rsidRPr="00327FAC">
        <w:rPr>
          <w:color w:val="000000"/>
        </w:rPr>
        <w:t xml:space="preserve">ГРАФИК </w:t>
      </w:r>
    </w:p>
    <w:p w:rsidR="001822B0" w:rsidRPr="00327FAC" w:rsidRDefault="001822B0" w:rsidP="001822B0">
      <w:pPr>
        <w:ind w:firstLine="378"/>
        <w:contextualSpacing/>
        <w:jc w:val="center"/>
        <w:rPr>
          <w:color w:val="000000"/>
        </w:rPr>
      </w:pPr>
      <w:r w:rsidRPr="00327FAC">
        <w:rPr>
          <w:color w:val="000000"/>
        </w:rPr>
        <w:t>проведения собеседования и эссе</w:t>
      </w:r>
    </w:p>
    <w:p w:rsidR="001822B0" w:rsidRPr="00327FAC" w:rsidRDefault="001822B0" w:rsidP="001822B0">
      <w:pPr>
        <w:ind w:firstLine="378"/>
        <w:contextualSpacing/>
        <w:jc w:val="center"/>
        <w:rPr>
          <w:color w:val="000000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84"/>
        <w:gridCol w:w="3310"/>
        <w:gridCol w:w="2023"/>
        <w:gridCol w:w="2088"/>
        <w:gridCol w:w="1666"/>
      </w:tblGrid>
      <w:tr w:rsidR="001822B0" w:rsidRPr="00327FAC" w:rsidTr="00327FAC">
        <w:tc>
          <w:tcPr>
            <w:tcW w:w="484" w:type="dxa"/>
          </w:tcPr>
          <w:p w:rsidR="001822B0" w:rsidRPr="00327FAC" w:rsidRDefault="001822B0" w:rsidP="000D2B00">
            <w:pPr>
              <w:contextualSpacing/>
              <w:jc w:val="center"/>
              <w:rPr>
                <w:color w:val="000000"/>
              </w:rPr>
            </w:pPr>
            <w:r w:rsidRPr="00327FAC">
              <w:rPr>
                <w:color w:val="000000"/>
              </w:rPr>
              <w:t>№</w:t>
            </w:r>
          </w:p>
        </w:tc>
        <w:tc>
          <w:tcPr>
            <w:tcW w:w="3310" w:type="dxa"/>
          </w:tcPr>
          <w:p w:rsidR="001822B0" w:rsidRPr="00327FAC" w:rsidRDefault="001822B0" w:rsidP="000D2B00">
            <w:pPr>
              <w:contextualSpacing/>
              <w:jc w:val="center"/>
              <w:rPr>
                <w:color w:val="000000"/>
              </w:rPr>
            </w:pPr>
            <w:r w:rsidRPr="00327FAC">
              <w:rPr>
                <w:color w:val="000000"/>
              </w:rPr>
              <w:t>Должность</w:t>
            </w:r>
          </w:p>
        </w:tc>
        <w:tc>
          <w:tcPr>
            <w:tcW w:w="2023" w:type="dxa"/>
          </w:tcPr>
          <w:p w:rsidR="001822B0" w:rsidRPr="00327FAC" w:rsidRDefault="001822B0" w:rsidP="000D2B00">
            <w:pPr>
              <w:contextualSpacing/>
              <w:jc w:val="center"/>
              <w:rPr>
                <w:color w:val="000000"/>
              </w:rPr>
            </w:pPr>
            <w:r w:rsidRPr="00327FAC">
              <w:rPr>
                <w:color w:val="000000"/>
              </w:rPr>
              <w:t>Фамилия, имя, отчество (при его наличии) кандидата</w:t>
            </w:r>
          </w:p>
        </w:tc>
        <w:tc>
          <w:tcPr>
            <w:tcW w:w="2088" w:type="dxa"/>
          </w:tcPr>
          <w:p w:rsidR="001822B0" w:rsidRPr="00327FAC" w:rsidRDefault="001822B0" w:rsidP="000D2B00">
            <w:pPr>
              <w:contextualSpacing/>
              <w:jc w:val="center"/>
              <w:rPr>
                <w:color w:val="000000"/>
              </w:rPr>
            </w:pPr>
            <w:r w:rsidRPr="00327FAC">
              <w:rPr>
                <w:color w:val="000000"/>
              </w:rPr>
              <w:t>Место, дата и время проведения собеседования</w:t>
            </w:r>
          </w:p>
        </w:tc>
        <w:tc>
          <w:tcPr>
            <w:tcW w:w="1666" w:type="dxa"/>
          </w:tcPr>
          <w:p w:rsidR="001822B0" w:rsidRPr="00327FAC" w:rsidRDefault="001822B0" w:rsidP="000D2B00">
            <w:pPr>
              <w:contextualSpacing/>
              <w:jc w:val="center"/>
              <w:rPr>
                <w:color w:val="000000"/>
              </w:rPr>
            </w:pPr>
            <w:r w:rsidRPr="00327FAC">
              <w:rPr>
                <w:color w:val="000000"/>
              </w:rPr>
              <w:t>Место, дата и время проведения эссе</w:t>
            </w:r>
          </w:p>
        </w:tc>
      </w:tr>
      <w:tr w:rsidR="00DD26A0" w:rsidRPr="00327FAC" w:rsidTr="00327FAC">
        <w:tc>
          <w:tcPr>
            <w:tcW w:w="484" w:type="dxa"/>
            <w:vMerge w:val="restart"/>
          </w:tcPr>
          <w:p w:rsidR="00DD26A0" w:rsidRPr="00327FAC" w:rsidRDefault="00DD26A0" w:rsidP="000D2B00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0" w:type="dxa"/>
            <w:vMerge w:val="restart"/>
          </w:tcPr>
          <w:p w:rsidR="009B210A" w:rsidRDefault="009B210A" w:rsidP="009B210A">
            <w:pPr>
              <w:contextualSpacing/>
              <w:rPr>
                <w:rFonts w:eastAsiaTheme="minorEastAsia"/>
                <w:color w:val="000000"/>
                <w:lang w:val="kk-KZ" w:eastAsia="ja-JP"/>
              </w:rPr>
            </w:pPr>
            <w:r w:rsidRPr="009B210A">
              <w:rPr>
                <w:rFonts w:eastAsiaTheme="minorEastAsia"/>
                <w:color w:val="000000"/>
                <w:lang w:eastAsia="ja-JP"/>
              </w:rPr>
              <w:t xml:space="preserve">Руководитель юридического отдела, 1-единица категория </w:t>
            </w:r>
          </w:p>
          <w:p w:rsidR="00DD26A0" w:rsidRPr="00327FAC" w:rsidRDefault="009B210A" w:rsidP="009B210A">
            <w:pPr>
              <w:contextualSpacing/>
              <w:rPr>
                <w:color w:val="000000"/>
              </w:rPr>
            </w:pPr>
            <w:r w:rsidRPr="009B210A">
              <w:rPr>
                <w:rFonts w:eastAsiaTheme="minorEastAsia"/>
                <w:color w:val="000000"/>
                <w:lang w:eastAsia="ja-JP"/>
              </w:rPr>
              <w:t>С-R-3.</w:t>
            </w:r>
          </w:p>
        </w:tc>
        <w:tc>
          <w:tcPr>
            <w:tcW w:w="2023" w:type="dxa"/>
          </w:tcPr>
          <w:p w:rsidR="00DD26A0" w:rsidRPr="00327FAC" w:rsidRDefault="009B210A" w:rsidP="001822B0">
            <w:pPr>
              <w:jc w:val="both"/>
              <w:rPr>
                <w:color w:val="000000"/>
              </w:rPr>
            </w:pPr>
            <w:r w:rsidRPr="009B210A">
              <w:rPr>
                <w:color w:val="000000"/>
                <w:lang w:val="kk-KZ"/>
              </w:rPr>
              <w:t>Ахмеджанов Биржан Касымханович</w:t>
            </w:r>
          </w:p>
        </w:tc>
        <w:tc>
          <w:tcPr>
            <w:tcW w:w="2088" w:type="dxa"/>
          </w:tcPr>
          <w:p w:rsidR="00DD26A0" w:rsidRPr="00327FAC" w:rsidRDefault="009B210A" w:rsidP="00327FAC">
            <w:pPr>
              <w:contextualSpacing/>
              <w:rPr>
                <w:color w:val="000000"/>
              </w:rPr>
            </w:pPr>
            <w:r>
              <w:rPr>
                <w:color w:val="000000"/>
                <w:lang w:val="kk-KZ"/>
              </w:rPr>
              <w:t>0</w:t>
            </w:r>
            <w:r w:rsidR="009F17DB">
              <w:rPr>
                <w:color w:val="000000"/>
                <w:lang w:val="kk-KZ"/>
              </w:rPr>
              <w:t>8</w:t>
            </w:r>
            <w:r w:rsidR="00DD26A0" w:rsidRPr="00327FA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июня</w:t>
            </w:r>
            <w:r w:rsidR="00DD26A0" w:rsidRPr="00327FAC">
              <w:rPr>
                <w:color w:val="000000"/>
              </w:rPr>
              <w:t xml:space="preserve"> 2020 года в 15:00 ч., </w:t>
            </w:r>
          </w:p>
          <w:p w:rsidR="00DD26A0" w:rsidRPr="00327FAC" w:rsidRDefault="00DD26A0" w:rsidP="00327FAC">
            <w:pPr>
              <w:contextualSpacing/>
              <w:rPr>
                <w:color w:val="000000"/>
              </w:rPr>
            </w:pPr>
            <w:r w:rsidRPr="00327FAC">
              <w:rPr>
                <w:color w:val="000000"/>
              </w:rPr>
              <w:t xml:space="preserve">по адресу: город </w:t>
            </w:r>
            <w:r w:rsidRPr="00327FAC">
              <w:rPr>
                <w:color w:val="000000"/>
              </w:rPr>
              <w:br/>
              <w:t>Нур-Султан,ул. Б.Майлина 37, кабинет 207.</w:t>
            </w:r>
          </w:p>
        </w:tc>
        <w:tc>
          <w:tcPr>
            <w:tcW w:w="1666" w:type="dxa"/>
          </w:tcPr>
          <w:p w:rsidR="00DD26A0" w:rsidRPr="00327FAC" w:rsidRDefault="00DD26A0" w:rsidP="000D2B00">
            <w:pPr>
              <w:contextualSpacing/>
              <w:jc w:val="both"/>
              <w:rPr>
                <w:color w:val="000000"/>
              </w:rPr>
            </w:pPr>
          </w:p>
        </w:tc>
      </w:tr>
      <w:tr w:rsidR="00DD26A0" w:rsidRPr="00327FAC" w:rsidTr="00327FAC">
        <w:tc>
          <w:tcPr>
            <w:tcW w:w="484" w:type="dxa"/>
            <w:vMerge/>
          </w:tcPr>
          <w:p w:rsidR="00DD26A0" w:rsidRPr="00327FAC" w:rsidRDefault="00DD26A0" w:rsidP="000D2B00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0" w:type="dxa"/>
            <w:vMerge/>
          </w:tcPr>
          <w:p w:rsidR="00DD26A0" w:rsidRPr="00327FAC" w:rsidRDefault="00DD26A0" w:rsidP="00327FAC">
            <w:pPr>
              <w:contextualSpacing/>
              <w:jc w:val="both"/>
              <w:rPr>
                <w:rFonts w:eastAsiaTheme="minorEastAsia"/>
                <w:color w:val="000000"/>
                <w:lang w:eastAsia="ja-JP"/>
              </w:rPr>
            </w:pPr>
          </w:p>
        </w:tc>
        <w:tc>
          <w:tcPr>
            <w:tcW w:w="2023" w:type="dxa"/>
          </w:tcPr>
          <w:p w:rsidR="00DD26A0" w:rsidRPr="00327FAC" w:rsidRDefault="009B210A" w:rsidP="001822B0">
            <w:pPr>
              <w:jc w:val="both"/>
              <w:rPr>
                <w:rFonts w:eastAsiaTheme="minorEastAsia"/>
                <w:color w:val="000000"/>
                <w:lang w:eastAsia="ja-JP"/>
              </w:rPr>
            </w:pPr>
            <w:r w:rsidRPr="009B210A">
              <w:rPr>
                <w:color w:val="000000"/>
                <w:lang w:val="kk-KZ"/>
              </w:rPr>
              <w:t>Махатов Аблай Серикбаевич</w:t>
            </w:r>
          </w:p>
        </w:tc>
        <w:tc>
          <w:tcPr>
            <w:tcW w:w="2088" w:type="dxa"/>
          </w:tcPr>
          <w:p w:rsidR="009B210A" w:rsidRPr="00327FAC" w:rsidRDefault="009B210A" w:rsidP="009B210A">
            <w:pPr>
              <w:contextualSpacing/>
              <w:rPr>
                <w:color w:val="000000"/>
              </w:rPr>
            </w:pPr>
            <w:r>
              <w:rPr>
                <w:color w:val="000000"/>
                <w:lang w:val="kk-KZ"/>
              </w:rPr>
              <w:t>0</w:t>
            </w:r>
            <w:r w:rsidR="009F17DB">
              <w:rPr>
                <w:color w:val="000000"/>
                <w:lang w:val="kk-KZ"/>
              </w:rPr>
              <w:t>8</w:t>
            </w:r>
            <w:r w:rsidRPr="00327FA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июня</w:t>
            </w:r>
            <w:r w:rsidRPr="00327FAC">
              <w:rPr>
                <w:color w:val="000000"/>
              </w:rPr>
              <w:t xml:space="preserve"> 2020 года в 15:00 ч., </w:t>
            </w:r>
          </w:p>
          <w:p w:rsidR="00DD26A0" w:rsidRPr="00327FAC" w:rsidRDefault="009B210A" w:rsidP="009B210A">
            <w:pPr>
              <w:contextualSpacing/>
              <w:rPr>
                <w:color w:val="000000"/>
                <w:lang w:val="kk-KZ"/>
              </w:rPr>
            </w:pPr>
            <w:r w:rsidRPr="00327FAC">
              <w:rPr>
                <w:color w:val="000000"/>
              </w:rPr>
              <w:t xml:space="preserve">по адресу: город </w:t>
            </w:r>
            <w:r w:rsidRPr="00327FAC">
              <w:rPr>
                <w:color w:val="000000"/>
              </w:rPr>
              <w:br/>
              <w:t>Нур-Султан,ул. Б.Майлина 37, кабинет 207.</w:t>
            </w:r>
          </w:p>
        </w:tc>
        <w:tc>
          <w:tcPr>
            <w:tcW w:w="1666" w:type="dxa"/>
          </w:tcPr>
          <w:p w:rsidR="00DD26A0" w:rsidRPr="00327FAC" w:rsidRDefault="00DD26A0" w:rsidP="000D2B00">
            <w:pPr>
              <w:contextualSpacing/>
              <w:jc w:val="both"/>
              <w:rPr>
                <w:color w:val="000000"/>
              </w:rPr>
            </w:pPr>
          </w:p>
        </w:tc>
      </w:tr>
      <w:tr w:rsidR="00DD26A0" w:rsidRPr="00327FAC" w:rsidTr="00327FAC">
        <w:tc>
          <w:tcPr>
            <w:tcW w:w="484" w:type="dxa"/>
            <w:vMerge/>
          </w:tcPr>
          <w:p w:rsidR="00DD26A0" w:rsidRPr="00327FAC" w:rsidRDefault="00DD26A0" w:rsidP="000D2B00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0" w:type="dxa"/>
            <w:vMerge/>
          </w:tcPr>
          <w:p w:rsidR="00DD26A0" w:rsidRPr="00327FAC" w:rsidRDefault="00DD26A0" w:rsidP="00327FAC">
            <w:pPr>
              <w:contextualSpacing/>
              <w:jc w:val="both"/>
              <w:rPr>
                <w:rFonts w:eastAsiaTheme="minorEastAsia"/>
                <w:color w:val="000000"/>
                <w:lang w:eastAsia="ja-JP"/>
              </w:rPr>
            </w:pPr>
          </w:p>
        </w:tc>
        <w:tc>
          <w:tcPr>
            <w:tcW w:w="2023" w:type="dxa"/>
          </w:tcPr>
          <w:p w:rsidR="00DD26A0" w:rsidRPr="00327FAC" w:rsidRDefault="009B210A" w:rsidP="001822B0">
            <w:pPr>
              <w:jc w:val="both"/>
              <w:rPr>
                <w:rFonts w:eastAsiaTheme="minorEastAsia"/>
                <w:color w:val="000000"/>
                <w:lang w:eastAsia="ja-JP"/>
              </w:rPr>
            </w:pPr>
            <w:r w:rsidRPr="009B210A">
              <w:rPr>
                <w:color w:val="000000"/>
                <w:lang w:val="kk-KZ"/>
              </w:rPr>
              <w:t>Жарбосыновна Мадина Муратовна</w:t>
            </w:r>
          </w:p>
        </w:tc>
        <w:tc>
          <w:tcPr>
            <w:tcW w:w="2088" w:type="dxa"/>
          </w:tcPr>
          <w:p w:rsidR="009B210A" w:rsidRPr="00327FAC" w:rsidRDefault="009B210A" w:rsidP="009B210A">
            <w:pPr>
              <w:contextualSpacing/>
              <w:rPr>
                <w:color w:val="000000"/>
              </w:rPr>
            </w:pPr>
            <w:r>
              <w:rPr>
                <w:color w:val="000000"/>
                <w:lang w:val="kk-KZ"/>
              </w:rPr>
              <w:t>0</w:t>
            </w:r>
            <w:r w:rsidR="009F17DB">
              <w:rPr>
                <w:color w:val="000000"/>
                <w:lang w:val="kk-KZ"/>
              </w:rPr>
              <w:t>8</w:t>
            </w:r>
            <w:r w:rsidRPr="00327FA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июня</w:t>
            </w:r>
            <w:r w:rsidRPr="00327FAC">
              <w:rPr>
                <w:color w:val="000000"/>
              </w:rPr>
              <w:t xml:space="preserve"> 2020 года в 15:00 ч., </w:t>
            </w:r>
          </w:p>
          <w:p w:rsidR="00DD26A0" w:rsidRDefault="009B210A" w:rsidP="009B210A">
            <w:pPr>
              <w:contextualSpacing/>
              <w:rPr>
                <w:color w:val="000000"/>
                <w:lang w:val="kk-KZ"/>
              </w:rPr>
            </w:pPr>
            <w:r w:rsidRPr="00327FAC">
              <w:rPr>
                <w:color w:val="000000"/>
              </w:rPr>
              <w:t xml:space="preserve">по адресу: город </w:t>
            </w:r>
            <w:r w:rsidRPr="00327FAC">
              <w:rPr>
                <w:color w:val="000000"/>
              </w:rPr>
              <w:br/>
              <w:t>Нур-Султан,ул. Б.Майлина 37, кабинет 207.</w:t>
            </w:r>
          </w:p>
        </w:tc>
        <w:tc>
          <w:tcPr>
            <w:tcW w:w="1666" w:type="dxa"/>
          </w:tcPr>
          <w:p w:rsidR="00DD26A0" w:rsidRPr="00327FAC" w:rsidRDefault="00DD26A0" w:rsidP="000D2B00">
            <w:pPr>
              <w:contextualSpacing/>
              <w:jc w:val="both"/>
              <w:rPr>
                <w:color w:val="000000"/>
              </w:rPr>
            </w:pPr>
          </w:p>
        </w:tc>
      </w:tr>
      <w:tr w:rsidR="009B210A" w:rsidRPr="00327FAC" w:rsidTr="00327FAC">
        <w:tc>
          <w:tcPr>
            <w:tcW w:w="484" w:type="dxa"/>
            <w:vMerge w:val="restart"/>
          </w:tcPr>
          <w:p w:rsidR="009B210A" w:rsidRPr="00327FAC" w:rsidRDefault="009B210A" w:rsidP="000D2B00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0" w:type="dxa"/>
            <w:vMerge w:val="restart"/>
          </w:tcPr>
          <w:p w:rsidR="009B210A" w:rsidRPr="00327FAC" w:rsidRDefault="009B210A" w:rsidP="009B210A">
            <w:pPr>
              <w:contextualSpacing/>
              <w:rPr>
                <w:rFonts w:eastAsiaTheme="minorEastAsia"/>
                <w:color w:val="000000"/>
                <w:lang w:eastAsia="ja-JP"/>
              </w:rPr>
            </w:pPr>
            <w:r w:rsidRPr="009B210A">
              <w:rPr>
                <w:rFonts w:eastAsiaTheme="minorEastAsia"/>
                <w:color w:val="000000"/>
                <w:lang w:eastAsia="ja-JP"/>
              </w:rPr>
              <w:t>Руководитель отдела принудительного взимания, 1-единица категория С-R-3.</w:t>
            </w:r>
          </w:p>
        </w:tc>
        <w:tc>
          <w:tcPr>
            <w:tcW w:w="2023" w:type="dxa"/>
          </w:tcPr>
          <w:p w:rsidR="009B210A" w:rsidRPr="00ED1638" w:rsidRDefault="009B210A" w:rsidP="001822B0">
            <w:pPr>
              <w:jc w:val="both"/>
              <w:rPr>
                <w:color w:val="000000"/>
                <w:lang w:val="kk-KZ"/>
              </w:rPr>
            </w:pPr>
            <w:r w:rsidRPr="009B210A">
              <w:rPr>
                <w:color w:val="000000"/>
                <w:lang w:val="kk-KZ"/>
              </w:rPr>
              <w:t>Ахмеджанов Биржан Касымханович</w:t>
            </w:r>
          </w:p>
        </w:tc>
        <w:tc>
          <w:tcPr>
            <w:tcW w:w="2088" w:type="dxa"/>
          </w:tcPr>
          <w:p w:rsidR="009B210A" w:rsidRPr="00327FAC" w:rsidRDefault="009B210A" w:rsidP="009B210A">
            <w:pPr>
              <w:contextualSpacing/>
              <w:rPr>
                <w:color w:val="000000"/>
              </w:rPr>
            </w:pPr>
            <w:r>
              <w:rPr>
                <w:color w:val="000000"/>
                <w:lang w:val="kk-KZ"/>
              </w:rPr>
              <w:t>0</w:t>
            </w:r>
            <w:r w:rsidR="009F17DB">
              <w:rPr>
                <w:color w:val="000000"/>
                <w:lang w:val="kk-KZ"/>
              </w:rPr>
              <w:t>8</w:t>
            </w:r>
            <w:r w:rsidRPr="00327FA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июня</w:t>
            </w:r>
            <w:r w:rsidRPr="00327FAC">
              <w:rPr>
                <w:color w:val="000000"/>
              </w:rPr>
              <w:t xml:space="preserve"> 2020 года в 15:00 ч., </w:t>
            </w:r>
          </w:p>
          <w:p w:rsidR="009B210A" w:rsidRDefault="009B210A" w:rsidP="009B210A">
            <w:pPr>
              <w:contextualSpacing/>
              <w:rPr>
                <w:color w:val="000000"/>
                <w:lang w:val="kk-KZ"/>
              </w:rPr>
            </w:pPr>
            <w:r w:rsidRPr="00327FAC">
              <w:rPr>
                <w:color w:val="000000"/>
              </w:rPr>
              <w:t xml:space="preserve">по адресу: город </w:t>
            </w:r>
            <w:r w:rsidRPr="00327FAC">
              <w:rPr>
                <w:color w:val="000000"/>
              </w:rPr>
              <w:br/>
              <w:t>Нур-Султан,ул. Б.Майлина 37, кабинет 207.</w:t>
            </w:r>
          </w:p>
        </w:tc>
        <w:tc>
          <w:tcPr>
            <w:tcW w:w="1666" w:type="dxa"/>
          </w:tcPr>
          <w:p w:rsidR="009B210A" w:rsidRPr="00327FAC" w:rsidRDefault="009B210A" w:rsidP="000D2B00">
            <w:pPr>
              <w:contextualSpacing/>
              <w:jc w:val="both"/>
              <w:rPr>
                <w:color w:val="000000"/>
              </w:rPr>
            </w:pPr>
          </w:p>
        </w:tc>
      </w:tr>
      <w:tr w:rsidR="009B210A" w:rsidRPr="00327FAC" w:rsidTr="00327FAC">
        <w:tc>
          <w:tcPr>
            <w:tcW w:w="484" w:type="dxa"/>
            <w:vMerge/>
          </w:tcPr>
          <w:p w:rsidR="009B210A" w:rsidRPr="00327FAC" w:rsidRDefault="009B210A" w:rsidP="000D2B00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0" w:type="dxa"/>
            <w:vMerge/>
          </w:tcPr>
          <w:p w:rsidR="009B210A" w:rsidRPr="009B210A" w:rsidRDefault="009B210A" w:rsidP="00327FAC">
            <w:pPr>
              <w:contextualSpacing/>
              <w:jc w:val="both"/>
              <w:rPr>
                <w:rFonts w:eastAsiaTheme="minorEastAsia"/>
                <w:color w:val="000000"/>
                <w:lang w:eastAsia="ja-JP"/>
              </w:rPr>
            </w:pPr>
          </w:p>
        </w:tc>
        <w:tc>
          <w:tcPr>
            <w:tcW w:w="2023" w:type="dxa"/>
          </w:tcPr>
          <w:p w:rsidR="009B210A" w:rsidRPr="00ED1638" w:rsidRDefault="009B210A" w:rsidP="001822B0">
            <w:pPr>
              <w:jc w:val="both"/>
              <w:rPr>
                <w:color w:val="000000"/>
                <w:lang w:val="kk-KZ"/>
              </w:rPr>
            </w:pPr>
            <w:r w:rsidRPr="009B210A">
              <w:rPr>
                <w:color w:val="000000"/>
                <w:lang w:val="kk-KZ"/>
              </w:rPr>
              <w:t>Надырбеков Бауыржан Бакитжанулы</w:t>
            </w:r>
          </w:p>
        </w:tc>
        <w:tc>
          <w:tcPr>
            <w:tcW w:w="2088" w:type="dxa"/>
          </w:tcPr>
          <w:p w:rsidR="009B210A" w:rsidRPr="00327FAC" w:rsidRDefault="009B210A" w:rsidP="009B210A">
            <w:pPr>
              <w:contextualSpacing/>
              <w:rPr>
                <w:color w:val="000000"/>
              </w:rPr>
            </w:pPr>
            <w:r>
              <w:rPr>
                <w:color w:val="000000"/>
                <w:lang w:val="kk-KZ"/>
              </w:rPr>
              <w:t>0</w:t>
            </w:r>
            <w:r w:rsidR="009F17DB">
              <w:rPr>
                <w:color w:val="000000"/>
                <w:lang w:val="kk-KZ"/>
              </w:rPr>
              <w:t>8</w:t>
            </w:r>
            <w:r w:rsidRPr="00327FA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июня</w:t>
            </w:r>
            <w:r w:rsidRPr="00327FAC">
              <w:rPr>
                <w:color w:val="000000"/>
              </w:rPr>
              <w:t xml:space="preserve"> 2020 года в 15:00 ч., </w:t>
            </w:r>
          </w:p>
          <w:p w:rsidR="009B210A" w:rsidRDefault="009B210A" w:rsidP="009B210A">
            <w:pPr>
              <w:contextualSpacing/>
              <w:rPr>
                <w:color w:val="000000"/>
                <w:lang w:val="kk-KZ"/>
              </w:rPr>
            </w:pPr>
            <w:r w:rsidRPr="00327FAC">
              <w:rPr>
                <w:color w:val="000000"/>
              </w:rPr>
              <w:t xml:space="preserve">по адресу: город </w:t>
            </w:r>
            <w:r w:rsidRPr="00327FAC">
              <w:rPr>
                <w:color w:val="000000"/>
              </w:rPr>
              <w:br/>
              <w:t>Нур-Султан,ул. Б.Майлина 37, кабинет 207.</w:t>
            </w:r>
          </w:p>
        </w:tc>
        <w:tc>
          <w:tcPr>
            <w:tcW w:w="1666" w:type="dxa"/>
          </w:tcPr>
          <w:p w:rsidR="009B210A" w:rsidRPr="00327FAC" w:rsidRDefault="009B210A" w:rsidP="000D2B00">
            <w:pPr>
              <w:contextualSpacing/>
              <w:jc w:val="both"/>
              <w:rPr>
                <w:color w:val="000000"/>
              </w:rPr>
            </w:pPr>
          </w:p>
        </w:tc>
      </w:tr>
    </w:tbl>
    <w:p w:rsidR="001822B0" w:rsidRDefault="001822B0" w:rsidP="001822B0">
      <w:pPr>
        <w:ind w:firstLine="378"/>
        <w:contextualSpacing/>
        <w:jc w:val="center"/>
        <w:rPr>
          <w:color w:val="000000"/>
        </w:rPr>
      </w:pPr>
    </w:p>
    <w:p w:rsidR="001822B0" w:rsidRPr="00327FAC" w:rsidRDefault="001822B0" w:rsidP="001822B0">
      <w:pPr>
        <w:ind w:firstLine="709"/>
        <w:contextualSpacing/>
        <w:jc w:val="right"/>
      </w:pPr>
    </w:p>
    <w:p w:rsidR="001822B0" w:rsidRPr="00327FAC" w:rsidRDefault="001822B0"/>
    <w:sectPr w:rsidR="001822B0" w:rsidRPr="00327F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C0CB4"/>
    <w:multiLevelType w:val="hybridMultilevel"/>
    <w:tmpl w:val="F5789162"/>
    <w:lvl w:ilvl="0" w:tplc="5E6265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A11134"/>
    <w:multiLevelType w:val="hybridMultilevel"/>
    <w:tmpl w:val="767869A2"/>
    <w:lvl w:ilvl="0" w:tplc="D876D7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8531F5"/>
    <w:multiLevelType w:val="hybridMultilevel"/>
    <w:tmpl w:val="72967A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27770D"/>
    <w:multiLevelType w:val="hybridMultilevel"/>
    <w:tmpl w:val="1C148254"/>
    <w:lvl w:ilvl="0" w:tplc="EBD865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BAB54FB"/>
    <w:multiLevelType w:val="hybridMultilevel"/>
    <w:tmpl w:val="540A6F58"/>
    <w:lvl w:ilvl="0" w:tplc="EBD865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76B0940"/>
    <w:multiLevelType w:val="hybridMultilevel"/>
    <w:tmpl w:val="358825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55F"/>
    <w:rsid w:val="001822B0"/>
    <w:rsid w:val="001F4F90"/>
    <w:rsid w:val="001F7295"/>
    <w:rsid w:val="00327FAC"/>
    <w:rsid w:val="00400546"/>
    <w:rsid w:val="00407F2D"/>
    <w:rsid w:val="006C2C85"/>
    <w:rsid w:val="00757681"/>
    <w:rsid w:val="0093691A"/>
    <w:rsid w:val="009B210A"/>
    <w:rsid w:val="009F17DB"/>
    <w:rsid w:val="00B83ACD"/>
    <w:rsid w:val="00BA0580"/>
    <w:rsid w:val="00DD26A0"/>
    <w:rsid w:val="00E05A1D"/>
    <w:rsid w:val="00E27257"/>
    <w:rsid w:val="00F51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93691A"/>
    <w:pPr>
      <w:spacing w:after="0" w:line="240" w:lineRule="auto"/>
    </w:pPr>
    <w:rPr>
      <w:rFonts w:eastAsiaTheme="minorEastAsia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9369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822B0"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93691A"/>
    <w:pPr>
      <w:spacing w:after="0" w:line="240" w:lineRule="auto"/>
    </w:pPr>
    <w:rPr>
      <w:rFonts w:eastAsiaTheme="minorEastAsia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9369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822B0"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Айша Байсалыкова</dc:creator>
  <cp:keywords/>
  <dc:description/>
  <cp:lastModifiedBy>Айша Байсалыкова</cp:lastModifiedBy>
  <cp:revision>14</cp:revision>
  <dcterms:created xsi:type="dcterms:W3CDTF">2020-05-12T11:05:00Z</dcterms:created>
  <dcterms:modified xsi:type="dcterms:W3CDTF">2020-06-03T10:30:00Z</dcterms:modified>
</cp:coreProperties>
</file>