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45ABF" w:rsidTr="00845AB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45ABF" w:rsidRDefault="00845ABF" w:rsidP="002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СУГД-10-10/2361   от: 25.02.2020</w:t>
            </w:r>
          </w:p>
          <w:p w:rsidR="00845ABF" w:rsidRPr="00845ABF" w:rsidRDefault="00845ABF" w:rsidP="002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вх: 7715   от: 25.02.2020</w:t>
            </w:r>
          </w:p>
        </w:tc>
      </w:tr>
    </w:tbl>
    <w:p w:rsidR="00244BA4" w:rsidRDefault="00827326" w:rsidP="00244B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2732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 занятия вакантных и временно вакантных административных государственных должностей корпуса «Б»</w:t>
      </w:r>
      <w:r w:rsidR="00D153D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</w:t>
      </w:r>
      <w:r w:rsidR="00D153D9" w:rsidRPr="00D153D9">
        <w:t xml:space="preserve"> </w:t>
      </w:r>
      <w:r w:rsidR="00D153D9" w:rsidRPr="00D153D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 являющейся низовой</w:t>
      </w:r>
      <w:r w:rsidRPr="0082732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827326" w:rsidRPr="0026193F" w:rsidRDefault="00827326" w:rsidP="00244B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A4" w:rsidRDefault="00244BA4" w:rsidP="00244BA4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Управления государственных доходов </w:t>
      </w:r>
      <w:r w:rsidR="004F748D" w:rsidRPr="004F748D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4F748D" w:rsidRPr="004F748D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="004F748D" w:rsidRPr="004F748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Департамента государственных доходов по городу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</w:t>
      </w:r>
      <w:r w:rsidRPr="00D950A2">
        <w:rPr>
          <w:rFonts w:ascii="Times New Roman" w:eastAsia="Times New Roman" w:hAnsi="Times New Roman" w:cs="Times New Roman"/>
          <w:b/>
          <w:sz w:val="24"/>
          <w:szCs w:val="24"/>
        </w:rPr>
        <w:t>Казахстан</w:t>
      </w:r>
    </w:p>
    <w:p w:rsidR="00244BA4" w:rsidRPr="002922A9" w:rsidRDefault="00244BA4" w:rsidP="00244BA4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44BA4" w:rsidRDefault="00244BA4" w:rsidP="00244BA4">
      <w:pPr>
        <w:pStyle w:val="a3"/>
        <w:ind w:firstLine="709"/>
        <w:jc w:val="both"/>
        <w:rPr>
          <w:szCs w:val="24"/>
        </w:rPr>
      </w:pPr>
      <w:r w:rsidRPr="00E65C77">
        <w:rPr>
          <w:szCs w:val="24"/>
        </w:rPr>
        <w:t>В случае если вакантные должности не являются руководящими, или являются должностями с узкой специализацией, или относятся к категориям административных государственных должностей C-R, Е, E-R и E-G, государственный орган в соответствии с пунктом 2-1 статьи 29 Закона может без проведения внутреннего конкурса среди государственных служащих всех государственных органов проводить общий конкурс.</w:t>
      </w:r>
    </w:p>
    <w:p w:rsidR="00244BA4" w:rsidRPr="002579BA" w:rsidRDefault="00244BA4" w:rsidP="00244BA4">
      <w:pPr>
        <w:pStyle w:val="a3"/>
        <w:ind w:firstLine="709"/>
        <w:jc w:val="both"/>
        <w:rPr>
          <w:b/>
          <w:i/>
          <w:szCs w:val="24"/>
        </w:rPr>
      </w:pPr>
    </w:p>
    <w:p w:rsidR="00244BA4" w:rsidRDefault="00244BA4" w:rsidP="00244BA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</w:p>
    <w:p w:rsidR="00244BA4" w:rsidRPr="000C2B23" w:rsidRDefault="00244BA4" w:rsidP="00244BA4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244BA4" w:rsidRPr="00D06C1A" w:rsidRDefault="00244BA4" w:rsidP="00244BA4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244BA4" w:rsidRDefault="00244BA4" w:rsidP="004817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C2B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опыт работы при наличии послевузовского или высшего образования не требуется.</w:t>
      </w:r>
    </w:p>
    <w:p w:rsidR="00827326" w:rsidRDefault="007C71BB" w:rsidP="00827326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827326" w:rsidRPr="00ED70C8">
        <w:rPr>
          <w:rFonts w:ascii="Times New Roman" w:hAnsi="Times New Roman"/>
          <w:i/>
          <w:sz w:val="24"/>
          <w:szCs w:val="24"/>
        </w:rP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</w:t>
      </w:r>
      <w:r w:rsidR="00827326">
        <w:rPr>
          <w:rFonts w:ascii="Times New Roman" w:hAnsi="Times New Roman"/>
          <w:i/>
          <w:sz w:val="24"/>
          <w:szCs w:val="24"/>
        </w:rPr>
        <w:t>12 мая 2017 года за №15121</w:t>
      </w:r>
      <w:r w:rsidR="00827326" w:rsidRPr="00ED70C8">
        <w:rPr>
          <w:rFonts w:ascii="Times New Roman" w:hAnsi="Times New Roman"/>
          <w:i/>
          <w:sz w:val="24"/>
          <w:szCs w:val="24"/>
        </w:rPr>
        <w:t>.</w:t>
      </w:r>
    </w:p>
    <w:p w:rsidR="00827326" w:rsidRPr="00ED70C8" w:rsidRDefault="00827326" w:rsidP="00827326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44BA4" w:rsidRPr="006940E3" w:rsidRDefault="00244BA4" w:rsidP="00244B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</w:t>
      </w:r>
      <w:r w:rsidR="007C71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тг.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44BA4" w:rsidRPr="007B7973" w:rsidTr="00FE120C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A4" w:rsidRPr="007B7973" w:rsidRDefault="00244BA4" w:rsidP="00FE120C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A4" w:rsidRPr="007B7973" w:rsidRDefault="00244BA4" w:rsidP="00FE120C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44BA4" w:rsidRPr="007B7973" w:rsidTr="00FE120C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A4" w:rsidRPr="007B7973" w:rsidRDefault="00244BA4" w:rsidP="00FE120C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A4" w:rsidRPr="007B7973" w:rsidRDefault="00244BA4" w:rsidP="00FE120C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A4" w:rsidRPr="007B7973" w:rsidRDefault="00244BA4" w:rsidP="00FE120C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44BA4" w:rsidRPr="007B7973" w:rsidTr="00FE120C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A4" w:rsidRPr="007B7973" w:rsidRDefault="00244BA4" w:rsidP="00FE120C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A4" w:rsidRPr="007B7973" w:rsidRDefault="00244BA4" w:rsidP="00FE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A4" w:rsidRPr="007B7973" w:rsidRDefault="00244BA4" w:rsidP="00FE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44BA4" w:rsidRPr="00647170" w:rsidRDefault="00244BA4" w:rsidP="0024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27326" w:rsidRPr="00827326" w:rsidRDefault="00827326" w:rsidP="00827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</w:pPr>
      <w:r w:rsidRPr="00827326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827326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82732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Департамента государственных доходов по г. </w:t>
      </w:r>
      <w:proofErr w:type="spellStart"/>
      <w:r w:rsidRPr="00827326">
        <w:rPr>
          <w:rFonts w:ascii="Times New Roman" w:eastAsia="Times New Roman" w:hAnsi="Times New Roman" w:cs="Times New Roman"/>
          <w:b/>
          <w:sz w:val="24"/>
          <w:szCs w:val="24"/>
        </w:rPr>
        <w:t>Нұр-Сұлтан</w:t>
      </w:r>
      <w:proofErr w:type="spellEnd"/>
      <w:r w:rsidRPr="0082732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Комитета государственных доходов Министерства финансов Республики Казахстан, индекс 010000, г. </w:t>
      </w:r>
      <w:proofErr w:type="spellStart"/>
      <w:r w:rsidRPr="00827326">
        <w:rPr>
          <w:rFonts w:ascii="Times New Roman" w:eastAsia="Times New Roman" w:hAnsi="Times New Roman" w:cs="Times New Roman"/>
          <w:b/>
          <w:sz w:val="24"/>
          <w:szCs w:val="24"/>
        </w:rPr>
        <w:t>Нұр-Сұлтан</w:t>
      </w:r>
      <w:proofErr w:type="spellEnd"/>
      <w:r w:rsidRPr="00827326">
        <w:rPr>
          <w:rFonts w:ascii="Times New Roman" w:eastAsia="Times New Roman" w:hAnsi="Times New Roman" w:cs="Times New Roman"/>
          <w:b/>
          <w:sz w:val="24"/>
          <w:szCs w:val="24"/>
        </w:rPr>
        <w:t>, пр</w:t>
      </w:r>
      <w:proofErr w:type="gramStart"/>
      <w:r w:rsidRPr="00827326">
        <w:rPr>
          <w:rFonts w:ascii="Times New Roman" w:eastAsia="Times New Roman" w:hAnsi="Times New Roman" w:cs="Times New Roman"/>
          <w:b/>
          <w:sz w:val="24"/>
          <w:szCs w:val="24"/>
        </w:rPr>
        <w:t xml:space="preserve">.. </w:t>
      </w:r>
      <w:proofErr w:type="gramEnd"/>
      <w:r w:rsidRPr="00827326">
        <w:rPr>
          <w:rFonts w:ascii="Times New Roman" w:eastAsia="Times New Roman" w:hAnsi="Times New Roman" w:cs="Times New Roman"/>
          <w:b/>
          <w:sz w:val="24"/>
          <w:szCs w:val="24"/>
        </w:rPr>
        <w:t>Республика 52, телефон для справок: 8(7172) 77-31-38, факс 8(7172)77-32-60, e-</w:t>
      </w:r>
      <w:proofErr w:type="spellStart"/>
      <w:r w:rsidRPr="00827326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82732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827326">
          <w:rPr>
            <w:rStyle w:val="a5"/>
            <w:rFonts w:ascii="Times New Roman" w:hAnsi="Times New Roman" w:cs="Times New Roman"/>
            <w:b/>
            <w:bCs/>
            <w:iCs/>
            <w:szCs w:val="24"/>
            <w:lang w:val="kk-KZ"/>
          </w:rPr>
          <w:t>arahimbekova@astana.mgd.kz</w:t>
        </w:r>
      </w:hyperlink>
      <w:r w:rsidRPr="00827326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, </w:t>
      </w:r>
      <w:hyperlink r:id="rId9" w:history="1">
        <w:r w:rsidRPr="00827326">
          <w:rPr>
            <w:rStyle w:val="a5"/>
            <w:rFonts w:ascii="Times New Roman" w:hAnsi="Times New Roman" w:cs="Times New Roman"/>
            <w:b/>
            <w:bCs/>
            <w:iCs/>
            <w:szCs w:val="24"/>
            <w:lang w:val="kk-KZ"/>
          </w:rPr>
          <w:t>a.rakhimbekova@ kgd.dov.kz</w:t>
        </w:r>
      </w:hyperlink>
    </w:p>
    <w:p w:rsidR="00827326" w:rsidRPr="00827326" w:rsidRDefault="00827326" w:rsidP="00827326">
      <w:pPr>
        <w:widowControl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5134A" w:rsidRPr="00FA2C51" w:rsidRDefault="00BA0DF7" w:rsidP="00827326">
      <w:pPr>
        <w:widowControl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7C71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Общий к</w:t>
      </w:r>
      <w:r w:rsidR="0065134A"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онкурс на занятие вакантных </w:t>
      </w:r>
      <w:r w:rsidR="006513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или временно вакантных </w:t>
      </w:r>
      <w:r w:rsidR="0065134A"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административных государственных должностей:</w:t>
      </w:r>
    </w:p>
    <w:p w:rsidR="00244BA4" w:rsidRPr="0065134A" w:rsidRDefault="00244BA4" w:rsidP="0024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34A" w:rsidRDefault="00BA0DF7" w:rsidP="0065134A">
      <w:pPr>
        <w:pStyle w:val="a3"/>
        <w:jc w:val="both"/>
        <w:rPr>
          <w:b/>
          <w:szCs w:val="24"/>
          <w:lang w:val="kk-KZ"/>
        </w:rPr>
      </w:pPr>
      <w:r>
        <w:rPr>
          <w:b/>
          <w:szCs w:val="24"/>
          <w:lang w:val="kk-KZ"/>
        </w:rPr>
        <w:t xml:space="preserve">           </w:t>
      </w:r>
      <w:r w:rsidR="0065134A">
        <w:rPr>
          <w:b/>
          <w:szCs w:val="24"/>
          <w:lang w:val="kk-KZ"/>
        </w:rPr>
        <w:t xml:space="preserve">1. </w:t>
      </w:r>
      <w:r w:rsidR="0065134A" w:rsidRPr="00FD4C50">
        <w:rPr>
          <w:b/>
          <w:szCs w:val="24"/>
          <w:lang w:val="kk-KZ"/>
        </w:rPr>
        <w:t xml:space="preserve">Главный специалист отдела </w:t>
      </w:r>
      <w:r w:rsidR="0065134A" w:rsidRPr="00051BFA">
        <w:rPr>
          <w:b/>
          <w:szCs w:val="24"/>
          <w:lang w:val="kk-KZ"/>
        </w:rPr>
        <w:t>администрирования юридических лиц</w:t>
      </w:r>
      <w:r w:rsidR="0065134A">
        <w:rPr>
          <w:b/>
          <w:szCs w:val="24"/>
          <w:lang w:val="kk-KZ"/>
        </w:rPr>
        <w:t>, категория С-R-4, 1 единица</w:t>
      </w:r>
      <w:r w:rsidR="0065134A" w:rsidRPr="00051BFA">
        <w:t xml:space="preserve"> </w:t>
      </w:r>
      <w:r w:rsidR="0065134A">
        <w:rPr>
          <w:b/>
          <w:szCs w:val="24"/>
          <w:lang w:val="kk-KZ"/>
        </w:rPr>
        <w:t>(</w:t>
      </w:r>
      <w:r w:rsidR="0065134A" w:rsidRPr="00051BFA">
        <w:rPr>
          <w:b/>
          <w:szCs w:val="24"/>
          <w:lang w:val="kk-KZ"/>
        </w:rPr>
        <w:t xml:space="preserve">на период отпуска по уходу за ребенком основного работника до </w:t>
      </w:r>
      <w:r w:rsidR="0065134A">
        <w:rPr>
          <w:b/>
          <w:szCs w:val="24"/>
          <w:lang w:val="kk-KZ"/>
        </w:rPr>
        <w:t xml:space="preserve"> 30.08.2022 </w:t>
      </w:r>
      <w:r w:rsidR="0065134A" w:rsidRPr="00051BFA">
        <w:rPr>
          <w:b/>
          <w:szCs w:val="24"/>
          <w:lang w:val="kk-KZ"/>
        </w:rPr>
        <w:t>года).</w:t>
      </w:r>
      <w:r w:rsidR="0065134A">
        <w:t>.</w:t>
      </w:r>
    </w:p>
    <w:p w:rsidR="0065134A" w:rsidRDefault="0065134A" w:rsidP="0065134A">
      <w:pPr>
        <w:pStyle w:val="a3"/>
        <w:jc w:val="both"/>
        <w:rPr>
          <w:szCs w:val="24"/>
          <w:lang w:val="kk-KZ"/>
        </w:rPr>
      </w:pPr>
      <w:r w:rsidRPr="00FD4C50">
        <w:rPr>
          <w:b/>
          <w:szCs w:val="24"/>
          <w:lang w:val="kk-KZ"/>
        </w:rPr>
        <w:lastRenderedPageBreak/>
        <w:t xml:space="preserve">        </w:t>
      </w:r>
      <w:r>
        <w:rPr>
          <w:b/>
          <w:szCs w:val="24"/>
          <w:lang w:val="kk-KZ"/>
        </w:rPr>
        <w:t xml:space="preserve">   </w:t>
      </w:r>
      <w:r w:rsidRPr="00FD4C50">
        <w:rPr>
          <w:b/>
          <w:szCs w:val="24"/>
          <w:lang w:val="kk-KZ"/>
        </w:rPr>
        <w:t>Функциональные обязанности:</w:t>
      </w:r>
      <w:r w:rsidRPr="00D07914">
        <w:rPr>
          <w:b/>
          <w:szCs w:val="24"/>
          <w:lang w:val="kk-KZ"/>
        </w:rPr>
        <w:t xml:space="preserve"> </w:t>
      </w:r>
      <w:r w:rsidRPr="00051BFA">
        <w:rPr>
          <w:szCs w:val="24"/>
          <w:lang w:val="kk-KZ"/>
        </w:rPr>
        <w:t>В пределах своей компетенции осуществление, разъяс</w:t>
      </w:r>
      <w:r>
        <w:rPr>
          <w:szCs w:val="24"/>
          <w:lang w:val="kk-KZ"/>
        </w:rPr>
        <w:t>нение и предоставление коммента</w:t>
      </w:r>
      <w:r w:rsidRPr="00051BFA">
        <w:rPr>
          <w:szCs w:val="24"/>
          <w:lang w:val="kk-KZ"/>
        </w:rPr>
        <w:t>рий по возникновению, исполнения и прекращения налоговы</w:t>
      </w:r>
      <w:r>
        <w:rPr>
          <w:szCs w:val="24"/>
          <w:lang w:val="kk-KZ"/>
        </w:rPr>
        <w:t>х обязательств. Осуществле</w:t>
      </w:r>
      <w:r w:rsidRPr="00051BFA">
        <w:rPr>
          <w:szCs w:val="24"/>
          <w:lang w:val="kk-KZ"/>
        </w:rPr>
        <w:t>ние контроля за исполнением налоговых обязательств налогоплательщиками. Вручение уведомления налогоплательщикам о непредставлении на</w:t>
      </w:r>
      <w:r>
        <w:rPr>
          <w:szCs w:val="24"/>
          <w:lang w:val="kk-KZ"/>
        </w:rPr>
        <w:t>логовой отчетности в срок, уста</w:t>
      </w:r>
      <w:r w:rsidRPr="00051BFA">
        <w:rPr>
          <w:szCs w:val="24"/>
          <w:lang w:val="kk-KZ"/>
        </w:rPr>
        <w:t>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</w:t>
      </w:r>
      <w:r>
        <w:rPr>
          <w:szCs w:val="24"/>
          <w:lang w:val="kk-KZ"/>
        </w:rPr>
        <w:t>дическими лицами и должностными</w:t>
      </w:r>
      <w:r w:rsidRPr="00051BFA">
        <w:rPr>
          <w:szCs w:val="24"/>
          <w:lang w:val="kk-KZ"/>
        </w:rPr>
        <w:t xml:space="preserve">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 Осуществление контроля за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 w:rsidR="0065134A" w:rsidRDefault="0065134A" w:rsidP="0065134A">
      <w:pPr>
        <w:pStyle w:val="a3"/>
        <w:jc w:val="both"/>
        <w:rPr>
          <w:szCs w:val="24"/>
          <w:lang w:val="kk-KZ"/>
        </w:rPr>
      </w:pPr>
      <w:r>
        <w:rPr>
          <w:b/>
          <w:szCs w:val="24"/>
          <w:lang w:val="kk-KZ"/>
        </w:rPr>
        <w:t xml:space="preserve">           </w:t>
      </w:r>
      <w:r w:rsidRPr="00FD4C50">
        <w:rPr>
          <w:b/>
          <w:szCs w:val="24"/>
          <w:lang w:val="kk-KZ"/>
        </w:rPr>
        <w:t>Требования к участникам конкурса:</w:t>
      </w:r>
      <w:r w:rsidRPr="00D07914">
        <w:rPr>
          <w:b/>
          <w:szCs w:val="24"/>
          <w:lang w:val="kk-KZ"/>
        </w:rPr>
        <w:t xml:space="preserve"> </w:t>
      </w:r>
      <w:r w:rsidRPr="00051BFA">
        <w:rPr>
          <w:szCs w:val="24"/>
          <w:lang w:val="kk-KZ"/>
        </w:rPr>
        <w:t xml:space="preserve">Послевузовское или высшее, допускается послесреднее </w:t>
      </w:r>
      <w:r>
        <w:rPr>
          <w:szCs w:val="24"/>
          <w:lang w:val="kk-KZ"/>
        </w:rPr>
        <w:t>или техническое и профессиональ</w:t>
      </w:r>
      <w:r w:rsidRPr="00051BFA">
        <w:rPr>
          <w:szCs w:val="24"/>
          <w:lang w:val="kk-KZ"/>
        </w:rPr>
        <w:t>ное образование при наличии не менее одного года стажа работы на государственных должностях или не менее двух лет стажа работы в об</w:t>
      </w:r>
      <w:r>
        <w:rPr>
          <w:szCs w:val="24"/>
          <w:lang w:val="kk-KZ"/>
        </w:rPr>
        <w:t>ластях, соответствующих функцио</w:t>
      </w:r>
      <w:r w:rsidRPr="00051BFA">
        <w:rPr>
          <w:szCs w:val="24"/>
          <w:lang w:val="kk-KZ"/>
        </w:rPr>
        <w:t>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65134A" w:rsidRPr="00292976" w:rsidRDefault="0065134A" w:rsidP="0065134A">
      <w:pPr>
        <w:pStyle w:val="a3"/>
        <w:jc w:val="both"/>
        <w:rPr>
          <w:b/>
          <w:szCs w:val="24"/>
          <w:lang w:val="kk-KZ"/>
        </w:rPr>
      </w:pPr>
      <w:r>
        <w:rPr>
          <w:szCs w:val="24"/>
          <w:lang w:val="kk-KZ"/>
        </w:rPr>
        <w:t xml:space="preserve">           </w:t>
      </w:r>
      <w:r>
        <w:rPr>
          <w:b/>
          <w:szCs w:val="24"/>
          <w:lang w:val="kk-KZ"/>
        </w:rPr>
        <w:t xml:space="preserve">  2. Главный специалист отдела </w:t>
      </w:r>
      <w:r w:rsidRPr="00292976">
        <w:rPr>
          <w:b/>
          <w:szCs w:val="24"/>
          <w:lang w:val="kk-KZ"/>
        </w:rPr>
        <w:t>администрирования косвенных налогов</w:t>
      </w:r>
      <w:r>
        <w:rPr>
          <w:b/>
          <w:szCs w:val="24"/>
          <w:lang w:val="kk-KZ"/>
        </w:rPr>
        <w:t xml:space="preserve">, категория С-R-4,     </w:t>
      </w:r>
      <w:r w:rsidRPr="00292976">
        <w:rPr>
          <w:b/>
          <w:szCs w:val="24"/>
          <w:lang w:val="kk-KZ"/>
        </w:rPr>
        <w:t>1 единица.</w:t>
      </w:r>
    </w:p>
    <w:p w:rsidR="0065134A" w:rsidRDefault="0065134A" w:rsidP="0065134A">
      <w:pPr>
        <w:pStyle w:val="a3"/>
        <w:jc w:val="both"/>
        <w:rPr>
          <w:szCs w:val="24"/>
          <w:lang w:val="kk-KZ"/>
        </w:rPr>
      </w:pPr>
      <w:r w:rsidRPr="00FD4C50">
        <w:rPr>
          <w:b/>
          <w:szCs w:val="24"/>
          <w:lang w:val="kk-KZ"/>
        </w:rPr>
        <w:t xml:space="preserve">        </w:t>
      </w:r>
      <w:r>
        <w:rPr>
          <w:b/>
          <w:szCs w:val="24"/>
          <w:lang w:val="kk-KZ"/>
        </w:rPr>
        <w:t xml:space="preserve">   </w:t>
      </w:r>
      <w:r w:rsidRPr="00FD4C50">
        <w:rPr>
          <w:b/>
          <w:szCs w:val="24"/>
          <w:lang w:val="kk-KZ"/>
        </w:rPr>
        <w:t>Функциональные обязанности:</w:t>
      </w:r>
      <w:r w:rsidRPr="00D07914">
        <w:rPr>
          <w:b/>
          <w:szCs w:val="24"/>
          <w:lang w:val="kk-KZ"/>
        </w:rPr>
        <w:t xml:space="preserve"> </w:t>
      </w:r>
      <w:r w:rsidRPr="009E37E7">
        <w:rPr>
          <w:szCs w:val="24"/>
          <w:lang w:val="kk-KZ"/>
        </w:rPr>
        <w:t>Работа с уполномоченными органами, вышестоящими органами, осуществляющими предоставление информации и сведений, касающихся фа</w:t>
      </w:r>
      <w:r>
        <w:rPr>
          <w:szCs w:val="24"/>
          <w:lang w:val="kk-KZ"/>
        </w:rPr>
        <w:t>кта ввоза товаров в рамках Тамо</w:t>
      </w:r>
      <w:r w:rsidRPr="009E37E7">
        <w:rPr>
          <w:szCs w:val="24"/>
          <w:lang w:val="kk-KZ"/>
        </w:rPr>
        <w:t>женного союза, ЕАЭС. Проведение камерального контроля за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н</w:t>
      </w:r>
      <w:r>
        <w:rPr>
          <w:szCs w:val="24"/>
          <w:lang w:val="kk-KZ"/>
        </w:rPr>
        <w:t>осителе.  Администрирование кос</w:t>
      </w:r>
      <w:r w:rsidRPr="009E37E7">
        <w:rPr>
          <w:szCs w:val="24"/>
          <w:lang w:val="kk-KZ"/>
        </w:rPr>
        <w:t>венных налогов в рамках Таможенного союза, ЕАЭС. Консультация налогоплательщиков в области Налогового законодательства. Проведение камерального контроля за исполнением налоговых обязательств на основе изучения и анализа налоговой отчетности. Проведение камеральных проверок налогоплательщиков. Вручение уведомлений налогоплательщикам по исполнению налоговых обязательств в сроки, предусмотренные налоговым законодательством. Исполнения уведомлении по камеральному контролю (по автоматическим запускам -распределение уведомлений по специалистам в РВУ, а также  по контрагентам лжепредприятий, чрпн) и  критериев «Итоговый коэффициент результативности отработки результатов камерального контроля» (согласно Методике расчета КР и ИКР) и «Удельный вес взыскания сумм НДС, начисленных по результатам автоматизированного камерального контроля по НДС» (согласно Методике расчета УВВ). Обработка своевременно входящей и исходящей корреспонденции. Осуществление контроля за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 w:rsidR="0065134A" w:rsidRDefault="0065134A" w:rsidP="0065134A">
      <w:pPr>
        <w:pStyle w:val="a3"/>
        <w:jc w:val="both"/>
        <w:rPr>
          <w:szCs w:val="24"/>
          <w:lang w:val="kk-KZ"/>
        </w:rPr>
      </w:pPr>
      <w:r>
        <w:rPr>
          <w:b/>
          <w:szCs w:val="24"/>
          <w:lang w:val="kk-KZ"/>
        </w:rPr>
        <w:t xml:space="preserve">           </w:t>
      </w:r>
      <w:r w:rsidRPr="00FD4C50">
        <w:rPr>
          <w:b/>
          <w:szCs w:val="24"/>
          <w:lang w:val="kk-KZ"/>
        </w:rPr>
        <w:t>Требования к участникам конкурса:</w:t>
      </w:r>
      <w:r w:rsidRPr="00D07914">
        <w:rPr>
          <w:b/>
          <w:szCs w:val="24"/>
          <w:lang w:val="kk-KZ"/>
        </w:rPr>
        <w:t xml:space="preserve"> </w:t>
      </w:r>
      <w:r w:rsidRPr="009E37E7">
        <w:rPr>
          <w:szCs w:val="24"/>
          <w:lang w:val="kk-KZ"/>
        </w:rPr>
        <w:t>Послевузовское или высшее, допускается послесреднее или техническое и проф</w:t>
      </w:r>
      <w:r>
        <w:rPr>
          <w:szCs w:val="24"/>
          <w:lang w:val="kk-KZ"/>
        </w:rPr>
        <w:t>ессиональ</w:t>
      </w:r>
      <w:r w:rsidRPr="009E37E7">
        <w:rPr>
          <w:szCs w:val="24"/>
          <w:lang w:val="kk-KZ"/>
        </w:rPr>
        <w:t>ное образование при наличии не менее одного года стажа работы на государственных должностях или не менее двух лет стажа работы в об</w:t>
      </w:r>
      <w:r>
        <w:rPr>
          <w:szCs w:val="24"/>
          <w:lang w:val="kk-KZ"/>
        </w:rPr>
        <w:t>ластях, соответствующих функцио</w:t>
      </w:r>
      <w:r w:rsidRPr="009E37E7">
        <w:rPr>
          <w:szCs w:val="24"/>
          <w:lang w:val="kk-KZ"/>
        </w:rPr>
        <w:t>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65134A" w:rsidRPr="00AA4C79" w:rsidRDefault="0065134A" w:rsidP="0065134A">
      <w:pPr>
        <w:pStyle w:val="a3"/>
        <w:jc w:val="both"/>
        <w:rPr>
          <w:b/>
          <w:szCs w:val="24"/>
          <w:lang w:val="kk-KZ"/>
        </w:rPr>
      </w:pPr>
      <w:r w:rsidRPr="00AA4C79">
        <w:rPr>
          <w:b/>
          <w:szCs w:val="24"/>
          <w:lang w:val="kk-KZ"/>
        </w:rPr>
        <w:lastRenderedPageBreak/>
        <w:t xml:space="preserve">           3.</w:t>
      </w:r>
      <w:r w:rsidRPr="00AA4C79">
        <w:t xml:space="preserve"> </w:t>
      </w:r>
      <w:r w:rsidRPr="00AA4C79">
        <w:rPr>
          <w:b/>
        </w:rPr>
        <w:t>Главный специалист отдела принудительного взимания</w:t>
      </w:r>
      <w:r>
        <w:rPr>
          <w:b/>
        </w:rPr>
        <w:t xml:space="preserve">, категория С-R-4, </w:t>
      </w:r>
      <w:r w:rsidR="007C71BB">
        <w:rPr>
          <w:b/>
        </w:rPr>
        <w:t xml:space="preserve">    </w:t>
      </w:r>
      <w:r>
        <w:rPr>
          <w:b/>
          <w:lang w:val="kk-KZ"/>
        </w:rPr>
        <w:t>1</w:t>
      </w:r>
      <w:r>
        <w:rPr>
          <w:b/>
        </w:rPr>
        <w:t xml:space="preserve"> единиц</w:t>
      </w:r>
      <w:r>
        <w:rPr>
          <w:b/>
          <w:lang w:val="kk-KZ"/>
        </w:rPr>
        <w:t>а</w:t>
      </w:r>
      <w:r w:rsidRPr="00AA4C79">
        <w:rPr>
          <w:b/>
        </w:rPr>
        <w:t>.</w:t>
      </w:r>
    </w:p>
    <w:p w:rsidR="0065134A" w:rsidRDefault="0065134A" w:rsidP="0065134A">
      <w:pPr>
        <w:pStyle w:val="a3"/>
        <w:jc w:val="both"/>
        <w:rPr>
          <w:szCs w:val="24"/>
          <w:lang w:val="kk-KZ"/>
        </w:rPr>
      </w:pPr>
      <w:r>
        <w:rPr>
          <w:szCs w:val="24"/>
          <w:lang w:val="kk-KZ"/>
        </w:rPr>
        <w:t xml:space="preserve">            </w:t>
      </w:r>
      <w:r w:rsidRPr="00AA4C79">
        <w:rPr>
          <w:szCs w:val="24"/>
          <w:lang w:val="kk-KZ"/>
        </w:rPr>
        <w:t xml:space="preserve"> </w:t>
      </w:r>
      <w:r w:rsidRPr="00AA4C79">
        <w:rPr>
          <w:b/>
          <w:szCs w:val="24"/>
          <w:lang w:val="kk-KZ"/>
        </w:rPr>
        <w:t>Функциональные обязанности</w:t>
      </w:r>
      <w:r w:rsidRPr="00AA4C79">
        <w:rPr>
          <w:szCs w:val="24"/>
          <w:lang w:val="kk-KZ"/>
        </w:rPr>
        <w:t>: Осуществление работы по принудительному взысканию налоговой задолженности, задолженности по ОПВ в НПФ, задолженности по СО в ГФСС. Рассмотрение вопросов правомерности при проведении банкротства предпри</w:t>
      </w:r>
      <w:r>
        <w:rPr>
          <w:szCs w:val="24"/>
          <w:lang w:val="kk-KZ"/>
        </w:rPr>
        <w:t>ятий. Выявление фактов преднаме</w:t>
      </w:r>
      <w:r w:rsidRPr="00AA4C79">
        <w:rPr>
          <w:szCs w:val="24"/>
          <w:lang w:val="kk-KZ"/>
        </w:rPr>
        <w:t xml:space="preserve">ренного и ложного банкротства. Работа с Центром по недвижимости, УВД и другими госорганами. Составление протоколов об административных правонарушениях в соответствии с КоАП РК. Составление отчетов.          </w:t>
      </w:r>
    </w:p>
    <w:p w:rsidR="0065134A" w:rsidRDefault="0065134A" w:rsidP="0065134A">
      <w:pPr>
        <w:pStyle w:val="a3"/>
        <w:jc w:val="both"/>
        <w:rPr>
          <w:szCs w:val="24"/>
          <w:lang w:val="kk-KZ"/>
        </w:rPr>
      </w:pPr>
      <w:r>
        <w:rPr>
          <w:szCs w:val="24"/>
          <w:lang w:val="kk-KZ"/>
        </w:rPr>
        <w:t xml:space="preserve">           </w:t>
      </w:r>
      <w:r w:rsidRPr="00AA4C79">
        <w:rPr>
          <w:szCs w:val="24"/>
          <w:lang w:val="kk-KZ"/>
        </w:rPr>
        <w:t xml:space="preserve">  </w:t>
      </w:r>
      <w:r w:rsidRPr="00AA4C79">
        <w:rPr>
          <w:b/>
          <w:szCs w:val="24"/>
          <w:lang w:val="kk-KZ"/>
        </w:rPr>
        <w:t>Требования к участникам конкурса</w:t>
      </w:r>
      <w:r w:rsidRPr="00AA4C79">
        <w:rPr>
          <w:szCs w:val="24"/>
          <w:lang w:val="kk-KZ"/>
        </w:rPr>
        <w:t xml:space="preserve">: Послевузовское или высшее, допускается послесреднее </w:t>
      </w:r>
      <w:r>
        <w:rPr>
          <w:szCs w:val="24"/>
          <w:lang w:val="kk-KZ"/>
        </w:rPr>
        <w:t>или техническое и профессиональ</w:t>
      </w:r>
      <w:r w:rsidRPr="00AA4C79">
        <w:rPr>
          <w:szCs w:val="24"/>
          <w:lang w:val="kk-KZ"/>
        </w:rPr>
        <w:t>ное образование при наличии не менее одного года стажа работы на государственных должностях или не менее двух лет стажа работы в об</w:t>
      </w:r>
      <w:r>
        <w:rPr>
          <w:szCs w:val="24"/>
          <w:lang w:val="kk-KZ"/>
        </w:rPr>
        <w:t>ластях, соответствующих функцио</w:t>
      </w:r>
      <w:r w:rsidRPr="00AA4C79">
        <w:rPr>
          <w:szCs w:val="24"/>
          <w:lang w:val="kk-KZ"/>
        </w:rPr>
        <w:t>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244BA4" w:rsidRPr="004F17B4" w:rsidRDefault="00244BA4" w:rsidP="00244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B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нострификации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», а также подпадающих под действие международного договора (соглашение) о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взаимном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признании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и эквивалентности.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», прилагается копия справки о завершении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международной стипендии Президента Республики Казахстан «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», выданной акционерным обществом «Центр международных программ».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>қызмет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" проверяется наличие у кандидата: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244BA4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244BA4" w:rsidRPr="00C525FF" w:rsidRDefault="00244BA4" w:rsidP="00244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 случаях, предусмотренных в части второй </w:t>
      </w:r>
      <w:hyperlink r:id="rId10" w:anchor="z124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62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Правил</w:t>
      </w:r>
      <w:r w:rsidRPr="00C5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проведения конкурса на занятие административной государственной должности корпуса "Б", для участия в общем конкурсе государстве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нным служащим и лицом, указанных 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  </w:t>
      </w:r>
      <w:hyperlink r:id="rId11" w:anchor="z157" w:history="1">
        <w:r w:rsidRPr="004F562E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пункте 8</w:t>
        </w:r>
      </w:hyperlink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статьи 27 Закона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РК 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«О государственной службе», </w:t>
      </w:r>
      <w:proofErr w:type="gramStart"/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предоставляются следующие документы</w:t>
      </w:r>
      <w:proofErr w:type="gramEnd"/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:</w:t>
      </w:r>
    </w:p>
    <w:p w:rsidR="00244BA4" w:rsidRPr="00C525FF" w:rsidRDefault="00244BA4" w:rsidP="00244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форме,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утвержденной уполномоченным органом;</w:t>
      </w:r>
    </w:p>
    <w:p w:rsidR="00244BA4" w:rsidRPr="00C525FF" w:rsidRDefault="00244BA4" w:rsidP="00244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244BA4" w:rsidRPr="00C525FF" w:rsidRDefault="00244BA4" w:rsidP="00244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3) копия документа, удостоверяющего личность, гражданина Республики Казахстан.</w:t>
      </w:r>
    </w:p>
    <w:p w:rsidR="00244BA4" w:rsidRPr="008E51AE" w:rsidRDefault="00244BA4" w:rsidP="0024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FF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BA4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44BA4" w:rsidRPr="0065134A" w:rsidRDefault="00244BA4" w:rsidP="00244B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="0065134A">
        <w:rPr>
          <w:rFonts w:ascii="Times New Roman" w:hAnsi="Times New Roman" w:cs="Times New Roman"/>
          <w:sz w:val="24"/>
          <w:szCs w:val="24"/>
          <w:lang w:val="kk-KZ"/>
        </w:rPr>
        <w:t>Управление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гос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ударственных доходов </w:t>
      </w:r>
      <w:r w:rsidR="0065134A" w:rsidRPr="0065134A">
        <w:rPr>
          <w:rFonts w:ascii="Times New Roman" w:hAnsi="Times New Roman" w:cs="Times New Roman"/>
          <w:sz w:val="24"/>
          <w:szCs w:val="24"/>
          <w:lang w:val="kk-KZ"/>
        </w:rPr>
        <w:t xml:space="preserve">по Сарыаркинскому району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7C71BB" w:rsidRPr="007C71BB">
        <w:t xml:space="preserve"> </w:t>
      </w:r>
      <w:r w:rsidR="007C71BB" w:rsidRPr="007C71BB">
        <w:rPr>
          <w:rFonts w:ascii="Times New Roman" w:hAnsi="Times New Roman" w:cs="Times New Roman"/>
          <w:sz w:val="24"/>
          <w:szCs w:val="24"/>
        </w:rPr>
        <w:t>по адресу:</w:t>
      </w:r>
      <w:r w:rsidR="007C71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4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65134A">
        <w:rPr>
          <w:rFonts w:ascii="Times New Roman" w:hAnsi="Times New Roman" w:cs="Times New Roman"/>
          <w:b/>
          <w:sz w:val="24"/>
          <w:szCs w:val="24"/>
          <w:lang w:val="kk-KZ"/>
        </w:rPr>
        <w:t>Нур-Султан</w:t>
      </w:r>
      <w:r w:rsidRPr="006513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134A" w:rsidRPr="006513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пр. Республики 52</w:t>
      </w:r>
      <w:r w:rsidR="0065134A" w:rsidRPr="006513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="0065134A">
        <w:rPr>
          <w:rFonts w:ascii="Times New Roman" w:hAnsi="Times New Roman" w:cs="Times New Roman"/>
          <w:sz w:val="24"/>
          <w:szCs w:val="24"/>
          <w:lang w:val="kk-KZ"/>
        </w:rPr>
        <w:t>Управление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гос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ударственных доходов </w:t>
      </w:r>
      <w:r w:rsidR="0065134A" w:rsidRPr="0065134A">
        <w:rPr>
          <w:rFonts w:ascii="Times New Roman" w:hAnsi="Times New Roman" w:cs="Times New Roman"/>
          <w:sz w:val="24"/>
          <w:szCs w:val="24"/>
          <w:lang w:val="kk-KZ"/>
        </w:rPr>
        <w:t xml:space="preserve">по Сарыаркинскому району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доходов по городу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Казахстан, г.</w:t>
      </w:r>
      <w:r w:rsidRPr="007A56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="0065134A" w:rsidRPr="006513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пр. Республики 52, </w:t>
      </w:r>
      <w:r w:rsidRPr="00B20475">
        <w:rPr>
          <w:rFonts w:ascii="Times New Roman" w:eastAsia="Calibri" w:hAnsi="Times New Roman" w:cs="Times New Roman"/>
          <w:sz w:val="24"/>
          <w:szCs w:val="24"/>
        </w:rPr>
        <w:t>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gov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» в сроки приема документов.</w:t>
      </w:r>
    </w:p>
    <w:p w:rsidR="00244BA4" w:rsidRPr="00495E7C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представляются не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чем </w:t>
      </w:r>
      <w:r w:rsidRPr="00550F8B">
        <w:rPr>
          <w:rFonts w:ascii="Times New Roman" w:eastAsia="Calibri" w:hAnsi="Times New Roman" w:cs="Times New Roman"/>
          <w:b/>
          <w:sz w:val="24"/>
          <w:szCs w:val="24"/>
        </w:rPr>
        <w:t>за один час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до начала собеседования.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истечения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="0065134A">
        <w:rPr>
          <w:rFonts w:ascii="Times New Roman" w:hAnsi="Times New Roman" w:cs="Times New Roman"/>
          <w:sz w:val="24"/>
          <w:szCs w:val="24"/>
          <w:lang w:val="kk-KZ"/>
        </w:rPr>
        <w:t>Управление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гос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ударственных доходов </w:t>
      </w:r>
      <w:r w:rsidR="0065134A" w:rsidRPr="0065134A">
        <w:rPr>
          <w:rFonts w:ascii="Times New Roman" w:hAnsi="Times New Roman" w:cs="Times New Roman"/>
          <w:sz w:val="24"/>
          <w:szCs w:val="24"/>
          <w:lang w:val="kk-KZ"/>
        </w:rPr>
        <w:t xml:space="preserve">по Сарыаркинскому району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Департамента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городу Нур-Султану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адресу: 010000 г.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5134A">
        <w:rPr>
          <w:rFonts w:ascii="Times New Roman" w:eastAsia="Calibri" w:hAnsi="Times New Roman" w:cs="Times New Roman"/>
          <w:sz w:val="24"/>
          <w:szCs w:val="24"/>
        </w:rPr>
        <w:t>пр. Республики 52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в течение 3 (трех) рабочих дней со дня уведомления кандидатов о допуске их к собеседованию.   </w:t>
      </w:r>
    </w:p>
    <w:p w:rsidR="00244BA4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44BA4" w:rsidRPr="006E594F" w:rsidRDefault="00244BA4" w:rsidP="00244B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594F">
        <w:rPr>
          <w:rFonts w:ascii="Times New Roman" w:hAnsi="Times New Roman" w:cs="Times New Roman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244BA4" w:rsidRPr="002C58D9" w:rsidRDefault="00244BA4" w:rsidP="00244B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594F">
        <w:rPr>
          <w:rFonts w:ascii="Times New Roman" w:hAnsi="Times New Roman" w:cs="Times New Roman"/>
        </w:rPr>
        <w:t xml:space="preserve">Согласно пункту 91 Правил </w:t>
      </w:r>
      <w:proofErr w:type="gramStart"/>
      <w:r w:rsidRPr="006E594F">
        <w:rPr>
          <w:rFonts w:ascii="Times New Roman" w:hAnsi="Times New Roman" w:cs="Times New Roman"/>
        </w:rPr>
        <w:t xml:space="preserve">кандидаты, </w:t>
      </w:r>
      <w:r w:rsidR="007C71BB">
        <w:rPr>
          <w:rFonts w:ascii="Times New Roman" w:hAnsi="Times New Roman" w:cs="Times New Roman"/>
        </w:rPr>
        <w:t xml:space="preserve"> </w:t>
      </w:r>
      <w:r w:rsidRPr="006E594F">
        <w:rPr>
          <w:rFonts w:ascii="Times New Roman" w:hAnsi="Times New Roman" w:cs="Times New Roman"/>
        </w:rPr>
        <w:t>претендующие на руководящие должности пишут</w:t>
      </w:r>
      <w:proofErr w:type="gramEnd"/>
      <w:r w:rsidRPr="006E594F">
        <w:rPr>
          <w:rFonts w:ascii="Times New Roman" w:hAnsi="Times New Roman" w:cs="Times New Roman"/>
        </w:rPr>
        <w:t xml:space="preserve">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маслихатов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ссии, разглашение ими сведений </w:t>
      </w:r>
      <w:r w:rsidRPr="00B20475">
        <w:rPr>
          <w:rFonts w:ascii="Times New Roman" w:eastAsia="Calibri" w:hAnsi="Times New Roman" w:cs="Times New Roman"/>
          <w:sz w:val="24"/>
          <w:szCs w:val="24"/>
        </w:rPr>
        <w:t>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244BA4" w:rsidRPr="00B20475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244BA4" w:rsidRDefault="00244BA4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BA0DF7" w:rsidRDefault="00BA0DF7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DF7" w:rsidRDefault="00BA0DF7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1BB" w:rsidRDefault="007C71BB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1BB" w:rsidRDefault="007C71BB" w:rsidP="00244B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244BA4" w:rsidRPr="007B7973" w:rsidTr="00FE120C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BA4" w:rsidRPr="007B7973" w:rsidRDefault="00244BA4" w:rsidP="00FE1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BA4" w:rsidRPr="007B7973" w:rsidRDefault="00244BA4" w:rsidP="00FE12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244BA4" w:rsidRPr="007B7973" w:rsidRDefault="00244BA4" w:rsidP="00FE1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244BA4" w:rsidRPr="007B7973" w:rsidTr="00FE120C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BA4" w:rsidRPr="007B7973" w:rsidRDefault="00244BA4" w:rsidP="00FE1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BA4" w:rsidRPr="007B7973" w:rsidRDefault="00244BA4" w:rsidP="00FE1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BA4" w:rsidRPr="007B7973" w:rsidRDefault="00244BA4" w:rsidP="00244BA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244BA4" w:rsidRDefault="00244BA4" w:rsidP="00244BA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44BA4" w:rsidRPr="007B7973" w:rsidRDefault="00244BA4" w:rsidP="00244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44BA4" w:rsidRPr="007B7973" w:rsidRDefault="00244BA4" w:rsidP="00244B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             Прошу допустить меня </w:t>
      </w:r>
      <w:proofErr w:type="gramStart"/>
      <w:r w:rsidRPr="007B7973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proofErr w:type="gramEnd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4BA4" w:rsidRPr="007B7973" w:rsidRDefault="00244BA4" w:rsidP="00244B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4BA4" w:rsidRPr="007B7973" w:rsidRDefault="00244BA4" w:rsidP="00244B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244BA4" w:rsidRPr="007B7973" w:rsidRDefault="00244BA4" w:rsidP="00244B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244BA4" w:rsidRPr="007B7973" w:rsidRDefault="00244BA4" w:rsidP="00244B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BA4" w:rsidRDefault="00244BA4" w:rsidP="00244B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244BA4" w:rsidRDefault="00244BA4" w:rsidP="00244B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BA4" w:rsidRPr="009641C4" w:rsidRDefault="00244BA4" w:rsidP="00244B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244BA4" w:rsidRPr="009641C4" w:rsidRDefault="00244BA4" w:rsidP="00244B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244BA4" w:rsidRPr="009641C4" w:rsidRDefault="00244BA4" w:rsidP="00244B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41C4">
        <w:rPr>
          <w:rFonts w:ascii="Times New Roman" w:hAnsi="Times New Roman"/>
          <w:b/>
          <w:bCs/>
          <w:sz w:val="24"/>
          <w:szCs w:val="24"/>
        </w:rPr>
        <w:t>ПОСЛУЖНОЙ СПИСОК</w:t>
      </w:r>
      <w:r w:rsidRPr="009641C4">
        <w:rPr>
          <w:rFonts w:ascii="Times New Roman" w:hAnsi="Times New Roman"/>
          <w:sz w:val="24"/>
          <w:szCs w:val="24"/>
        </w:rPr>
        <w:br/>
      </w:r>
      <w:r w:rsidRPr="009641C4"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244BA4" w:rsidRPr="009641C4" w:rsidTr="00FE120C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әкесінің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 w:rsidRPr="009641C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9641C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 цветное,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244BA4" w:rsidRPr="009641C4" w:rsidTr="00FE120C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/категория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BA4" w:rsidRPr="009641C4" w:rsidRDefault="00244BA4" w:rsidP="00244BA4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5024"/>
      </w:tblGrid>
      <w:tr w:rsidR="00244BA4" w:rsidRPr="009641C4" w:rsidTr="00FE120C">
        <w:trPr>
          <w:tblCellSpacing w:w="15" w:type="dxa"/>
        </w:trPr>
        <w:tc>
          <w:tcPr>
            <w:tcW w:w="9776" w:type="dxa"/>
            <w:gridSpan w:val="4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244BA4" w:rsidRPr="009641C4" w:rsidTr="00FE120C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Туған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9641C4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9641C4"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979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Ұлты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қалауы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979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бітірген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оныңатауы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979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9641C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641C4">
              <w:rPr>
                <w:rFonts w:ascii="Times New Roman" w:hAnsi="Times New Roman"/>
                <w:sz w:val="24"/>
                <w:szCs w:val="24"/>
              </w:rPr>
              <w:t>іктілігі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атағы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979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тілдері</w:t>
            </w:r>
            <w:proofErr w:type="gramStart"/>
            <w:r w:rsidRPr="009641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641C4">
              <w:rPr>
                <w:rFonts w:ascii="Times New Roman" w:hAnsi="Times New Roman"/>
                <w:sz w:val="24"/>
                <w:szCs w:val="24"/>
              </w:rPr>
              <w:t>ілуі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979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наградалары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құрметті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979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Дипломатиялық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әскери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сыныптық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шені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979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Жаза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 w:rsidRPr="009641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41C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тағайындау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4979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Соңғы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жылдағы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қызметінің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тиімділігін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сайынғы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жылдан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кезеңіндегі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көрсетіледі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 w:rsidRPr="009641C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641C4">
              <w:rPr>
                <w:rFonts w:ascii="Times New Roman" w:hAnsi="Times New Roman"/>
                <w:sz w:val="24"/>
                <w:szCs w:val="24"/>
              </w:rPr>
              <w:t>імшілік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қызметшілер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толтырады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979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blCellSpacing w:w="15" w:type="dxa"/>
        </w:trPr>
        <w:tc>
          <w:tcPr>
            <w:tcW w:w="9776" w:type="dxa"/>
            <w:gridSpan w:val="4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244BA4" w:rsidRPr="009641C4" w:rsidTr="00FE120C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4979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244BA4" w:rsidRPr="009641C4" w:rsidTr="00FE120C">
        <w:trPr>
          <w:trHeight w:val="648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қабылданған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4979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  <w:hideMark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A4" w:rsidRPr="009641C4" w:rsidTr="00FE120C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BA4" w:rsidRPr="009641C4" w:rsidRDefault="00244BA4" w:rsidP="00FE1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4979" w:type="dxa"/>
            <w:vAlign w:val="center"/>
          </w:tcPr>
          <w:p w:rsidR="00244BA4" w:rsidRPr="009641C4" w:rsidRDefault="00244BA4" w:rsidP="00FE120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4BA4" w:rsidRPr="009641C4" w:rsidRDefault="00244BA4" w:rsidP="00FE120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</w:tr>
    </w:tbl>
    <w:p w:rsidR="00244BA4" w:rsidRPr="00244BA4" w:rsidRDefault="00244BA4" w:rsidP="00244BA4">
      <w:pPr>
        <w:rPr>
          <w:lang w:val="kk-KZ"/>
        </w:rPr>
      </w:pPr>
    </w:p>
    <w:sectPr w:rsidR="00244BA4" w:rsidRPr="00244BA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67" w:rsidRDefault="00425967" w:rsidP="00845ABF">
      <w:pPr>
        <w:spacing w:after="0" w:line="240" w:lineRule="auto"/>
      </w:pPr>
      <w:r>
        <w:separator/>
      </w:r>
    </w:p>
  </w:endnote>
  <w:endnote w:type="continuationSeparator" w:id="0">
    <w:p w:rsidR="00425967" w:rsidRDefault="00425967" w:rsidP="0084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67" w:rsidRDefault="00425967" w:rsidP="00845ABF">
      <w:pPr>
        <w:spacing w:after="0" w:line="240" w:lineRule="auto"/>
      </w:pPr>
      <w:r>
        <w:separator/>
      </w:r>
    </w:p>
  </w:footnote>
  <w:footnote w:type="continuationSeparator" w:id="0">
    <w:p w:rsidR="00425967" w:rsidRDefault="00425967" w:rsidP="0084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BF" w:rsidRDefault="00845AB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ABF" w:rsidRPr="00845ABF" w:rsidRDefault="00845AB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45ABF" w:rsidRPr="00845ABF" w:rsidRDefault="00845AB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3D"/>
    <w:rsid w:val="00244BA4"/>
    <w:rsid w:val="002D0311"/>
    <w:rsid w:val="003E694D"/>
    <w:rsid w:val="00425967"/>
    <w:rsid w:val="004817D1"/>
    <w:rsid w:val="004F748D"/>
    <w:rsid w:val="0065134A"/>
    <w:rsid w:val="007C71BB"/>
    <w:rsid w:val="00827326"/>
    <w:rsid w:val="00845ABF"/>
    <w:rsid w:val="00BA0DF7"/>
    <w:rsid w:val="00D153D9"/>
    <w:rsid w:val="00D3381B"/>
    <w:rsid w:val="00D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B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isclaimer">
    <w:name w:val="disclaimer"/>
    <w:basedOn w:val="a"/>
    <w:rsid w:val="00244BA4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character" w:customStyle="1" w:styleId="a4">
    <w:name w:val="Без интервала Знак"/>
    <w:link w:val="a3"/>
    <w:uiPriority w:val="1"/>
    <w:rsid w:val="00244B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44BA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A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4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A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B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isclaimer">
    <w:name w:val="disclaimer"/>
    <w:basedOn w:val="a"/>
    <w:rsid w:val="00244BA4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character" w:customStyle="1" w:styleId="a4">
    <w:name w:val="Без интервала Знак"/>
    <w:link w:val="a3"/>
    <w:uiPriority w:val="1"/>
    <w:rsid w:val="00244B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44BA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A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4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A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himbekova@astana.mgd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Z15000004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7000149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rakhimbekova@%20kgd.d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AFA6-5BE1-42FC-A013-2CCB9BED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2020-02-25T12:24:00Z</dcterms:created>
  <dcterms:modified xsi:type="dcterms:W3CDTF">2020-02-25T12:24:00Z</dcterms:modified>
</cp:coreProperties>
</file>