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4D" w:rsidRDefault="00D2324D" w:rsidP="00CE2E50">
      <w:pPr>
        <w:jc w:val="right"/>
        <w:rPr>
          <w:lang w:val="kk-KZ"/>
        </w:rPr>
      </w:pPr>
      <w:bookmarkStart w:id="0" w:name="_GoBack"/>
      <w:bookmarkEnd w:id="0"/>
    </w:p>
    <w:p w:rsidR="009F599D" w:rsidRDefault="009F599D" w:rsidP="00CE2E50">
      <w:pPr>
        <w:jc w:val="right"/>
        <w:rPr>
          <w:lang w:val="kk-KZ"/>
        </w:rPr>
      </w:pPr>
    </w:p>
    <w:p w:rsidR="009F599D" w:rsidRDefault="009F599D" w:rsidP="00CE2E50">
      <w:pPr>
        <w:jc w:val="right"/>
        <w:rPr>
          <w:lang w:val="kk-KZ"/>
        </w:rPr>
      </w:pPr>
    </w:p>
    <w:p w:rsidR="009F599D" w:rsidRDefault="009F599D" w:rsidP="00CE2E50">
      <w:pPr>
        <w:jc w:val="right"/>
        <w:rPr>
          <w:lang w:val="kk-KZ"/>
        </w:rPr>
      </w:pPr>
    </w:p>
    <w:p w:rsidR="009F599D" w:rsidRDefault="009F599D" w:rsidP="00CE2E50">
      <w:pPr>
        <w:jc w:val="right"/>
        <w:rPr>
          <w:lang w:val="kk-KZ"/>
        </w:rPr>
      </w:pPr>
    </w:p>
    <w:p w:rsidR="009F599D" w:rsidRDefault="009F599D" w:rsidP="00CE2E50">
      <w:pPr>
        <w:jc w:val="right"/>
        <w:rPr>
          <w:lang w:val="kk-KZ"/>
        </w:rPr>
      </w:pPr>
    </w:p>
    <w:p w:rsidR="00CE2E50" w:rsidRPr="00B862D9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3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>
        <w:rPr>
          <w:lang w:val="kk-KZ"/>
        </w:rPr>
        <w:t>вакантной</w:t>
      </w:r>
      <w:proofErr w:type="gramEnd"/>
      <w:r>
        <w:rPr>
          <w:lang w:val="kk-KZ"/>
        </w:rPr>
        <w:t xml:space="preserve">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>
        <w:rPr>
          <w:color w:val="000000"/>
        </w:rPr>
        <w:t xml:space="preserve"> 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9F599D">
        <w:rPr>
          <w:color w:val="000000"/>
          <w:lang w:val="kk-KZ"/>
        </w:rPr>
        <w:t>августа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>
        <w:rPr>
          <w:color w:val="000000"/>
          <w:lang w:val="kk-KZ"/>
        </w:rPr>
        <w:t xml:space="preserve">20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внутреннего конкурса среди государственных 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E2E50" w:rsidRPr="00F76061" w:rsidTr="00E12FF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9F599D" w:rsidP="003F13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599D">
              <w:rPr>
                <w:b/>
                <w:sz w:val="28"/>
                <w:szCs w:val="28"/>
              </w:rPr>
              <w:t>Главный специалист отдела администрирования юридических лиц, категория С-R-4, 1 единица.</w:t>
            </w:r>
          </w:p>
        </w:tc>
      </w:tr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1F57B8" w:rsidRDefault="009F599D" w:rsidP="00E12FFD">
            <w:pPr>
              <w:rPr>
                <w:color w:val="000000"/>
                <w:sz w:val="28"/>
                <w:szCs w:val="28"/>
              </w:rPr>
            </w:pPr>
            <w:r w:rsidRPr="009F599D">
              <w:rPr>
                <w:bCs/>
                <w:sz w:val="28"/>
                <w:szCs w:val="28"/>
                <w:lang w:val="kk-KZ"/>
              </w:rPr>
              <w:t>Байсалыкова Айша Жанабековна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9F599D" w:rsidRDefault="009F599D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723935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126006"/>
    <w:rsid w:val="00132B3D"/>
    <w:rsid w:val="001F57B8"/>
    <w:rsid w:val="001F7295"/>
    <w:rsid w:val="003F1394"/>
    <w:rsid w:val="006C2C85"/>
    <w:rsid w:val="00723935"/>
    <w:rsid w:val="00927748"/>
    <w:rsid w:val="009F599D"/>
    <w:rsid w:val="00A134F7"/>
    <w:rsid w:val="00CE2E50"/>
    <w:rsid w:val="00D2324D"/>
    <w:rsid w:val="00D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11</cp:revision>
  <dcterms:created xsi:type="dcterms:W3CDTF">2020-02-05T09:17:00Z</dcterms:created>
  <dcterms:modified xsi:type="dcterms:W3CDTF">2020-08-07T08:39:00Z</dcterms:modified>
</cp:coreProperties>
</file>