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06F48" w:rsidTr="00A06F48">
        <w:tc>
          <w:tcPr>
            <w:tcW w:w="9571" w:type="dxa"/>
            <w:shd w:val="clear" w:color="auto" w:fill="auto"/>
          </w:tcPr>
          <w:p w:rsidR="00A06F48" w:rsidRDefault="00A06F48"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МКД-05-05-01/1981   от: 27.02.2020</w:t>
            </w:r>
          </w:p>
          <w:p w:rsidR="00A06F48" w:rsidRPr="00A06F48" w:rsidRDefault="00A06F48"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МКД-05-05-01/1981   от: 27.02.2020</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4C2160" w:rsidRPr="000C4EE0">
        <w:rPr>
          <w:rFonts w:ascii="Times New Roman" w:eastAsia="Times New Roman" w:hAnsi="Times New Roman" w:cs="Times New Roman"/>
          <w:sz w:val="24"/>
          <w:szCs w:val="24"/>
          <w:lang w:val="kk-KZ"/>
        </w:rPr>
        <w:t>общего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2C186B" w:rsidRDefault="004C2160" w:rsidP="004C2160">
      <w:pPr>
        <w:spacing w:after="0" w:line="240" w:lineRule="auto"/>
        <w:jc w:val="right"/>
        <w:rPr>
          <w:rFonts w:ascii="Times New Roman" w:eastAsia="Times New Roman" w:hAnsi="Times New Roman" w:cs="Times New Roman"/>
          <w:sz w:val="24"/>
          <w:szCs w:val="24"/>
          <w:lang w:val="kk-KZ"/>
        </w:rPr>
      </w:pPr>
      <w:proofErr w:type="gramStart"/>
      <w:r w:rsidRPr="004C2160">
        <w:rPr>
          <w:rFonts w:ascii="Times New Roman" w:eastAsia="Times New Roman" w:hAnsi="Times New Roman" w:cs="Times New Roman"/>
          <w:sz w:val="24"/>
          <w:szCs w:val="24"/>
        </w:rPr>
        <w:t>государственных</w:t>
      </w:r>
      <w:proofErr w:type="gramEnd"/>
      <w:r w:rsidR="009967BF">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sidR="002C186B">
        <w:rPr>
          <w:rFonts w:ascii="Times New Roman" w:eastAsia="Times New Roman" w:hAnsi="Times New Roman" w:cs="Times New Roman"/>
          <w:sz w:val="24"/>
          <w:szCs w:val="24"/>
          <w:lang w:val="kk-KZ"/>
        </w:rPr>
        <w:t>являющиеся низовой</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2A3C41">
        <w:rPr>
          <w:rFonts w:ascii="Times New Roman" w:hAnsi="Times New Roman" w:cs="Times New Roman"/>
          <w:color w:val="000000"/>
          <w:sz w:val="24"/>
          <w:szCs w:val="24"/>
          <w:lang w:val="kk-KZ"/>
        </w:rPr>
        <w:t>9</w:t>
      </w:r>
      <w:r w:rsidR="003D3D7A">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 xml:space="preserve"> от «</w:t>
      </w:r>
      <w:r w:rsidR="002A3C41">
        <w:rPr>
          <w:rFonts w:ascii="Times New Roman" w:hAnsi="Times New Roman" w:cs="Times New Roman"/>
          <w:color w:val="000000"/>
          <w:sz w:val="24"/>
          <w:szCs w:val="24"/>
        </w:rPr>
        <w:t>26</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1D5AC0">
        <w:rPr>
          <w:rFonts w:ascii="Times New Roman" w:hAnsi="Times New Roman" w:cs="Times New Roman"/>
          <w:color w:val="000000"/>
          <w:sz w:val="24"/>
          <w:szCs w:val="24"/>
          <w:lang w:val="kk-KZ"/>
        </w:rPr>
        <w:t>феврал</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 xml:space="preserve"> 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1F4105">
        <w:rPr>
          <w:rFonts w:ascii="Times New Roman" w:hAnsi="Times New Roman" w:cs="Times New Roman"/>
          <w:b/>
          <w:sz w:val="24"/>
          <w:szCs w:val="24"/>
          <w:lang w:val="kk-KZ"/>
        </w:rPr>
        <w:t xml:space="preserve">общего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E87E15">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EB4257" w:rsidRPr="001E4AB5">
        <w:rPr>
          <w:rFonts w:ascii="Times New Roman" w:eastAsia="Times New Roman" w:hAnsi="Times New Roman" w:cs="Times New Roman"/>
          <w:b/>
          <w:sz w:val="24"/>
          <w:szCs w:val="24"/>
          <w:lang w:val="kk-KZ"/>
        </w:rPr>
        <w:t>являющиеся низовой)</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2C417E" w:rsidRPr="00747719"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2A3C41">
            <w:pPr>
              <w:tabs>
                <w:tab w:val="left" w:pos="9923"/>
              </w:tabs>
              <w:ind w:firstLine="454"/>
              <w:contextualSpacing/>
              <w:jc w:val="both"/>
              <w:rPr>
                <w:rFonts w:ascii="Times New Roman" w:hAnsi="Times New Roman" w:cs="Times New Roman"/>
                <w:b/>
                <w:i/>
                <w:lang w:val="kk-KZ"/>
              </w:rPr>
            </w:pPr>
            <w:r w:rsidRPr="00692F07">
              <w:rPr>
                <w:rFonts w:ascii="Times New Roman" w:hAnsi="Times New Roman" w:cs="Times New Roman"/>
                <w:b/>
                <w:lang w:val="kk-KZ"/>
              </w:rPr>
              <w:t>1.</w:t>
            </w:r>
            <w:r w:rsidR="00101549">
              <w:t xml:space="preserve"> </w:t>
            </w:r>
            <w:r w:rsidR="002A3C41" w:rsidRPr="002A3C41">
              <w:rPr>
                <w:rFonts w:ascii="Times New Roman" w:eastAsiaTheme="majorEastAsia" w:hAnsi="Times New Roman" w:cstheme="majorBidi"/>
                <w:b/>
                <w:sz w:val="24"/>
                <w:szCs w:val="24"/>
              </w:rPr>
              <w:t>Ведущий специалист Таможенного поста «Ауежай-Астана», категория С-О-6,              1 единица (на период отпуска по уходу за ребенком основного работника Садвакасовой А.А. до 19.04.2021 года)</w:t>
            </w:r>
            <w:r w:rsidR="001D5AC0" w:rsidRPr="00692F07">
              <w:rPr>
                <w:rFonts w:ascii="Times New Roman" w:hAnsi="Times New Roman" w:cs="Times New Roman"/>
                <w:b/>
                <w:i/>
                <w:lang w:val="kk-KZ"/>
              </w:rPr>
              <w:t xml:space="preserve"> </w:t>
            </w:r>
          </w:p>
        </w:tc>
      </w:tr>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2A3C41" w:rsidP="002A3C41">
            <w:pPr>
              <w:rPr>
                <w:rFonts w:ascii="Times New Roman" w:hAnsi="Times New Roman" w:cs="Times New Roman"/>
                <w:lang w:val="kk-KZ"/>
              </w:rPr>
            </w:pPr>
            <w:r w:rsidRPr="002A3C41">
              <w:rPr>
                <w:rFonts w:ascii="Times New Roman" w:hAnsi="Times New Roman" w:cs="Times New Roman"/>
                <w:lang w:val="kk-KZ"/>
              </w:rPr>
              <w:t>Ким Николай Тимофеевич</w:t>
            </w:r>
          </w:p>
        </w:tc>
      </w:tr>
    </w:tbl>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2A3C41" w:rsidRDefault="002A3C4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bookmarkStart w:id="0" w:name="_GoBack"/>
      <w:bookmarkEnd w:id="0"/>
    </w:p>
    <w:sectPr w:rsidR="004C2160"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A4" w:rsidRDefault="008C19A4" w:rsidP="00A06F48">
      <w:pPr>
        <w:spacing w:after="0" w:line="240" w:lineRule="auto"/>
      </w:pPr>
      <w:r>
        <w:separator/>
      </w:r>
    </w:p>
  </w:endnote>
  <w:endnote w:type="continuationSeparator" w:id="0">
    <w:p w:rsidR="008C19A4" w:rsidRDefault="008C19A4" w:rsidP="00A0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A4" w:rsidRDefault="008C19A4" w:rsidP="00A06F48">
      <w:pPr>
        <w:spacing w:after="0" w:line="240" w:lineRule="auto"/>
      </w:pPr>
      <w:r>
        <w:separator/>
      </w:r>
    </w:p>
  </w:footnote>
  <w:footnote w:type="continuationSeparator" w:id="0">
    <w:p w:rsidR="008C19A4" w:rsidRDefault="008C19A4" w:rsidP="00A06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48" w:rsidRDefault="00A06F48">
    <w:pPr>
      <w:pStyle w:val="a9"/>
    </w:pPr>
    <w:r>
      <w:rPr>
        <w:noProof/>
        <w:lang w:eastAsia="ru-RU"/>
      </w:rPr>
      <mc:AlternateContent>
        <mc:Choice Requires="wps">
          <w:drawing>
            <wp:anchor distT="0" distB="0" distL="114300" distR="114300" simplePos="0" relativeHeight="251659264" behindDoc="0" locked="0" layoutInCell="1" allowOverlap="1" wp14:anchorId="737DC5D0" wp14:editId="3B1ABB3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6F48" w:rsidRPr="00A06F48" w:rsidRDefault="00A06F48">
                          <w:pPr>
                            <w:rPr>
                              <w:rFonts w:ascii="Times New Roman" w:hAnsi="Times New Roman" w:cs="Times New Roman"/>
                              <w:color w:val="0C0000"/>
                              <w:sz w:val="14"/>
                            </w:rPr>
                          </w:pPr>
                          <w:r>
                            <w:rPr>
                              <w:rFonts w:ascii="Times New Roman" w:hAnsi="Times New Roman" w:cs="Times New Roman"/>
                              <w:color w:val="0C0000"/>
                              <w:sz w:val="14"/>
                            </w:rPr>
                            <w:t xml:space="preserve">27.02.2020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06F48" w:rsidRPr="00A06F48" w:rsidRDefault="00A06F48">
                    <w:pPr>
                      <w:rPr>
                        <w:rFonts w:ascii="Times New Roman" w:hAnsi="Times New Roman" w:cs="Times New Roman"/>
                        <w:color w:val="0C0000"/>
                        <w:sz w:val="14"/>
                      </w:rPr>
                    </w:pPr>
                    <w:r>
                      <w:rPr>
                        <w:rFonts w:ascii="Times New Roman" w:hAnsi="Times New Roman" w:cs="Times New Roman"/>
                        <w:color w:val="0C0000"/>
                        <w:sz w:val="14"/>
                      </w:rPr>
                      <w:t xml:space="preserve">27.02.2020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5B7244"/>
    <w:multiLevelType w:val="hybridMultilevel"/>
    <w:tmpl w:val="75604F58"/>
    <w:lvl w:ilvl="0" w:tplc="3EA6F376">
      <w:start w:val="1"/>
      <w:numFmt w:val="decimal"/>
      <w:lvlText w:val="%1."/>
      <w:lvlJc w:val="left"/>
      <w:pPr>
        <w:ind w:left="720" w:hanging="360"/>
      </w:pPr>
      <w:rPr>
        <w:rFonts w:eastAsiaTheme="majorEastAsia" w:cstheme="majorBidi"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1E7D"/>
    <w:rsid w:val="000C2F7B"/>
    <w:rsid w:val="000C4EE0"/>
    <w:rsid w:val="00101549"/>
    <w:rsid w:val="00113378"/>
    <w:rsid w:val="001268C7"/>
    <w:rsid w:val="0018346B"/>
    <w:rsid w:val="00191368"/>
    <w:rsid w:val="001A4F6F"/>
    <w:rsid w:val="001B77FB"/>
    <w:rsid w:val="001D5AC0"/>
    <w:rsid w:val="001E4AB5"/>
    <w:rsid w:val="001F1862"/>
    <w:rsid w:val="001F4105"/>
    <w:rsid w:val="001F5D9C"/>
    <w:rsid w:val="00222A8B"/>
    <w:rsid w:val="00280A62"/>
    <w:rsid w:val="002A3C41"/>
    <w:rsid w:val="002B0709"/>
    <w:rsid w:val="002C186B"/>
    <w:rsid w:val="002C417E"/>
    <w:rsid w:val="002E2706"/>
    <w:rsid w:val="00313084"/>
    <w:rsid w:val="003245A7"/>
    <w:rsid w:val="003854D9"/>
    <w:rsid w:val="00396D5A"/>
    <w:rsid w:val="003A0FCF"/>
    <w:rsid w:val="003A1E67"/>
    <w:rsid w:val="003D3D7A"/>
    <w:rsid w:val="003F5ADC"/>
    <w:rsid w:val="00437FF4"/>
    <w:rsid w:val="004B2BD3"/>
    <w:rsid w:val="004C0728"/>
    <w:rsid w:val="004C2160"/>
    <w:rsid w:val="004E54DD"/>
    <w:rsid w:val="004F2608"/>
    <w:rsid w:val="005316B1"/>
    <w:rsid w:val="00581CBC"/>
    <w:rsid w:val="005B26C1"/>
    <w:rsid w:val="005E2135"/>
    <w:rsid w:val="00655CE5"/>
    <w:rsid w:val="00692F07"/>
    <w:rsid w:val="006F754B"/>
    <w:rsid w:val="00766D4B"/>
    <w:rsid w:val="00770A92"/>
    <w:rsid w:val="007F1445"/>
    <w:rsid w:val="007F261F"/>
    <w:rsid w:val="0080344E"/>
    <w:rsid w:val="008137DF"/>
    <w:rsid w:val="00816686"/>
    <w:rsid w:val="00824072"/>
    <w:rsid w:val="00873943"/>
    <w:rsid w:val="008853F0"/>
    <w:rsid w:val="008B300E"/>
    <w:rsid w:val="008B44E8"/>
    <w:rsid w:val="008C19A4"/>
    <w:rsid w:val="008E729D"/>
    <w:rsid w:val="00904B24"/>
    <w:rsid w:val="009361F7"/>
    <w:rsid w:val="009761C5"/>
    <w:rsid w:val="009967BF"/>
    <w:rsid w:val="009A3EE6"/>
    <w:rsid w:val="009E2C43"/>
    <w:rsid w:val="009E4A02"/>
    <w:rsid w:val="00A02778"/>
    <w:rsid w:val="00A06F48"/>
    <w:rsid w:val="00A70C4B"/>
    <w:rsid w:val="00A72095"/>
    <w:rsid w:val="00A840E1"/>
    <w:rsid w:val="00A92E96"/>
    <w:rsid w:val="00AC0869"/>
    <w:rsid w:val="00AD5898"/>
    <w:rsid w:val="00B73757"/>
    <w:rsid w:val="00C51CD1"/>
    <w:rsid w:val="00C814B7"/>
    <w:rsid w:val="00C93EC5"/>
    <w:rsid w:val="00CC0F2E"/>
    <w:rsid w:val="00CD29D7"/>
    <w:rsid w:val="00CF4753"/>
    <w:rsid w:val="00D0243A"/>
    <w:rsid w:val="00E11B9A"/>
    <w:rsid w:val="00E13559"/>
    <w:rsid w:val="00E461D3"/>
    <w:rsid w:val="00E66E54"/>
    <w:rsid w:val="00E87E15"/>
    <w:rsid w:val="00E94C27"/>
    <w:rsid w:val="00E9663D"/>
    <w:rsid w:val="00EB4257"/>
    <w:rsid w:val="00F0190A"/>
    <w:rsid w:val="00F579CA"/>
    <w:rsid w:val="00F6182C"/>
    <w:rsid w:val="00F66789"/>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06F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F48"/>
  </w:style>
  <w:style w:type="paragraph" w:styleId="ab">
    <w:name w:val="footer"/>
    <w:basedOn w:val="a"/>
    <w:link w:val="ac"/>
    <w:uiPriority w:val="99"/>
    <w:unhideWhenUsed/>
    <w:rsid w:val="00A06F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06F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F48"/>
  </w:style>
  <w:style w:type="paragraph" w:styleId="ab">
    <w:name w:val="footer"/>
    <w:basedOn w:val="a"/>
    <w:link w:val="ac"/>
    <w:uiPriority w:val="99"/>
    <w:unhideWhenUsed/>
    <w:rsid w:val="00A06F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77FB-941D-42C7-8679-1AF20899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2020-02-26T10:02:00Z</cp:lastPrinted>
  <dcterms:created xsi:type="dcterms:W3CDTF">2020-02-27T05:41:00Z</dcterms:created>
  <dcterms:modified xsi:type="dcterms:W3CDTF">2020-02-27T05:41:00Z</dcterms:modified>
</cp:coreProperties>
</file>