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85F12" w:rsidTr="00685F12">
        <w:tc>
          <w:tcPr>
            <w:tcW w:w="9571" w:type="dxa"/>
            <w:shd w:val="clear" w:color="auto" w:fill="auto"/>
          </w:tcPr>
          <w:p w:rsidR="00685F12" w:rsidRDefault="00685F12" w:rsidP="00B20F57">
            <w:pPr>
              <w:jc w:val="right"/>
              <w:rPr>
                <w:color w:val="0C0000"/>
                <w:lang w:val="kk-KZ"/>
              </w:rPr>
            </w:pPr>
            <w:r>
              <w:rPr>
                <w:color w:val="0C0000"/>
                <w:lang w:val="kk-KZ"/>
              </w:rPr>
              <w:t>№ исх: АУГД10-11/522   от: 21.01.2020</w:t>
            </w:r>
          </w:p>
          <w:p w:rsidR="00685F12" w:rsidRPr="00685F12" w:rsidRDefault="00685F12" w:rsidP="00B20F57">
            <w:pPr>
              <w:jc w:val="right"/>
              <w:rPr>
                <w:color w:val="0C0000"/>
                <w:lang w:val="kk-KZ"/>
              </w:rPr>
            </w:pPr>
            <w:r>
              <w:rPr>
                <w:color w:val="0C0000"/>
                <w:lang w:val="kk-KZ"/>
              </w:rPr>
              <w:t>№ вх: 2808   от: 21.01.2020</w:t>
            </w:r>
          </w:p>
        </w:tc>
      </w:tr>
    </w:tbl>
    <w:p w:rsidR="007B0779" w:rsidRDefault="007B0779"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E0E68" w:rsidP="00B20F57">
      <w:pPr>
        <w:jc w:val="right"/>
        <w:rPr>
          <w:bCs/>
          <w:lang w:val="kk-KZ"/>
        </w:rPr>
      </w:pPr>
      <w:r>
        <w:rPr>
          <w:bCs/>
          <w:lang w:val="kk-KZ"/>
        </w:rPr>
        <w:t xml:space="preserve">2020 </w:t>
      </w:r>
      <w:r w:rsidR="00A0663D">
        <w:rPr>
          <w:bCs/>
          <w:lang w:val="kk-KZ"/>
        </w:rPr>
        <w:t xml:space="preserve"> жылғы </w:t>
      </w:r>
      <w:r>
        <w:rPr>
          <w:bCs/>
          <w:lang w:val="kk-KZ"/>
        </w:rPr>
        <w:t>21 қаңтарындағы</w:t>
      </w:r>
    </w:p>
    <w:p w:rsidR="00B20F57" w:rsidRDefault="00B20F57" w:rsidP="00B20F57">
      <w:pPr>
        <w:jc w:val="right"/>
        <w:rPr>
          <w:bCs/>
          <w:lang w:val="kk-KZ"/>
        </w:rPr>
      </w:pPr>
      <w:r w:rsidRPr="006A4D93">
        <w:rPr>
          <w:bCs/>
          <w:lang w:val="kk-KZ"/>
        </w:rPr>
        <w:t>№</w:t>
      </w:r>
      <w:r w:rsidR="00687763">
        <w:rPr>
          <w:bCs/>
          <w:lang w:val="kk-KZ"/>
        </w:rPr>
        <w:t xml:space="preserve"> 3</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және уақытша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A0663D" w:rsidRDefault="00A0663D">
      <w:pPr>
        <w:rPr>
          <w:sz w:val="28"/>
          <w:szCs w:val="28"/>
          <w:lang w:val="kk-KZ"/>
        </w:rPr>
      </w:pPr>
    </w:p>
    <w:tbl>
      <w:tblPr>
        <w:tblW w:w="10490" w:type="dxa"/>
        <w:tblInd w:w="-601" w:type="dxa"/>
        <w:tblLook w:val="04A0" w:firstRow="1" w:lastRow="0" w:firstColumn="1" w:lastColumn="0" w:noHBand="0" w:noVBand="1"/>
      </w:tblPr>
      <w:tblGrid>
        <w:gridCol w:w="1514"/>
        <w:gridCol w:w="8976"/>
      </w:tblGrid>
      <w:tr w:rsidR="0009348A" w:rsidRPr="007C0D71" w:rsidTr="0073711B">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8A" w:rsidRPr="007C0D71" w:rsidRDefault="0009348A" w:rsidP="0073711B">
            <w:pPr>
              <w:rPr>
                <w:b/>
                <w:bCs/>
                <w:color w:val="000000"/>
                <w:sz w:val="26"/>
                <w:szCs w:val="26"/>
              </w:rPr>
            </w:pPr>
            <w:r w:rsidRPr="007C0D71">
              <w:rPr>
                <w:b/>
                <w:bCs/>
                <w:color w:val="000000"/>
                <w:sz w:val="26"/>
                <w:szCs w:val="26"/>
              </w:rPr>
              <w:t xml:space="preserve">№ </w:t>
            </w:r>
            <w:proofErr w:type="gramStart"/>
            <w:r w:rsidRPr="007C0D71">
              <w:rPr>
                <w:b/>
                <w:bCs/>
                <w:color w:val="000000"/>
                <w:sz w:val="26"/>
                <w:szCs w:val="26"/>
              </w:rPr>
              <w:t>п</w:t>
            </w:r>
            <w:proofErr w:type="gramEnd"/>
            <w:r w:rsidRPr="007C0D7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09348A" w:rsidRPr="007C0D71" w:rsidRDefault="0009348A" w:rsidP="0073711B">
            <w:pPr>
              <w:jc w:val="center"/>
              <w:rPr>
                <w:b/>
                <w:bCs/>
                <w:color w:val="000000"/>
                <w:sz w:val="26"/>
                <w:szCs w:val="26"/>
              </w:rPr>
            </w:pPr>
            <w:r w:rsidRPr="007C0D71">
              <w:rPr>
                <w:b/>
                <w:color w:val="000000"/>
                <w:sz w:val="26"/>
                <w:szCs w:val="26"/>
              </w:rPr>
              <w:t>ФИО</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spacing w:after="200" w:line="276" w:lineRule="auto"/>
              <w:contextualSpacing/>
              <w:jc w:val="center"/>
              <w:rPr>
                <w:color w:val="000000" w:themeColor="text1"/>
                <w:sz w:val="26"/>
                <w:szCs w:val="26"/>
                <w:lang w:val="kk-KZ"/>
              </w:rPr>
            </w:pPr>
            <w:r w:rsidRPr="007C0D71">
              <w:rPr>
                <w:b/>
                <w:bCs/>
                <w:sz w:val="26"/>
                <w:szCs w:val="26"/>
                <w:lang w:val="kk-KZ"/>
              </w:rPr>
              <w:t>Алматы ауданы бойынша Мемл</w:t>
            </w:r>
            <w:r w:rsidR="00CE0E68">
              <w:rPr>
                <w:b/>
                <w:bCs/>
                <w:sz w:val="26"/>
                <w:szCs w:val="26"/>
                <w:lang w:val="kk-KZ"/>
              </w:rPr>
              <w:t>екеттік кірістер басқармасының ж</w:t>
            </w:r>
            <w:r w:rsidRPr="007C0D71">
              <w:rPr>
                <w:b/>
                <w:bCs/>
                <w:sz w:val="26"/>
                <w:szCs w:val="26"/>
                <w:lang w:val="kk-KZ"/>
              </w:rPr>
              <w:t>еке кәсіпкерлерді әкімшілендіру бөлімінің басшысы (С-R-3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CE0E68" w:rsidP="00CE0E68">
            <w:pPr>
              <w:widowControl w:val="0"/>
              <w:shd w:val="clear" w:color="auto" w:fill="FFFFFF"/>
              <w:jc w:val="both"/>
              <w:rPr>
                <w:color w:val="000000" w:themeColor="text1"/>
                <w:sz w:val="26"/>
                <w:szCs w:val="26"/>
                <w:lang w:val="kk-KZ"/>
              </w:rPr>
            </w:pPr>
            <w:r>
              <w:rPr>
                <w:color w:val="000000"/>
                <w:sz w:val="26"/>
                <w:szCs w:val="26"/>
                <w:lang w:val="kk-KZ"/>
              </w:rPr>
              <w:t xml:space="preserve">Дархан Ғарифоллаұлы Молдажан </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widowControl w:val="0"/>
              <w:shd w:val="clear" w:color="auto" w:fill="FFFFFF"/>
              <w:jc w:val="center"/>
              <w:rPr>
                <w:color w:val="000000" w:themeColor="text1"/>
                <w:sz w:val="26"/>
                <w:szCs w:val="26"/>
                <w:lang w:val="kk-KZ"/>
              </w:rPr>
            </w:pPr>
            <w:r w:rsidRPr="007C0D71">
              <w:rPr>
                <w:b/>
                <w:bCs/>
                <w:sz w:val="26"/>
                <w:szCs w:val="26"/>
                <w:lang w:val="kk-KZ"/>
              </w:rPr>
              <w:t>Алматы ауданы бойынша Мемлекеттік кірістер басқармасы</w:t>
            </w:r>
            <w:r w:rsidR="00CE0E68">
              <w:rPr>
                <w:b/>
                <w:bCs/>
                <w:sz w:val="26"/>
                <w:szCs w:val="26"/>
                <w:lang w:val="kk-KZ"/>
              </w:rPr>
              <w:t>ның ж</w:t>
            </w:r>
            <w:r w:rsidR="00CE0E68" w:rsidRPr="007C0D71">
              <w:rPr>
                <w:b/>
                <w:bCs/>
                <w:sz w:val="26"/>
                <w:szCs w:val="26"/>
                <w:lang w:val="kk-KZ"/>
              </w:rPr>
              <w:t>еке кәсіпкерлерді әкімшілендіру</w:t>
            </w:r>
            <w:r w:rsidR="002D4F75">
              <w:rPr>
                <w:b/>
                <w:bCs/>
                <w:sz w:val="26"/>
                <w:szCs w:val="26"/>
                <w:lang w:val="kk-KZ"/>
              </w:rPr>
              <w:t xml:space="preserve"> бөлімінің бас маманы </w:t>
            </w:r>
            <w:r w:rsidR="00CE0E68">
              <w:rPr>
                <w:b/>
                <w:bCs/>
                <w:sz w:val="26"/>
                <w:szCs w:val="26"/>
                <w:lang w:val="kk-KZ"/>
              </w:rPr>
              <w:t xml:space="preserve"> (С-R-4</w:t>
            </w:r>
            <w:r w:rsidRPr="007C0D71">
              <w:rPr>
                <w:b/>
                <w:bCs/>
                <w:sz w:val="26"/>
                <w:szCs w:val="26"/>
                <w:lang w:val="kk-KZ"/>
              </w:rPr>
              <w:t xml:space="preserve">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1F7B28" w:rsidRDefault="00CE0E68" w:rsidP="00CE0E68">
            <w:pPr>
              <w:rPr>
                <w:bCs/>
                <w:sz w:val="26"/>
                <w:szCs w:val="26"/>
                <w:lang w:val="kk-KZ"/>
              </w:rPr>
            </w:pPr>
            <w:r w:rsidRPr="00CE0E68">
              <w:rPr>
                <w:color w:val="000000"/>
                <w:sz w:val="26"/>
                <w:szCs w:val="26"/>
                <w:lang w:val="kk-KZ"/>
              </w:rPr>
              <w:t xml:space="preserve">Айкерім Берікқызы Әділжан </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CE0E68">
            <w:pPr>
              <w:widowControl w:val="0"/>
              <w:shd w:val="clear" w:color="auto" w:fill="FFFFFF"/>
              <w:jc w:val="center"/>
              <w:rPr>
                <w:b/>
                <w:bCs/>
                <w:i/>
                <w:iCs/>
                <w:color w:val="000000" w:themeColor="text1"/>
                <w:sz w:val="26"/>
                <w:szCs w:val="26"/>
                <w:u w:val="single"/>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00CE0E68" w:rsidRPr="00CE0E68">
              <w:rPr>
                <w:b/>
                <w:sz w:val="28"/>
                <w:szCs w:val="28"/>
                <w:lang w:val="kk-KZ"/>
              </w:rPr>
              <w:t>есепке алу және талдау</w:t>
            </w:r>
            <w:r w:rsidR="00CE0E68" w:rsidRPr="003E2CEE">
              <w:rPr>
                <w:lang w:val="kk-KZ"/>
              </w:rPr>
              <w:t xml:space="preserve"> </w:t>
            </w:r>
            <w:r w:rsidRPr="007C0D71">
              <w:rPr>
                <w:b/>
                <w:bCs/>
                <w:color w:val="000000" w:themeColor="text1"/>
                <w:sz w:val="26"/>
                <w:szCs w:val="26"/>
                <w:lang w:val="kk-KZ"/>
              </w:rPr>
              <w:t>бөлім</w:t>
            </w:r>
            <w:r>
              <w:rPr>
                <w:b/>
                <w:bCs/>
                <w:color w:val="000000" w:themeColor="text1"/>
                <w:sz w:val="26"/>
                <w:szCs w:val="26"/>
                <w:lang w:val="kk-KZ"/>
              </w:rPr>
              <w:t xml:space="preserve">інің бас маманы, </w:t>
            </w:r>
            <w:r w:rsidR="002D4F75">
              <w:rPr>
                <w:b/>
                <w:bCs/>
                <w:color w:val="000000" w:themeColor="text1"/>
                <w:sz w:val="26"/>
                <w:szCs w:val="26"/>
                <w:lang w:val="kk-KZ"/>
              </w:rPr>
              <w:t>(</w:t>
            </w:r>
            <w:r>
              <w:rPr>
                <w:b/>
                <w:bCs/>
                <w:color w:val="000000" w:themeColor="text1"/>
                <w:sz w:val="26"/>
                <w:szCs w:val="26"/>
                <w:lang w:val="kk-KZ"/>
              </w:rPr>
              <w:t xml:space="preserve">С-R-4 санаты, </w:t>
            </w:r>
            <w:r w:rsidR="00CE0E68">
              <w:rPr>
                <w:b/>
                <w:bCs/>
                <w:color w:val="000000" w:themeColor="text1"/>
                <w:sz w:val="26"/>
                <w:szCs w:val="26"/>
                <w:lang w:val="kk-KZ"/>
              </w:rPr>
              <w:t>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CE0E68" w:rsidRDefault="00CE0E68" w:rsidP="00CE0E68">
            <w:pPr>
              <w:rPr>
                <w:bCs/>
                <w:sz w:val="26"/>
                <w:szCs w:val="26"/>
              </w:rPr>
            </w:pPr>
            <w:r>
              <w:rPr>
                <w:bCs/>
                <w:sz w:val="26"/>
                <w:szCs w:val="26"/>
                <w:lang w:val="kk-KZ"/>
              </w:rPr>
              <w:t xml:space="preserve">Гаухар Турсыновна Усенова </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CE0E68">
            <w:pPr>
              <w:jc w:val="center"/>
              <w:rPr>
                <w:bCs/>
                <w:sz w:val="26"/>
                <w:szCs w:val="26"/>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 xml:space="preserve">інің бас маманы, </w:t>
            </w:r>
            <w:r w:rsidR="002D4F75">
              <w:rPr>
                <w:b/>
                <w:bCs/>
                <w:color w:val="000000" w:themeColor="text1"/>
                <w:sz w:val="26"/>
                <w:szCs w:val="26"/>
                <w:lang w:val="kk-KZ"/>
              </w:rPr>
              <w:t>(</w:t>
            </w:r>
            <w:r>
              <w:rPr>
                <w:b/>
                <w:bCs/>
                <w:color w:val="000000" w:themeColor="text1"/>
                <w:sz w:val="26"/>
                <w:szCs w:val="26"/>
                <w:lang w:val="kk-KZ"/>
              </w:rPr>
              <w:t>С-R-4 санаты, 1</w:t>
            </w:r>
            <w:r w:rsidR="00CE0E68">
              <w:rPr>
                <w:b/>
                <w:bCs/>
                <w:color w:val="000000" w:themeColor="text1"/>
                <w:sz w:val="26"/>
                <w:szCs w:val="26"/>
                <w:lang w:val="kk-KZ"/>
              </w:rPr>
              <w:t xml:space="preserve">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Default="0009348A"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510931" w:rsidRDefault="00CE0E68" w:rsidP="00CE0E68">
            <w:pPr>
              <w:rPr>
                <w:bCs/>
                <w:sz w:val="26"/>
                <w:szCs w:val="26"/>
                <w:lang w:val="kk-KZ"/>
              </w:rPr>
            </w:pPr>
            <w:r w:rsidRPr="00CE0E68">
              <w:rPr>
                <w:bCs/>
                <w:sz w:val="26"/>
                <w:szCs w:val="26"/>
                <w:lang w:val="kk-KZ"/>
              </w:rPr>
              <w:t xml:space="preserve">Мадениет Сайлаубековна  Жабикенова </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A72516" w:rsidRDefault="0009348A" w:rsidP="0073711B">
            <w:pPr>
              <w:widowControl w:val="0"/>
              <w:shd w:val="clear" w:color="auto" w:fill="FFFFFF"/>
              <w:jc w:val="center"/>
              <w:rPr>
                <w:b/>
                <w:sz w:val="26"/>
                <w:szCs w:val="26"/>
                <w:lang w:val="kk-KZ"/>
              </w:rPr>
            </w:pPr>
            <w:r w:rsidRPr="007C0D71">
              <w:rPr>
                <w:b/>
                <w:bCs/>
                <w:iCs/>
                <w:sz w:val="26"/>
                <w:szCs w:val="26"/>
                <w:lang w:val="kk-KZ"/>
              </w:rPr>
              <w:t xml:space="preserve">Алматы ауданы бойынша Мемлекеттік кірістер басқармасының Өндірістік емес төлемдер </w:t>
            </w:r>
            <w:r w:rsidRPr="007C0D71">
              <w:rPr>
                <w:b/>
                <w:sz w:val="26"/>
                <w:szCs w:val="26"/>
                <w:lang w:val="kk-KZ"/>
              </w:rPr>
              <w:t>бөлімінің бас маманы (С-R-4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09348A"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CE0E68" w:rsidP="00CE0E68">
            <w:pPr>
              <w:widowControl w:val="0"/>
              <w:shd w:val="clear" w:color="auto" w:fill="FFFFFF"/>
              <w:jc w:val="both"/>
              <w:rPr>
                <w:sz w:val="26"/>
                <w:szCs w:val="26"/>
                <w:lang w:val="kk-KZ"/>
              </w:rPr>
            </w:pPr>
            <w:r w:rsidRPr="00CE0E68">
              <w:rPr>
                <w:sz w:val="26"/>
                <w:szCs w:val="26"/>
                <w:lang w:val="kk-KZ"/>
              </w:rPr>
              <w:t xml:space="preserve">Мұхтар Орынбасарұлы Жаппар </w:t>
            </w:r>
          </w:p>
        </w:tc>
      </w:tr>
    </w:tbl>
    <w:p w:rsidR="008820B7" w:rsidRDefault="008820B7">
      <w:pPr>
        <w:rPr>
          <w:sz w:val="28"/>
          <w:szCs w:val="28"/>
          <w:lang w:val="kk-KZ"/>
        </w:rPr>
      </w:pPr>
    </w:p>
    <w:p w:rsidR="00366C02" w:rsidRDefault="00366C02">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CE0E68" w:rsidRDefault="00CE0E68">
      <w:pPr>
        <w:rPr>
          <w:sz w:val="28"/>
          <w:szCs w:val="28"/>
          <w:lang w:val="kk-KZ"/>
        </w:rPr>
      </w:pPr>
    </w:p>
    <w:p w:rsidR="003772EE" w:rsidRDefault="003772EE" w:rsidP="008820B7">
      <w:pPr>
        <w:jc w:val="right"/>
        <w:rPr>
          <w:lang w:val="kk-KZ"/>
        </w:rPr>
      </w:pPr>
      <w:bookmarkStart w:id="0" w:name="_GoBack"/>
      <w:bookmarkEnd w:id="0"/>
    </w:p>
    <w:sectPr w:rsidR="003772EE" w:rsidSect="00811503">
      <w:headerReference w:type="default" r:id="rI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78" w:rsidRDefault="009A0D78" w:rsidP="00645080">
      <w:r>
        <w:separator/>
      </w:r>
    </w:p>
  </w:endnote>
  <w:endnote w:type="continuationSeparator" w:id="0">
    <w:p w:rsidR="009A0D78" w:rsidRDefault="009A0D78" w:rsidP="0064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78" w:rsidRDefault="009A0D78" w:rsidP="00645080">
      <w:r>
        <w:separator/>
      </w:r>
    </w:p>
  </w:footnote>
  <w:footnote w:type="continuationSeparator" w:id="0">
    <w:p w:rsidR="009A0D78" w:rsidRDefault="009A0D78" w:rsidP="0064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80" w:rsidRDefault="00685F12">
    <w:pPr>
      <w:pStyle w:val="aa"/>
    </w:pPr>
    <w:r>
      <w:rPr>
        <w:noProof/>
      </w:rPr>
      <mc:AlternateContent>
        <mc:Choice Requires="wps">
          <w:drawing>
            <wp:anchor distT="0" distB="0" distL="114300" distR="114300" simplePos="0" relativeHeight="251660288" behindDoc="0" locked="0" layoutInCell="1" allowOverlap="1" wp14:anchorId="53933702" wp14:editId="51B22FA7">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5F12" w:rsidRPr="00685F12" w:rsidRDefault="00685F12">
                          <w:pPr>
                            <w:rPr>
                              <w:color w:val="0C0000"/>
                              <w:sz w:val="14"/>
                            </w:rPr>
                          </w:pPr>
                          <w:r>
                            <w:rPr>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685F12" w:rsidRPr="00685F12" w:rsidRDefault="00685F12">
                    <w:pPr>
                      <w:rPr>
                        <w:color w:val="0C0000"/>
                        <w:sz w:val="14"/>
                      </w:rPr>
                    </w:pPr>
                    <w:r>
                      <w:rPr>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r w:rsidR="00645080">
      <w:rPr>
        <w:noProof/>
      </w:rPr>
      <mc:AlternateContent>
        <mc:Choice Requires="wps">
          <w:drawing>
            <wp:anchor distT="0" distB="0" distL="114300" distR="114300" simplePos="0" relativeHeight="251659264" behindDoc="0" locked="0" layoutInCell="1" allowOverlap="1" wp14:anchorId="3BDAF109" wp14:editId="595DB82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5080" w:rsidRPr="00645080" w:rsidRDefault="00645080">
                          <w:pPr>
                            <w:rPr>
                              <w:color w:val="0C0000"/>
                              <w:sz w:val="14"/>
                            </w:rPr>
                          </w:pPr>
                          <w:r>
                            <w:rPr>
                              <w:color w:val="0C0000"/>
                              <w:sz w:val="14"/>
                            </w:rPr>
                            <w:t xml:space="preserve">21.01.2020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45080" w:rsidRPr="00645080" w:rsidRDefault="00645080">
                    <w:pPr>
                      <w:rPr>
                        <w:color w:val="0C0000"/>
                        <w:sz w:val="14"/>
                      </w:rPr>
                    </w:pPr>
                    <w:r>
                      <w:rPr>
                        <w:color w:val="0C0000"/>
                        <w:sz w:val="14"/>
                      </w:rPr>
                      <w:t xml:space="preserve">21.01.2020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D4F75"/>
    <w:rsid w:val="002E70C8"/>
    <w:rsid w:val="00301827"/>
    <w:rsid w:val="00303501"/>
    <w:rsid w:val="00303ADE"/>
    <w:rsid w:val="003049F6"/>
    <w:rsid w:val="00320BE1"/>
    <w:rsid w:val="00323276"/>
    <w:rsid w:val="003546FC"/>
    <w:rsid w:val="00360328"/>
    <w:rsid w:val="00360E24"/>
    <w:rsid w:val="00360EF3"/>
    <w:rsid w:val="00366C02"/>
    <w:rsid w:val="003729E3"/>
    <w:rsid w:val="003772EE"/>
    <w:rsid w:val="00386DC6"/>
    <w:rsid w:val="003A0FD1"/>
    <w:rsid w:val="003C5514"/>
    <w:rsid w:val="003C7B31"/>
    <w:rsid w:val="003D0C6C"/>
    <w:rsid w:val="003D7275"/>
    <w:rsid w:val="003F3BDF"/>
    <w:rsid w:val="00413564"/>
    <w:rsid w:val="00427A2B"/>
    <w:rsid w:val="004320E0"/>
    <w:rsid w:val="004415B1"/>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5080"/>
    <w:rsid w:val="00646156"/>
    <w:rsid w:val="00652491"/>
    <w:rsid w:val="00685F12"/>
    <w:rsid w:val="00686435"/>
    <w:rsid w:val="00687763"/>
    <w:rsid w:val="006929B9"/>
    <w:rsid w:val="00692F23"/>
    <w:rsid w:val="006967B1"/>
    <w:rsid w:val="00697E88"/>
    <w:rsid w:val="006A1FDC"/>
    <w:rsid w:val="006A4D93"/>
    <w:rsid w:val="006A6898"/>
    <w:rsid w:val="006C239A"/>
    <w:rsid w:val="006C4A33"/>
    <w:rsid w:val="006C6EC1"/>
    <w:rsid w:val="006D52EE"/>
    <w:rsid w:val="006D5F25"/>
    <w:rsid w:val="006F32E8"/>
    <w:rsid w:val="006F70F0"/>
    <w:rsid w:val="00702CD5"/>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92A0B"/>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A0D78"/>
    <w:rsid w:val="009E0CF5"/>
    <w:rsid w:val="009F3E91"/>
    <w:rsid w:val="00A02B32"/>
    <w:rsid w:val="00A0663D"/>
    <w:rsid w:val="00A16BA5"/>
    <w:rsid w:val="00A23054"/>
    <w:rsid w:val="00A37860"/>
    <w:rsid w:val="00A40194"/>
    <w:rsid w:val="00A66796"/>
    <w:rsid w:val="00A72412"/>
    <w:rsid w:val="00A75C45"/>
    <w:rsid w:val="00A806F1"/>
    <w:rsid w:val="00A82A48"/>
    <w:rsid w:val="00A8422D"/>
    <w:rsid w:val="00A84359"/>
    <w:rsid w:val="00A9281A"/>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471A"/>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CE0E68"/>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63A1"/>
    <w:rsid w:val="00E0154D"/>
    <w:rsid w:val="00E02CE0"/>
    <w:rsid w:val="00E054DC"/>
    <w:rsid w:val="00E057F3"/>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45080"/>
    <w:pPr>
      <w:tabs>
        <w:tab w:val="center" w:pos="4677"/>
        <w:tab w:val="right" w:pos="9355"/>
      </w:tabs>
    </w:pPr>
  </w:style>
  <w:style w:type="character" w:customStyle="1" w:styleId="ab">
    <w:name w:val="Верхний колонтитул Знак"/>
    <w:basedOn w:val="a0"/>
    <w:link w:val="aa"/>
    <w:uiPriority w:val="99"/>
    <w:rsid w:val="006450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080"/>
    <w:pPr>
      <w:tabs>
        <w:tab w:val="center" w:pos="4677"/>
        <w:tab w:val="right" w:pos="9355"/>
      </w:tabs>
    </w:pPr>
  </w:style>
  <w:style w:type="character" w:customStyle="1" w:styleId="ad">
    <w:name w:val="Нижний колонтитул Знак"/>
    <w:basedOn w:val="a0"/>
    <w:link w:val="ac"/>
    <w:uiPriority w:val="99"/>
    <w:rsid w:val="006450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45080"/>
    <w:pPr>
      <w:tabs>
        <w:tab w:val="center" w:pos="4677"/>
        <w:tab w:val="right" w:pos="9355"/>
      </w:tabs>
    </w:pPr>
  </w:style>
  <w:style w:type="character" w:customStyle="1" w:styleId="ab">
    <w:name w:val="Верхний колонтитул Знак"/>
    <w:basedOn w:val="a0"/>
    <w:link w:val="aa"/>
    <w:uiPriority w:val="99"/>
    <w:rsid w:val="006450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080"/>
    <w:pPr>
      <w:tabs>
        <w:tab w:val="center" w:pos="4677"/>
        <w:tab w:val="right" w:pos="9355"/>
      </w:tabs>
    </w:pPr>
  </w:style>
  <w:style w:type="character" w:customStyle="1" w:styleId="ad">
    <w:name w:val="Нижний колонтитул Знак"/>
    <w:basedOn w:val="a0"/>
    <w:link w:val="ac"/>
    <w:uiPriority w:val="99"/>
    <w:rsid w:val="006450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7077-EADE-440C-B592-B9E2565F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2020-01-21T11:50:00Z</dcterms:created>
  <dcterms:modified xsi:type="dcterms:W3CDTF">2020-01-21T11:57:00Z</dcterms:modified>
</cp:coreProperties>
</file>