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0" w:rsidRPr="00AC79C7" w:rsidRDefault="00287170" w:rsidP="00287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7">
        <w:rPr>
          <w:rFonts w:ascii="Times New Roman" w:hAnsi="Times New Roman" w:cs="Times New Roman"/>
          <w:b/>
          <w:sz w:val="24"/>
          <w:szCs w:val="24"/>
        </w:rPr>
        <w:t>Предупреждение и противодействие коррупции в организации</w:t>
      </w:r>
    </w:p>
    <w:p w:rsidR="00287170" w:rsidRPr="00AC79C7" w:rsidRDefault="00287170" w:rsidP="0028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и преимуществ;</w:t>
      </w:r>
    </w:p>
    <w:p w:rsidR="00287170" w:rsidRPr="00AC79C7" w:rsidRDefault="00287170" w:rsidP="0028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287170" w:rsidRPr="00AC79C7" w:rsidRDefault="00287170" w:rsidP="0028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87170" w:rsidRPr="00AC79C7" w:rsidRDefault="00287170" w:rsidP="00287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противодействия коррупции является устранение коррупции в обществе.</w:t>
      </w:r>
    </w:p>
    <w:p w:rsidR="00287170" w:rsidRPr="00AC79C7" w:rsidRDefault="00287170" w:rsidP="0028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AC7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противодействия коррупции реализуется посредством решения следующих задач: формирования в обществе атмосферы нетерпимости к коррупции; выявления условий и причин, способствующих совершению коррупционных правонарушений, и устранения их последствий; укрепления взаимодействия субъектов противодействия коррупции; развития международного сотрудничества по противодействию коррупции; выявления, пресечения, раскрытия и расследования коррупционных правонарушений.</w:t>
      </w:r>
    </w:p>
    <w:p w:rsidR="00287170" w:rsidRDefault="00287170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9C7" w:rsidRDefault="00AC79C7" w:rsidP="00287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0E8" w:rsidRDefault="002850E8" w:rsidP="00A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0E8" w:rsidRDefault="002850E8" w:rsidP="00A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0E8" w:rsidRDefault="002850E8" w:rsidP="00A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0E8" w:rsidRDefault="002850E8" w:rsidP="00A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0E8" w:rsidRDefault="002850E8" w:rsidP="00A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B"/>
    <w:rsid w:val="000225AD"/>
    <w:rsid w:val="00075D7C"/>
    <w:rsid w:val="000931D0"/>
    <w:rsid w:val="00120219"/>
    <w:rsid w:val="00172180"/>
    <w:rsid w:val="001E5C55"/>
    <w:rsid w:val="002850E8"/>
    <w:rsid w:val="00287170"/>
    <w:rsid w:val="0029668F"/>
    <w:rsid w:val="003C0232"/>
    <w:rsid w:val="005717C6"/>
    <w:rsid w:val="005743A6"/>
    <w:rsid w:val="00675217"/>
    <w:rsid w:val="00693283"/>
    <w:rsid w:val="0072789F"/>
    <w:rsid w:val="00863374"/>
    <w:rsid w:val="009A2B15"/>
    <w:rsid w:val="009D7236"/>
    <w:rsid w:val="009F3DCF"/>
    <w:rsid w:val="00A839E5"/>
    <w:rsid w:val="00AA454D"/>
    <w:rsid w:val="00AC79C7"/>
    <w:rsid w:val="00CE52A2"/>
    <w:rsid w:val="00ED2498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AAnkisheva</dc:creator>
  <cp:lastModifiedBy>Альмира Сериккызы</cp:lastModifiedBy>
  <cp:revision>4</cp:revision>
  <dcterms:created xsi:type="dcterms:W3CDTF">2020-06-02T11:42:00Z</dcterms:created>
  <dcterms:modified xsi:type="dcterms:W3CDTF">2020-06-05T03:36:00Z</dcterms:modified>
</cp:coreProperties>
</file>