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D" w:rsidRDefault="00AC4D83" w:rsidP="00AC4D83">
      <w:p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    </w:t>
      </w:r>
    </w:p>
    <w:p w:rsidR="00D629BD" w:rsidRDefault="00D629BD" w:rsidP="00E7541F">
      <w:pPr>
        <w:spacing w:after="0"/>
        <w:rPr>
          <w:lang w:val="ru-RU"/>
        </w:rPr>
      </w:pPr>
    </w:p>
    <w:p w:rsidR="00D629BD" w:rsidRPr="00D16D22" w:rsidRDefault="00D629BD" w:rsidP="00E7541F">
      <w:pPr>
        <w:spacing w:after="0"/>
        <w:rPr>
          <w:lang w:val="ru-RU"/>
        </w:rPr>
      </w:pPr>
    </w:p>
    <w:p w:rsidR="004A14BB" w:rsidRDefault="00E7541F" w:rsidP="00E7541F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</w:t>
      </w:r>
      <w:r w:rsidRPr="00E7541F">
        <w:rPr>
          <w:b/>
          <w:color w:val="000000"/>
          <w:sz w:val="28"/>
          <w:lang w:val="ru-RU"/>
        </w:rPr>
        <w:t xml:space="preserve"> </w:t>
      </w:r>
      <w:r w:rsidR="00AC4D83">
        <w:rPr>
          <w:b/>
          <w:color w:val="000000"/>
          <w:sz w:val="28"/>
          <w:lang w:val="ru-RU"/>
        </w:rPr>
        <w:t xml:space="preserve">  </w:t>
      </w:r>
      <w:bookmarkStart w:id="0" w:name="_GoBack"/>
      <w:bookmarkEnd w:id="0"/>
    </w:p>
    <w:p w:rsidR="00E7541F" w:rsidRDefault="00E7541F" w:rsidP="004A14BB">
      <w:pPr>
        <w:spacing w:after="0"/>
        <w:jc w:val="center"/>
        <w:rPr>
          <w:b/>
          <w:color w:val="000000"/>
          <w:sz w:val="28"/>
          <w:lang w:val="ru-RU"/>
        </w:rPr>
      </w:pPr>
      <w:proofErr w:type="spellStart"/>
      <w:r w:rsidRPr="00E7541F">
        <w:rPr>
          <w:b/>
          <w:color w:val="000000"/>
          <w:sz w:val="28"/>
          <w:lang w:val="ru-RU"/>
        </w:rPr>
        <w:t>Салықтық</w:t>
      </w:r>
      <w:proofErr w:type="spellEnd"/>
      <w:r w:rsidRPr="00E7541F">
        <w:rPr>
          <w:b/>
          <w:color w:val="000000"/>
          <w:sz w:val="28"/>
          <w:lang w:val="ru-RU"/>
        </w:rPr>
        <w:t xml:space="preserve"> </w:t>
      </w:r>
      <w:proofErr w:type="spellStart"/>
      <w:r w:rsidRPr="00E7541F">
        <w:rPr>
          <w:b/>
          <w:color w:val="000000"/>
          <w:sz w:val="28"/>
          <w:lang w:val="ru-RU"/>
        </w:rPr>
        <w:t>берешекті</w:t>
      </w:r>
      <w:proofErr w:type="spellEnd"/>
      <w:r w:rsidRPr="00E7541F">
        <w:rPr>
          <w:b/>
          <w:color w:val="000000"/>
          <w:sz w:val="28"/>
          <w:lang w:val="ru-RU"/>
        </w:rPr>
        <w:t xml:space="preserve"> </w:t>
      </w:r>
      <w:proofErr w:type="spellStart"/>
      <w:r w:rsidRPr="00E7541F">
        <w:rPr>
          <w:b/>
          <w:color w:val="000000"/>
          <w:sz w:val="28"/>
          <w:lang w:val="ru-RU"/>
        </w:rPr>
        <w:t>мәжбүрлеп</w:t>
      </w:r>
      <w:proofErr w:type="spellEnd"/>
      <w:r w:rsidRPr="00E7541F">
        <w:rPr>
          <w:b/>
          <w:color w:val="000000"/>
          <w:sz w:val="28"/>
          <w:lang w:val="ru-RU"/>
        </w:rPr>
        <w:t xml:space="preserve"> </w:t>
      </w:r>
      <w:proofErr w:type="spellStart"/>
      <w:r w:rsidRPr="00E7541F">
        <w:rPr>
          <w:b/>
          <w:color w:val="000000"/>
          <w:sz w:val="28"/>
          <w:lang w:val="ru-RU"/>
        </w:rPr>
        <w:t>өнді</w:t>
      </w:r>
      <w:proofErr w:type="gramStart"/>
      <w:r w:rsidRPr="00E7541F">
        <w:rPr>
          <w:b/>
          <w:color w:val="000000"/>
          <w:sz w:val="28"/>
          <w:lang w:val="ru-RU"/>
        </w:rPr>
        <w:t>р</w:t>
      </w:r>
      <w:proofErr w:type="gramEnd"/>
      <w:r w:rsidRPr="00E7541F">
        <w:rPr>
          <w:b/>
          <w:color w:val="000000"/>
          <w:sz w:val="28"/>
          <w:lang w:val="ru-RU"/>
        </w:rPr>
        <w:t>іп</w:t>
      </w:r>
      <w:proofErr w:type="spellEnd"/>
      <w:r w:rsidRPr="00E7541F">
        <w:rPr>
          <w:b/>
          <w:color w:val="000000"/>
          <w:sz w:val="28"/>
          <w:lang w:val="ru-RU"/>
        </w:rPr>
        <w:t xml:space="preserve"> </w:t>
      </w:r>
      <w:proofErr w:type="spellStart"/>
      <w:r w:rsidRPr="00E7541F">
        <w:rPr>
          <w:b/>
          <w:color w:val="000000"/>
          <w:sz w:val="28"/>
          <w:lang w:val="ru-RU"/>
        </w:rPr>
        <w:t>алу</w:t>
      </w:r>
      <w:proofErr w:type="spellEnd"/>
      <w:r w:rsidRPr="00E7541F">
        <w:rPr>
          <w:b/>
          <w:color w:val="000000"/>
          <w:sz w:val="28"/>
          <w:lang w:val="ru-RU"/>
        </w:rPr>
        <w:t xml:space="preserve"> </w:t>
      </w:r>
      <w:proofErr w:type="spellStart"/>
      <w:r w:rsidRPr="00E7541F">
        <w:rPr>
          <w:b/>
          <w:color w:val="000000"/>
          <w:sz w:val="28"/>
          <w:lang w:val="ru-RU"/>
        </w:rPr>
        <w:t>шаралары</w:t>
      </w:r>
      <w:proofErr w:type="spellEnd"/>
    </w:p>
    <w:p w:rsidR="004A14BB" w:rsidRPr="00E7541F" w:rsidRDefault="004A14BB" w:rsidP="004A14BB">
      <w:pPr>
        <w:spacing w:after="0"/>
        <w:jc w:val="center"/>
        <w:rPr>
          <w:lang w:val="ru-RU"/>
        </w:rPr>
      </w:pPr>
    </w:p>
    <w:p w:rsidR="00E7541F" w:rsidRPr="00E7541F" w:rsidRDefault="00E7541F" w:rsidP="00E7541F">
      <w:pPr>
        <w:spacing w:after="0"/>
        <w:jc w:val="both"/>
        <w:rPr>
          <w:lang w:val="ru-RU"/>
        </w:rPr>
      </w:pPr>
      <w:bookmarkStart w:id="1" w:name="z275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Тексеру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нәтижелері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хабарламаға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немесе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деңгейлес</w:t>
      </w:r>
      <w:proofErr w:type="spellEnd"/>
      <w:r w:rsidRPr="00E7541F">
        <w:rPr>
          <w:color w:val="000000"/>
          <w:sz w:val="28"/>
          <w:lang w:val="ru-RU"/>
        </w:rPr>
        <w:t xml:space="preserve"> мониторинг </w:t>
      </w:r>
      <w:proofErr w:type="spellStart"/>
      <w:r w:rsidRPr="00E7541F">
        <w:rPr>
          <w:color w:val="000000"/>
          <w:sz w:val="28"/>
          <w:lang w:val="ru-RU"/>
        </w:rPr>
        <w:t>нәтижелері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хабарламаға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шағым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жасау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жағдайларынан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басқа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органдары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</w:t>
      </w:r>
      <w:proofErr w:type="spellEnd"/>
      <w:r w:rsidRPr="00E7541F">
        <w:rPr>
          <w:color w:val="000000"/>
          <w:sz w:val="28"/>
          <w:lang w:val="ru-RU"/>
        </w:rPr>
        <w:t xml:space="preserve"> – </w:t>
      </w:r>
      <w:proofErr w:type="spellStart"/>
      <w:proofErr w:type="gramStart"/>
      <w:r w:rsidRPr="00E7541F">
        <w:rPr>
          <w:color w:val="000000"/>
          <w:sz w:val="28"/>
          <w:lang w:val="ru-RU"/>
        </w:rPr>
        <w:t>заңды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тұлғаның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бөлімшесінің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Қазақстан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Республикасында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қызметін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тұрақты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мекеме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арқылы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жүзеге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асыратын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бейрезиденттің</w:t>
      </w:r>
      <w:proofErr w:type="spellEnd"/>
      <w:r w:rsidRPr="00E7541F">
        <w:rPr>
          <w:color w:val="000000"/>
          <w:sz w:val="28"/>
          <w:lang w:val="ru-RU"/>
        </w:rPr>
        <w:t xml:space="preserve">, дара </w:t>
      </w:r>
      <w:proofErr w:type="spellStart"/>
      <w:r w:rsidRPr="00E7541F">
        <w:rPr>
          <w:color w:val="000000"/>
          <w:sz w:val="28"/>
          <w:lang w:val="ru-RU"/>
        </w:rPr>
        <w:t>кәсіпкердің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жеке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практикамен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айналысатын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адамның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берешегін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қолданады</w:t>
      </w:r>
      <w:proofErr w:type="spellEnd"/>
      <w:r w:rsidRPr="00E7541F">
        <w:rPr>
          <w:color w:val="000000"/>
          <w:sz w:val="28"/>
          <w:lang w:val="ru-RU"/>
        </w:rPr>
        <w:t>.</w:t>
      </w:r>
      <w:bookmarkStart w:id="2" w:name="z2753"/>
      <w:bookmarkEnd w:id="1"/>
      <w:r w:rsidRPr="00E7541F">
        <w:rPr>
          <w:color w:val="000000"/>
          <w:sz w:val="28"/>
          <w:lang w:val="ru-RU"/>
        </w:rPr>
        <w:t xml:space="preserve">. </w:t>
      </w:r>
    </w:p>
    <w:bookmarkEnd w:id="2"/>
    <w:p w:rsidR="00E7541F" w:rsidRPr="00E7541F" w:rsidRDefault="00E7541F" w:rsidP="00E7541F">
      <w:pPr>
        <w:spacing w:after="0"/>
        <w:jc w:val="both"/>
        <w:rPr>
          <w:lang w:val="ru-RU"/>
        </w:rPr>
      </w:pPr>
      <w:r w:rsidRPr="00E754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өндіріп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тәуекелдерді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басқару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жүйесінің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7541F">
        <w:rPr>
          <w:color w:val="000000"/>
          <w:sz w:val="28"/>
          <w:lang w:val="ru-RU"/>
        </w:rPr>
        <w:t>н</w:t>
      </w:r>
      <w:proofErr w:type="gramEnd"/>
      <w:r w:rsidRPr="00E7541F">
        <w:rPr>
          <w:color w:val="000000"/>
          <w:sz w:val="28"/>
          <w:lang w:val="ru-RU"/>
        </w:rPr>
        <w:t>әтижелері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ескеріле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отырып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жүргізіледі</w:t>
      </w:r>
      <w:proofErr w:type="spellEnd"/>
      <w:r w:rsidRPr="00E7541F">
        <w:rPr>
          <w:color w:val="000000"/>
          <w:sz w:val="28"/>
          <w:lang w:val="ru-RU"/>
        </w:rPr>
        <w:t xml:space="preserve">. 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</w:t>
      </w:r>
      <w:proofErr w:type="spellEnd"/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 xml:space="preserve">п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басталғ</w:t>
      </w:r>
      <w:proofErr w:type="gramStart"/>
      <w:r w:rsidRPr="00E7541F">
        <w:rPr>
          <w:color w:val="000000"/>
          <w:sz w:val="28"/>
          <w:lang w:val="ru-RU"/>
        </w:rPr>
        <w:t>ан</w:t>
      </w:r>
      <w:proofErr w:type="gramEnd"/>
      <w:r w:rsidRPr="00E7541F">
        <w:rPr>
          <w:color w:val="000000"/>
          <w:sz w:val="28"/>
          <w:lang w:val="ru-RU"/>
        </w:rPr>
        <w:t>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дей</w:t>
      </w:r>
      <w:proofErr w:type="spellEnd"/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 xml:space="preserve">н </w:t>
      </w:r>
      <w:proofErr w:type="spellStart"/>
      <w:r w:rsidRPr="00E7541F">
        <w:rPr>
          <w:color w:val="000000"/>
          <w:sz w:val="28"/>
          <w:lang w:val="ru-RU"/>
        </w:rPr>
        <w:t>тәуекел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деңгейлері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орташа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және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жоғары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</w:t>
      </w:r>
      <w:proofErr w:type="spellEnd"/>
      <w:r>
        <w:rPr>
          <w:color w:val="000000"/>
          <w:sz w:val="28"/>
        </w:rPr>
        <w:t>i</w:t>
      </w:r>
      <w:proofErr w:type="spellStart"/>
      <w:r w:rsidRPr="00E7541F">
        <w:rPr>
          <w:color w:val="000000"/>
          <w:sz w:val="28"/>
          <w:lang w:val="ru-RU"/>
        </w:rPr>
        <w:t>ге</w:t>
      </w:r>
      <w:proofErr w:type="spellEnd"/>
      <w:r w:rsidRPr="00E7541F">
        <w:rPr>
          <w:color w:val="000000"/>
          <w:sz w:val="28"/>
          <w:lang w:val="ru-RU"/>
        </w:rPr>
        <w:t xml:space="preserve">, осы </w:t>
      </w:r>
      <w:proofErr w:type="spellStart"/>
      <w:r w:rsidRPr="00E7541F">
        <w:rPr>
          <w:color w:val="000000"/>
          <w:sz w:val="28"/>
          <w:lang w:val="ru-RU"/>
        </w:rPr>
        <w:t>баптың</w:t>
      </w:r>
      <w:proofErr w:type="spellEnd"/>
      <w:r w:rsidRPr="00E7541F">
        <w:rPr>
          <w:color w:val="000000"/>
          <w:sz w:val="28"/>
          <w:lang w:val="ru-RU"/>
        </w:rPr>
        <w:t xml:space="preserve"> 4-тармағында </w:t>
      </w:r>
      <w:proofErr w:type="spellStart"/>
      <w:r w:rsidRPr="00E7541F">
        <w:rPr>
          <w:color w:val="000000"/>
          <w:sz w:val="28"/>
          <w:lang w:val="ru-RU"/>
        </w:rPr>
        <w:t>белгіленген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жағдайларды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қоспағанда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хабарлама</w:t>
      </w:r>
      <w:proofErr w:type="spellEnd"/>
      <w:r w:rsidRPr="00E7541F">
        <w:rPr>
          <w:color w:val="000000"/>
          <w:sz w:val="28"/>
          <w:lang w:val="ru-RU"/>
        </w:rPr>
        <w:t xml:space="preserve"> ж</w:t>
      </w:r>
      <w:proofErr w:type="gramStart"/>
      <w:r>
        <w:rPr>
          <w:color w:val="000000"/>
          <w:sz w:val="28"/>
        </w:rPr>
        <w:t>i</w:t>
      </w:r>
      <w:proofErr w:type="spellStart"/>
      <w:proofErr w:type="gramEnd"/>
      <w:r w:rsidRPr="00E7541F">
        <w:rPr>
          <w:color w:val="000000"/>
          <w:sz w:val="28"/>
          <w:lang w:val="ru-RU"/>
        </w:rPr>
        <w:t>бер</w:t>
      </w:r>
      <w:proofErr w:type="spellEnd"/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 w:rsidRPr="00E754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төлеушіге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түзілген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немесе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тәуекел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деңгейі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төмен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санаттан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тәуекел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деңгейі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орташа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немесе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жоғары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санатқа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өткен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жатқызылған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тәуекел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</w:t>
      </w:r>
      <w:r>
        <w:rPr>
          <w:color w:val="000000"/>
          <w:sz w:val="28"/>
          <w:lang w:val="ru-RU"/>
        </w:rPr>
        <w:t>еңгейіне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байланысты</w:t>
      </w:r>
      <w:proofErr w:type="spellEnd"/>
      <w:r>
        <w:rPr>
          <w:color w:val="000000"/>
          <w:sz w:val="28"/>
          <w:lang w:val="ru-RU"/>
        </w:rPr>
        <w:t xml:space="preserve">, осы </w:t>
      </w:r>
      <w:proofErr w:type="spellStart"/>
      <w:r>
        <w:rPr>
          <w:color w:val="000000"/>
          <w:sz w:val="28"/>
          <w:lang w:val="ru-RU"/>
        </w:rPr>
        <w:t>Салы</w:t>
      </w:r>
      <w:r w:rsidRPr="00E7541F">
        <w:rPr>
          <w:color w:val="000000"/>
          <w:sz w:val="28"/>
          <w:lang w:val="ru-RU"/>
        </w:rPr>
        <w:t>қ</w:t>
      </w:r>
      <w:proofErr w:type="spellEnd"/>
      <w:r>
        <w:rPr>
          <w:color w:val="000000"/>
          <w:sz w:val="28"/>
          <w:lang w:val="ru-RU"/>
        </w:rPr>
        <w:t xml:space="preserve"> Кодекс 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көзделген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мерзімдерде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жүзеге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асырылады</w:t>
      </w:r>
      <w:proofErr w:type="spellEnd"/>
      <w:r w:rsidRPr="00E7541F">
        <w:rPr>
          <w:color w:val="000000"/>
          <w:sz w:val="28"/>
          <w:lang w:val="ru-RU"/>
        </w:rPr>
        <w:t xml:space="preserve">. 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bookmarkStart w:id="3" w:name="z2757"/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мынадай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тәртіппен</w:t>
      </w:r>
      <w:proofErr w:type="spellEnd"/>
      <w:r w:rsidRPr="00E7541F">
        <w:rPr>
          <w:color w:val="000000"/>
          <w:sz w:val="28"/>
          <w:lang w:val="ru-RU"/>
        </w:rPr>
        <w:t>: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bookmarkStart w:id="4" w:name="z2758"/>
      <w:bookmarkEnd w:id="3"/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1) </w:t>
      </w:r>
      <w:proofErr w:type="spellStart"/>
      <w:r w:rsidRPr="00E7541F">
        <w:rPr>
          <w:color w:val="000000"/>
          <w:sz w:val="28"/>
          <w:lang w:val="ru-RU"/>
        </w:rPr>
        <w:t>банктік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шоттардағ</w:t>
      </w:r>
      <w:proofErr w:type="gramStart"/>
      <w:r w:rsidRPr="00E7541F">
        <w:rPr>
          <w:color w:val="000000"/>
          <w:sz w:val="28"/>
          <w:lang w:val="ru-RU"/>
        </w:rPr>
        <w:t>ы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ақша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есебінен</w:t>
      </w:r>
      <w:proofErr w:type="spellEnd"/>
      <w:r w:rsidRPr="00E7541F">
        <w:rPr>
          <w:color w:val="000000"/>
          <w:sz w:val="28"/>
          <w:lang w:val="ru-RU"/>
        </w:rPr>
        <w:t>;</w:t>
      </w:r>
    </w:p>
    <w:bookmarkEnd w:id="4"/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2) </w:t>
      </w:r>
      <w:proofErr w:type="spellStart"/>
      <w:r w:rsidRPr="00E7541F">
        <w:rPr>
          <w:color w:val="000000"/>
          <w:sz w:val="28"/>
          <w:lang w:val="ru-RU"/>
        </w:rPr>
        <w:t>дебиторлар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шоттарынан</w:t>
      </w:r>
      <w:proofErr w:type="spellEnd"/>
      <w:r w:rsidRPr="00E7541F">
        <w:rPr>
          <w:color w:val="000000"/>
          <w:sz w:val="28"/>
          <w:lang w:val="ru-RU"/>
        </w:rPr>
        <w:t>;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3) </w:t>
      </w:r>
      <w:proofErr w:type="spellStart"/>
      <w:r w:rsidRPr="00E7541F">
        <w:rPr>
          <w:color w:val="000000"/>
          <w:sz w:val="28"/>
          <w:lang w:val="ru-RU"/>
        </w:rPr>
        <w:t>билі</w:t>
      </w:r>
      <w:proofErr w:type="gramStart"/>
      <w:r w:rsidRPr="00E7541F">
        <w:rPr>
          <w:color w:val="000000"/>
          <w:sz w:val="28"/>
          <w:lang w:val="ru-RU"/>
        </w:rPr>
        <w:t>к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ету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шектелген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мүлікті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өткізу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есебінен</w:t>
      </w:r>
      <w:proofErr w:type="spellEnd"/>
      <w:r w:rsidRPr="00E7541F">
        <w:rPr>
          <w:color w:val="000000"/>
          <w:sz w:val="28"/>
          <w:lang w:val="ru-RU"/>
        </w:rPr>
        <w:t>;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4) </w:t>
      </w:r>
      <w:proofErr w:type="spellStart"/>
      <w:r w:rsidRPr="00E7541F">
        <w:rPr>
          <w:color w:val="000000"/>
          <w:sz w:val="28"/>
          <w:lang w:val="ru-RU"/>
        </w:rPr>
        <w:t>жарияланған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акцияларды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шығару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тү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інде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жүрг</w:t>
      </w:r>
      <w:proofErr w:type="spellEnd"/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4.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бөлімшесі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өзіне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хабарлама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табыс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етілгеннен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кейін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қырық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жұмыс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ішінде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өтемеген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органы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</w:t>
      </w:r>
      <w:proofErr w:type="spellEnd"/>
      <w:r w:rsidRPr="00E7541F">
        <w:rPr>
          <w:color w:val="000000"/>
          <w:sz w:val="28"/>
          <w:lang w:val="ru-RU"/>
        </w:rPr>
        <w:t xml:space="preserve"> – осы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бөлімшені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тұлғағ</w:t>
      </w:r>
      <w:proofErr w:type="gramStart"/>
      <w:r w:rsidRPr="00E7541F">
        <w:rPr>
          <w:color w:val="000000"/>
          <w:sz w:val="28"/>
          <w:lang w:val="ru-RU"/>
        </w:rPr>
        <w:t>а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өндіріп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арқылы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сомасын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алады</w:t>
      </w:r>
      <w:proofErr w:type="spellEnd"/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тұлғада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біреуден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астам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болған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кезде</w:t>
      </w:r>
      <w:proofErr w:type="spellEnd"/>
      <w:r w:rsidRPr="00E7541F">
        <w:rPr>
          <w:color w:val="000000"/>
          <w:sz w:val="28"/>
          <w:lang w:val="ru-RU"/>
        </w:rPr>
        <w:t xml:space="preserve">, осы </w:t>
      </w:r>
      <w:proofErr w:type="spellStart"/>
      <w:r w:rsidRPr="00E7541F">
        <w:rPr>
          <w:color w:val="000000"/>
          <w:sz w:val="28"/>
          <w:lang w:val="ru-RU"/>
        </w:rPr>
        <w:t>тармақтың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інші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бөлігінде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айқындалған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тәртіппен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өндіріп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қолданғаннан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кейін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бөлімшесінің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берешегі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өтелмеген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органы </w:t>
      </w:r>
      <w:proofErr w:type="spellStart"/>
      <w:r w:rsidRPr="00E7541F">
        <w:rPr>
          <w:color w:val="000000"/>
          <w:sz w:val="28"/>
          <w:lang w:val="ru-RU"/>
        </w:rPr>
        <w:t>мұндай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барлық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бөлімшесіне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мезгілде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банктік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шоттардағы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ақша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есебінен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өндіріп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шарасын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қолданады</w:t>
      </w:r>
      <w:proofErr w:type="spellEnd"/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хабарлама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өзіне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табыс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етілгеннен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кейін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қырық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жұмыс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ішінде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өтемеген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органы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</w:t>
      </w:r>
      <w:proofErr w:type="spellEnd"/>
      <w:r w:rsidRPr="00E7541F">
        <w:rPr>
          <w:color w:val="000000"/>
          <w:sz w:val="28"/>
          <w:lang w:val="ru-RU"/>
        </w:rPr>
        <w:t xml:space="preserve"> – </w:t>
      </w:r>
      <w:proofErr w:type="spellStart"/>
      <w:r w:rsidRPr="00E7541F">
        <w:rPr>
          <w:color w:val="000000"/>
          <w:sz w:val="28"/>
          <w:lang w:val="ru-RU"/>
        </w:rPr>
        <w:t>заңды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тұлғаның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құрылымдық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бөлімшелеріне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арқылы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сомасын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алады</w:t>
      </w:r>
      <w:proofErr w:type="spellEnd"/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мынадай</w:t>
      </w:r>
      <w:proofErr w:type="spellEnd"/>
      <w:r w:rsidRPr="00E7541F">
        <w:rPr>
          <w:color w:val="000000"/>
          <w:sz w:val="28"/>
          <w:lang w:val="ru-RU"/>
        </w:rPr>
        <w:t>: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 w:rsidRPr="00E754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1) </w:t>
      </w:r>
      <w:proofErr w:type="spellStart"/>
      <w:r w:rsidRPr="00E7541F">
        <w:rPr>
          <w:color w:val="000000"/>
          <w:sz w:val="28"/>
          <w:lang w:val="ru-RU"/>
        </w:rPr>
        <w:t>банкроттық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бойынша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</w:t>
      </w:r>
      <w:proofErr w:type="gramStart"/>
      <w:r w:rsidRPr="00E7541F">
        <w:rPr>
          <w:color w:val="000000"/>
          <w:sz w:val="28"/>
          <w:lang w:val="ru-RU"/>
        </w:rPr>
        <w:t>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</w:t>
      </w:r>
      <w:proofErr w:type="gramEnd"/>
      <w:r w:rsidRPr="00E7541F">
        <w:rPr>
          <w:color w:val="000000"/>
          <w:sz w:val="28"/>
          <w:lang w:val="ru-RU"/>
        </w:rPr>
        <w:t>үргізу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қозғалған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 – сот </w:t>
      </w:r>
      <w:proofErr w:type="spellStart"/>
      <w:r w:rsidRPr="00E7541F">
        <w:rPr>
          <w:color w:val="000000"/>
          <w:sz w:val="28"/>
          <w:lang w:val="ru-RU"/>
        </w:rPr>
        <w:t>банкроттық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бойынша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жүргізуді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қозғау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ұйғарым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шығарған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бастап</w:t>
      </w:r>
      <w:proofErr w:type="spellEnd"/>
      <w:r w:rsidRPr="00E7541F">
        <w:rPr>
          <w:color w:val="000000"/>
          <w:sz w:val="28"/>
          <w:lang w:val="ru-RU"/>
        </w:rPr>
        <w:t xml:space="preserve">; 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2)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төлеушіге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қатысты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оңалту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әсімі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қолданылған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 – сот </w:t>
      </w:r>
      <w:proofErr w:type="spellStart"/>
      <w:r w:rsidRPr="00E7541F">
        <w:rPr>
          <w:color w:val="000000"/>
          <w:sz w:val="28"/>
          <w:lang w:val="ru-RU"/>
        </w:rPr>
        <w:t>оңалту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бойынша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іс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жүргізуді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қозғау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ұйғарым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шығарған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бастап</w:t>
      </w:r>
      <w:proofErr w:type="spellEnd"/>
      <w:r w:rsidRPr="00E7541F">
        <w:rPr>
          <w:color w:val="000000"/>
          <w:sz w:val="28"/>
          <w:lang w:val="ru-RU"/>
        </w:rPr>
        <w:t>;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3) сот </w:t>
      </w:r>
      <w:proofErr w:type="spellStart"/>
      <w:r w:rsidRPr="00E7541F">
        <w:rPr>
          <w:color w:val="000000"/>
          <w:sz w:val="28"/>
          <w:lang w:val="ru-RU"/>
        </w:rPr>
        <w:t>төлем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қабілетсіздігін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реттеу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келісімді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бекіткен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 – </w:t>
      </w:r>
      <w:proofErr w:type="spellStart"/>
      <w:r w:rsidRPr="00E7541F">
        <w:rPr>
          <w:color w:val="000000"/>
          <w:sz w:val="28"/>
          <w:lang w:val="ru-RU"/>
        </w:rPr>
        <w:t>соттың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осындай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келісімді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бекіту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ұйғарымы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7541F">
        <w:rPr>
          <w:color w:val="000000"/>
          <w:sz w:val="28"/>
          <w:lang w:val="ru-RU"/>
        </w:rPr>
        <w:t>заңды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күшіне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енген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бастап</w:t>
      </w:r>
      <w:proofErr w:type="spellEnd"/>
      <w:r w:rsidRPr="00E7541F">
        <w:rPr>
          <w:color w:val="000000"/>
          <w:sz w:val="28"/>
          <w:lang w:val="ru-RU"/>
        </w:rPr>
        <w:t>;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4) </w:t>
      </w:r>
      <w:proofErr w:type="spellStart"/>
      <w:r w:rsidRPr="00E7541F">
        <w:rPr>
          <w:color w:val="000000"/>
          <w:sz w:val="28"/>
          <w:lang w:val="ru-RU"/>
        </w:rPr>
        <w:t>екінші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деңгейдегі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банктер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сақтандыру</w:t>
      </w:r>
      <w:proofErr w:type="spellEnd"/>
      <w:r w:rsidRPr="00E7541F">
        <w:rPr>
          <w:color w:val="000000"/>
          <w:sz w:val="28"/>
          <w:lang w:val="ru-RU"/>
        </w:rPr>
        <w:t xml:space="preserve"> (</w:t>
      </w:r>
      <w:proofErr w:type="spellStart"/>
      <w:r w:rsidRPr="00E7541F">
        <w:rPr>
          <w:color w:val="000000"/>
          <w:sz w:val="28"/>
          <w:lang w:val="ru-RU"/>
        </w:rPr>
        <w:t>қайта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сақтандыру</w:t>
      </w:r>
      <w:proofErr w:type="spellEnd"/>
      <w:r w:rsidRPr="00E7541F">
        <w:rPr>
          <w:color w:val="000000"/>
          <w:sz w:val="28"/>
          <w:lang w:val="ru-RU"/>
        </w:rPr>
        <w:t xml:space="preserve">) </w:t>
      </w:r>
      <w:proofErr w:type="spellStart"/>
      <w:r w:rsidRPr="00E7541F">
        <w:rPr>
          <w:color w:val="000000"/>
          <w:sz w:val="28"/>
          <w:lang w:val="ru-RU"/>
        </w:rPr>
        <w:t>ұйымдары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таратылған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 – </w:t>
      </w:r>
      <w:proofErr w:type="spellStart"/>
      <w:r w:rsidRPr="00E7541F">
        <w:rPr>
          <w:color w:val="000000"/>
          <w:sz w:val="28"/>
          <w:lang w:val="ru-RU"/>
        </w:rPr>
        <w:t>соттың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тарату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шешімі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7541F">
        <w:rPr>
          <w:color w:val="000000"/>
          <w:sz w:val="28"/>
          <w:lang w:val="ru-RU"/>
        </w:rPr>
        <w:t>заңды</w:t>
      </w:r>
      <w:proofErr w:type="spellEnd"/>
      <w:proofErr w:type="gram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күшіне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енген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күннен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бастап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күшін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жоюға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жатады</w:t>
      </w:r>
      <w:proofErr w:type="spellEnd"/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Бұл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ретте</w:t>
      </w:r>
      <w:proofErr w:type="spellEnd"/>
      <w:r w:rsidRPr="00E7541F">
        <w:rPr>
          <w:color w:val="000000"/>
          <w:sz w:val="28"/>
          <w:lang w:val="ru-RU"/>
        </w:rPr>
        <w:t xml:space="preserve"> осы </w:t>
      </w:r>
      <w:proofErr w:type="spellStart"/>
      <w:r w:rsidRPr="00E7541F">
        <w:rPr>
          <w:color w:val="000000"/>
          <w:sz w:val="28"/>
          <w:lang w:val="ru-RU"/>
        </w:rPr>
        <w:t>тармақтың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інші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бөлігінің</w:t>
      </w:r>
      <w:proofErr w:type="spellEnd"/>
      <w:r w:rsidRPr="00E7541F">
        <w:rPr>
          <w:color w:val="000000"/>
          <w:sz w:val="28"/>
          <w:lang w:val="ru-RU"/>
        </w:rPr>
        <w:t xml:space="preserve"> 1), 2) </w:t>
      </w:r>
      <w:proofErr w:type="spellStart"/>
      <w:r w:rsidRPr="00E7541F">
        <w:rPr>
          <w:color w:val="000000"/>
          <w:sz w:val="28"/>
          <w:lang w:val="ru-RU"/>
        </w:rPr>
        <w:t>және</w:t>
      </w:r>
      <w:proofErr w:type="spellEnd"/>
      <w:r w:rsidRPr="00E7541F">
        <w:rPr>
          <w:color w:val="000000"/>
          <w:sz w:val="28"/>
          <w:lang w:val="ru-RU"/>
        </w:rPr>
        <w:t xml:space="preserve"> 3) </w:t>
      </w:r>
      <w:proofErr w:type="spellStart"/>
      <w:r w:rsidRPr="00E7541F">
        <w:rPr>
          <w:color w:val="000000"/>
          <w:sz w:val="28"/>
          <w:lang w:val="ru-RU"/>
        </w:rPr>
        <w:t>тармақшаларында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айқындалған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жағдайларда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Қазақстан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Республикасының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оңалту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және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банкроттық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заңнамасында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айқындалған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тәртіппен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кредиторлар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талаптарының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тізіліміне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енгізілмеген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міндетт</w:t>
      </w:r>
      <w:r w:rsidR="00D629BD">
        <w:rPr>
          <w:color w:val="000000"/>
          <w:sz w:val="28"/>
          <w:lang w:val="ru-RU"/>
        </w:rPr>
        <w:t>еме</w:t>
      </w:r>
      <w:proofErr w:type="spellEnd"/>
      <w:r w:rsidR="00D629BD">
        <w:rPr>
          <w:color w:val="000000"/>
          <w:sz w:val="28"/>
          <w:lang w:val="ru-RU"/>
        </w:rPr>
        <w:t xml:space="preserve"> </w:t>
      </w:r>
      <w:proofErr w:type="spellStart"/>
      <w:r w:rsidR="00D629BD">
        <w:rPr>
          <w:color w:val="000000"/>
          <w:sz w:val="28"/>
          <w:lang w:val="ru-RU"/>
        </w:rPr>
        <w:t>сомасы</w:t>
      </w:r>
      <w:proofErr w:type="spellEnd"/>
      <w:r w:rsidR="00D629BD">
        <w:rPr>
          <w:color w:val="000000"/>
          <w:sz w:val="28"/>
          <w:lang w:val="ru-RU"/>
        </w:rPr>
        <w:t xml:space="preserve"> </w:t>
      </w:r>
      <w:proofErr w:type="spellStart"/>
      <w:r w:rsidR="00D629BD">
        <w:rPr>
          <w:color w:val="000000"/>
          <w:sz w:val="28"/>
          <w:lang w:val="ru-RU"/>
        </w:rPr>
        <w:t>бойынша</w:t>
      </w:r>
      <w:proofErr w:type="spellEnd"/>
      <w:r w:rsidR="00D629BD">
        <w:rPr>
          <w:color w:val="000000"/>
          <w:sz w:val="28"/>
          <w:lang w:val="ru-RU"/>
        </w:rPr>
        <w:t xml:space="preserve"> </w:t>
      </w:r>
      <w:proofErr w:type="spellStart"/>
      <w:r w:rsidR="00D629BD">
        <w:rPr>
          <w:color w:val="000000"/>
          <w:sz w:val="28"/>
          <w:lang w:val="ru-RU"/>
        </w:rPr>
        <w:t>және</w:t>
      </w:r>
      <w:proofErr w:type="spellEnd"/>
      <w:r w:rsidRPr="00E7541F">
        <w:rPr>
          <w:color w:val="000000"/>
          <w:sz w:val="28"/>
          <w:lang w:val="ru-RU"/>
        </w:rPr>
        <w:t xml:space="preserve"> сот </w:t>
      </w:r>
      <w:proofErr w:type="spellStart"/>
      <w:r w:rsidRPr="00E7541F">
        <w:rPr>
          <w:color w:val="000000"/>
          <w:sz w:val="28"/>
          <w:lang w:val="ru-RU"/>
        </w:rPr>
        <w:t>бекіткен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төлем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қабілетсіздігін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реттеу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келісімге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енгізілмеген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төлеушінің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міндеттеме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сомасы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бойынша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</w:t>
      </w:r>
      <w:proofErr w:type="spellEnd"/>
      <w:r w:rsidRPr="00E7541F">
        <w:rPr>
          <w:color w:val="000000"/>
          <w:sz w:val="28"/>
          <w:lang w:val="ru-RU"/>
        </w:rPr>
        <w:t xml:space="preserve"> органы осы </w:t>
      </w:r>
      <w:proofErr w:type="spellStart"/>
      <w:r w:rsidRPr="00E7541F">
        <w:rPr>
          <w:color w:val="000000"/>
          <w:sz w:val="28"/>
          <w:lang w:val="ru-RU"/>
        </w:rPr>
        <w:t>тараудың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ережелеріне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сәйкес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қолданады</w:t>
      </w:r>
      <w:proofErr w:type="spellEnd"/>
      <w:r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="00D629BD">
        <w:rPr>
          <w:color w:val="000000"/>
          <w:sz w:val="28"/>
          <w:lang w:val="ru-RU"/>
        </w:rPr>
        <w:t xml:space="preserve"> </w:t>
      </w:r>
      <w:proofErr w:type="spellStart"/>
      <w:r w:rsidR="00D629BD">
        <w:rPr>
          <w:color w:val="000000"/>
          <w:sz w:val="28"/>
          <w:lang w:val="ru-RU"/>
        </w:rPr>
        <w:t>Салық</w:t>
      </w:r>
      <w:proofErr w:type="spellEnd"/>
      <w:r w:rsidR="00D629BD">
        <w:rPr>
          <w:color w:val="000000"/>
          <w:sz w:val="28"/>
          <w:lang w:val="ru-RU"/>
        </w:rPr>
        <w:t xml:space="preserve"> </w:t>
      </w:r>
      <w:proofErr w:type="spellStart"/>
      <w:r w:rsidR="00D629BD">
        <w:rPr>
          <w:color w:val="000000"/>
          <w:sz w:val="28"/>
          <w:lang w:val="ru-RU"/>
        </w:rPr>
        <w:t>төлеуші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өтеу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туралы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хабарламаға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шағым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жасаған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жағдайда</w:t>
      </w:r>
      <w:proofErr w:type="spellEnd"/>
      <w:r w:rsidRPr="00E7541F">
        <w:rPr>
          <w:color w:val="000000"/>
          <w:sz w:val="28"/>
          <w:lang w:val="ru-RU"/>
        </w:rPr>
        <w:t xml:space="preserve">, </w:t>
      </w:r>
      <w:proofErr w:type="spellStart"/>
      <w:r w:rsidRPr="00E7541F">
        <w:rPr>
          <w:color w:val="000000"/>
          <w:sz w:val="28"/>
          <w:lang w:val="ru-RU"/>
        </w:rPr>
        <w:t>салықтық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берешекті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мәжбүрлеп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өнді</w:t>
      </w:r>
      <w:proofErr w:type="gramStart"/>
      <w:r w:rsidRPr="00E7541F">
        <w:rPr>
          <w:color w:val="000000"/>
          <w:sz w:val="28"/>
          <w:lang w:val="ru-RU"/>
        </w:rPr>
        <w:t>р</w:t>
      </w:r>
      <w:proofErr w:type="gramEnd"/>
      <w:r w:rsidRPr="00E7541F">
        <w:rPr>
          <w:color w:val="000000"/>
          <w:sz w:val="28"/>
          <w:lang w:val="ru-RU"/>
        </w:rPr>
        <w:t>іп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алу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шараларын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қолдану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шағымды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қарау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нәтижелері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бойынша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шешім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шығарылғанға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дейін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тоқтатыла</w:t>
      </w:r>
      <w:proofErr w:type="spellEnd"/>
      <w:r w:rsidRPr="00E7541F">
        <w:rPr>
          <w:color w:val="000000"/>
          <w:sz w:val="28"/>
          <w:lang w:val="ru-RU"/>
        </w:rPr>
        <w:t xml:space="preserve"> </w:t>
      </w:r>
      <w:proofErr w:type="spellStart"/>
      <w:r w:rsidRPr="00E7541F">
        <w:rPr>
          <w:color w:val="000000"/>
          <w:sz w:val="28"/>
          <w:lang w:val="ru-RU"/>
        </w:rPr>
        <w:t>тұрмайды</w:t>
      </w:r>
      <w:proofErr w:type="spellEnd"/>
      <w:r w:rsidRPr="00E7541F">
        <w:rPr>
          <w:color w:val="000000"/>
          <w:sz w:val="28"/>
          <w:lang w:val="ru-RU"/>
        </w:rPr>
        <w:t>.</w:t>
      </w:r>
    </w:p>
    <w:p w:rsidR="00E7541F" w:rsidRPr="00E7541F" w:rsidRDefault="00D629BD" w:rsidP="00E7541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 w:rsidR="00E7541F" w:rsidRPr="00E7541F">
        <w:rPr>
          <w:color w:val="000000"/>
          <w:sz w:val="28"/>
          <w:lang w:val="ru-RU"/>
        </w:rPr>
        <w:t xml:space="preserve"> Осы </w:t>
      </w:r>
      <w:proofErr w:type="spellStart"/>
      <w:r w:rsidR="00E7541F" w:rsidRPr="00E7541F">
        <w:rPr>
          <w:color w:val="000000"/>
          <w:sz w:val="28"/>
          <w:lang w:val="ru-RU"/>
        </w:rPr>
        <w:t>тараудың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мақсаты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үшін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бюджетті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атқару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жөніндегі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орталық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уәкілетті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органда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ашылған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мемлекеттік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мекемелердің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шоттары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банктік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шоттарға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теңесті</w:t>
      </w:r>
      <w:proofErr w:type="gramStart"/>
      <w:r w:rsidR="00E7541F" w:rsidRPr="00E7541F">
        <w:rPr>
          <w:color w:val="000000"/>
          <w:sz w:val="28"/>
          <w:lang w:val="ru-RU"/>
        </w:rPr>
        <w:t>р</w:t>
      </w:r>
      <w:proofErr w:type="gramEnd"/>
      <w:r w:rsidR="00E7541F" w:rsidRPr="00E7541F">
        <w:rPr>
          <w:color w:val="000000"/>
          <w:sz w:val="28"/>
          <w:lang w:val="ru-RU"/>
        </w:rPr>
        <w:t>іледі</w:t>
      </w:r>
      <w:proofErr w:type="spellEnd"/>
      <w:r w:rsidR="00E7541F" w:rsidRPr="00E7541F">
        <w:rPr>
          <w:color w:val="000000"/>
          <w:sz w:val="28"/>
          <w:lang w:val="ru-RU"/>
        </w:rPr>
        <w:t xml:space="preserve">, ал </w:t>
      </w:r>
      <w:proofErr w:type="spellStart"/>
      <w:r w:rsidR="00E7541F" w:rsidRPr="00E7541F">
        <w:rPr>
          <w:color w:val="000000"/>
          <w:sz w:val="28"/>
          <w:lang w:val="ru-RU"/>
        </w:rPr>
        <w:t>бюджетті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атқару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жөніндегі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орталық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уәкілетті</w:t>
      </w:r>
      <w:proofErr w:type="spellEnd"/>
      <w:r w:rsidR="00E7541F" w:rsidRPr="00E7541F">
        <w:rPr>
          <w:color w:val="000000"/>
          <w:sz w:val="28"/>
          <w:lang w:val="ru-RU"/>
        </w:rPr>
        <w:t xml:space="preserve"> орган банк </w:t>
      </w:r>
      <w:proofErr w:type="spellStart"/>
      <w:r w:rsidR="00E7541F" w:rsidRPr="00E7541F">
        <w:rPr>
          <w:color w:val="000000"/>
          <w:sz w:val="28"/>
          <w:lang w:val="ru-RU"/>
        </w:rPr>
        <w:t>операцияларының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жекелеген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түрлер</w:t>
      </w:r>
      <w:proofErr w:type="spellEnd"/>
      <w:r w:rsidR="00E7541F">
        <w:rPr>
          <w:color w:val="000000"/>
          <w:sz w:val="28"/>
        </w:rPr>
        <w:t>i</w:t>
      </w:r>
      <w:r w:rsidR="00E7541F" w:rsidRPr="00E7541F">
        <w:rPr>
          <w:color w:val="000000"/>
          <w:sz w:val="28"/>
          <w:lang w:val="ru-RU"/>
        </w:rPr>
        <w:t xml:space="preserve">н </w:t>
      </w:r>
      <w:proofErr w:type="spellStart"/>
      <w:r w:rsidR="00E7541F" w:rsidRPr="00E7541F">
        <w:rPr>
          <w:color w:val="000000"/>
          <w:sz w:val="28"/>
          <w:lang w:val="ru-RU"/>
        </w:rPr>
        <w:t>жүзеге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асыратын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ұйымға</w:t>
      </w:r>
      <w:proofErr w:type="spellEnd"/>
      <w:r w:rsidR="00E7541F" w:rsidRPr="00E7541F">
        <w:rPr>
          <w:color w:val="000000"/>
          <w:sz w:val="28"/>
          <w:lang w:val="ru-RU"/>
        </w:rPr>
        <w:t xml:space="preserve"> </w:t>
      </w:r>
      <w:proofErr w:type="spellStart"/>
      <w:r w:rsidR="00E7541F" w:rsidRPr="00E7541F">
        <w:rPr>
          <w:color w:val="000000"/>
          <w:sz w:val="28"/>
          <w:lang w:val="ru-RU"/>
        </w:rPr>
        <w:t>теңестіріледі</w:t>
      </w:r>
      <w:proofErr w:type="spellEnd"/>
      <w:r w:rsidR="00E7541F" w:rsidRPr="00E7541F">
        <w:rPr>
          <w:color w:val="000000"/>
          <w:sz w:val="28"/>
          <w:lang w:val="ru-RU"/>
        </w:rPr>
        <w:t>.</w:t>
      </w:r>
    </w:p>
    <w:p w:rsidR="00E7541F" w:rsidRPr="00E7541F" w:rsidRDefault="00E7541F" w:rsidP="00E7541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7541F">
        <w:rPr>
          <w:lang w:val="ru-RU"/>
        </w:rPr>
        <w:br/>
      </w:r>
    </w:p>
    <w:p w:rsidR="001819A3" w:rsidRPr="00A35E44" w:rsidRDefault="00E7541F" w:rsidP="001819A3">
      <w:pPr>
        <w:pStyle w:val="a3"/>
        <w:rPr>
          <w:lang w:val="kk-KZ"/>
        </w:rPr>
      </w:pPr>
      <w:r>
        <w:rPr>
          <w:color w:val="FF0000"/>
          <w:sz w:val="28"/>
        </w:rPr>
        <w:t>    </w:t>
      </w:r>
    </w:p>
    <w:p w:rsidR="00E7541F" w:rsidRPr="00AC4D83" w:rsidRDefault="00E7541F" w:rsidP="001819A3">
      <w:pPr>
        <w:spacing w:after="0" w:line="240" w:lineRule="auto"/>
        <w:jc w:val="both"/>
        <w:rPr>
          <w:b/>
          <w:sz w:val="28"/>
          <w:lang w:val="ru-RU"/>
        </w:rPr>
      </w:pPr>
    </w:p>
    <w:p w:rsidR="00921989" w:rsidRPr="00AC4D83" w:rsidRDefault="00AC4D83">
      <w:pPr>
        <w:rPr>
          <w:lang w:val="ru-RU"/>
        </w:rPr>
      </w:pPr>
    </w:p>
    <w:sectPr w:rsidR="00921989" w:rsidRPr="00AC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4"/>
    <w:rsid w:val="001819A3"/>
    <w:rsid w:val="002E1D14"/>
    <w:rsid w:val="004A14BB"/>
    <w:rsid w:val="004C44DC"/>
    <w:rsid w:val="0088651B"/>
    <w:rsid w:val="00917E62"/>
    <w:rsid w:val="00AC4D83"/>
    <w:rsid w:val="00B06622"/>
    <w:rsid w:val="00D629BD"/>
    <w:rsid w:val="00E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Нугуманова</dc:creator>
  <cp:lastModifiedBy>Альмира Сериккызы</cp:lastModifiedBy>
  <cp:revision>4</cp:revision>
  <dcterms:created xsi:type="dcterms:W3CDTF">2020-08-10T08:57:00Z</dcterms:created>
  <dcterms:modified xsi:type="dcterms:W3CDTF">2020-08-17T04:12:00Z</dcterms:modified>
</cp:coreProperties>
</file>