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4F" w:rsidRDefault="0074074F" w:rsidP="00AC580F">
      <w:pPr>
        <w:rPr>
          <w:lang w:val="kk-KZ"/>
        </w:rPr>
      </w:pPr>
      <w:bookmarkStart w:id="0" w:name="_GoBack"/>
      <w:bookmarkEnd w:id="0"/>
    </w:p>
    <w:p w:rsidR="00BE21E1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E1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E1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4F" w:rsidRDefault="0074074F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исполнения отдельных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2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9D6">
        <w:rPr>
          <w:rFonts w:ascii="Times New Roman" w:hAnsi="Times New Roman" w:cs="Times New Roman"/>
          <w:b/>
          <w:sz w:val="28"/>
          <w:szCs w:val="28"/>
        </w:rPr>
        <w:t xml:space="preserve">видов </w:t>
      </w:r>
    </w:p>
    <w:p w:rsidR="0074074F" w:rsidRDefault="0074074F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D6">
        <w:rPr>
          <w:rFonts w:ascii="Times New Roman" w:hAnsi="Times New Roman" w:cs="Times New Roman"/>
          <w:b/>
          <w:sz w:val="28"/>
          <w:szCs w:val="28"/>
        </w:rPr>
        <w:t>административных взысканий</w:t>
      </w:r>
    </w:p>
    <w:p w:rsidR="00BE21E1" w:rsidRPr="005869D6" w:rsidRDefault="00BE21E1" w:rsidP="0074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4F" w:rsidRPr="00BE21E1" w:rsidRDefault="0074074F" w:rsidP="00740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1E1">
        <w:rPr>
          <w:sz w:val="28"/>
          <w:szCs w:val="28"/>
        </w:rPr>
        <w:t>Совершение налогового правонарушения влечет наступление негативных последствий, заключающихся в применении к нарушителю мер административной ответственности.</w:t>
      </w:r>
    </w:p>
    <w:p w:rsidR="0074074F" w:rsidRPr="00BE21E1" w:rsidRDefault="0074074F" w:rsidP="00740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1E1">
        <w:rPr>
          <w:sz w:val="28"/>
          <w:szCs w:val="28"/>
        </w:rPr>
        <w:t>Административная ответственность за налоговые правонарушения предусмотрена в виде предупреждения, административного штрафа, а также дополнительных взысканий - конфискация предмета, явившегося орудием либо предметом совершения административного правонарушения.</w:t>
      </w:r>
    </w:p>
    <w:p w:rsidR="001C4864" w:rsidRPr="00BE21E1" w:rsidRDefault="0074074F" w:rsidP="00740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1E1">
        <w:rPr>
          <w:sz w:val="28"/>
          <w:szCs w:val="28"/>
          <w:lang w:val="kk-KZ"/>
        </w:rPr>
        <w:t xml:space="preserve">Вместе с тем, согласно ст. 897 КоАП РК </w:t>
      </w:r>
      <w:r w:rsidRPr="00BE21E1">
        <w:rPr>
          <w:sz w:val="28"/>
          <w:szCs w:val="28"/>
        </w:rPr>
        <w:t>«Об административных правонарушениях» - лицо, признавшее факт совершения правонарушения и согласное с уплатой штрафа на основании полученных уведомления и (или) извещения о явке в орган государственных доходов, направленных (врученных) органом государственных доходов в соответствии с законодательством Республики Казахстан, уплачивает штраф в течение десяти суток со дня, следующего за днем получения (вручения) уведомления или извещения в размере пятидесяти процентов от указанной в санкции статьи Особенной части настоящего Кодекса суммы штрафа.</w:t>
      </w:r>
      <w:r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ab/>
      </w:r>
    </w:p>
    <w:p w:rsidR="0074074F" w:rsidRPr="00BE21E1" w:rsidRDefault="0074074F" w:rsidP="00740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1E1">
        <w:rPr>
          <w:sz w:val="28"/>
          <w:szCs w:val="28"/>
        </w:rPr>
        <w:t>Дополнительно сообщаем, сокращения размера административного штрафа не распространяется на административные правонарушения, предусмотренные статьями 91 (частями шестой, седьмой, и восьмой), 92 (частями второй, третьей и четвертой), 92-1, 266, 275 (частями первой, второй и пятой), 278 (частями второй и третьей), 279 (частью первой), 280, 282 (частью пятой), 537, 551 настоящего Кодекса</w:t>
      </w:r>
      <w:r w:rsidR="00BE21E1" w:rsidRPr="00BE21E1">
        <w:rPr>
          <w:sz w:val="28"/>
          <w:szCs w:val="28"/>
        </w:rPr>
        <w:t xml:space="preserve">. </w:t>
      </w:r>
      <w:r w:rsidR="00BE21E1" w:rsidRPr="00BE21E1">
        <w:rPr>
          <w:sz w:val="28"/>
          <w:szCs w:val="28"/>
        </w:rPr>
        <w:tab/>
      </w:r>
      <w:r w:rsidR="00BE21E1" w:rsidRPr="00BE21E1">
        <w:rPr>
          <w:sz w:val="28"/>
          <w:szCs w:val="28"/>
        </w:rPr>
        <w:tab/>
      </w:r>
      <w:r w:rsidR="00BE21E1" w:rsidRPr="00BE21E1">
        <w:rPr>
          <w:sz w:val="28"/>
          <w:szCs w:val="28"/>
        </w:rPr>
        <w:tab/>
      </w:r>
      <w:r w:rsidRPr="00BE21E1">
        <w:rPr>
          <w:sz w:val="28"/>
          <w:szCs w:val="28"/>
        </w:rPr>
        <w:t>В случае неисполнения требования, установленного частью первой настоящей статьи, производство по делу об административном правонарушении осуществляется в порядке, предусмотренном настоящим Кодексом.</w:t>
      </w:r>
    </w:p>
    <w:p w:rsidR="0074074F" w:rsidRPr="00BE21E1" w:rsidRDefault="0074074F" w:rsidP="00740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74F" w:rsidRPr="00BE21E1" w:rsidRDefault="0074074F" w:rsidP="00740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74F" w:rsidRPr="00BE21E1" w:rsidRDefault="0074074F" w:rsidP="00AC580F"/>
    <w:sectPr w:rsidR="0074074F" w:rsidRPr="00BE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F"/>
    <w:rsid w:val="001C4864"/>
    <w:rsid w:val="003F38FF"/>
    <w:rsid w:val="005B01BC"/>
    <w:rsid w:val="0074074F"/>
    <w:rsid w:val="008A617F"/>
    <w:rsid w:val="00AC580F"/>
    <w:rsid w:val="00BE21E1"/>
    <w:rsid w:val="00CF5222"/>
    <w:rsid w:val="00F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Альмира Сериккызы</cp:lastModifiedBy>
  <cp:revision>4</cp:revision>
  <dcterms:created xsi:type="dcterms:W3CDTF">2020-08-10T09:02:00Z</dcterms:created>
  <dcterms:modified xsi:type="dcterms:W3CDTF">2020-08-17T04:14:00Z</dcterms:modified>
</cp:coreProperties>
</file>