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F3" w:rsidRDefault="004D658D" w:rsidP="004438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val="kk-KZ" w:eastAsia="ru-RU"/>
        </w:rPr>
        <w:t>Хронометраждық зерттеп-қарауды жүргізу ерекшеліктері</w:t>
      </w:r>
    </w:p>
    <w:p w:rsidR="00B35880" w:rsidRPr="00443839" w:rsidRDefault="00B35880" w:rsidP="004438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val="kk-KZ" w:eastAsia="ru-RU"/>
        </w:rPr>
      </w:pPr>
    </w:p>
    <w:p w:rsidR="00443839" w:rsidRPr="00443839" w:rsidRDefault="00443839" w:rsidP="0044383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val="kk-KZ" w:eastAsia="ru-RU"/>
        </w:rPr>
      </w:pPr>
      <w:r w:rsidRPr="00443839">
        <w:rPr>
          <w:rFonts w:ascii="Times New Roman" w:hAnsi="Times New Roman" w:cs="Times New Roman"/>
          <w:sz w:val="24"/>
          <w:szCs w:val="24"/>
          <w:lang w:val="kk-KZ"/>
        </w:rPr>
        <w:t>Салық органы салық төлеушінің зерттеп-қарау жүргізілетін кезең ішіндегі нақты кірісін және кіріс алуға бағытталған қызметпен байланысты нақты шығындарын анықтау мақсатында жүргізетін тексеру хронометраждық зерттеп-қарау болып табылады.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Хронометраждық зерттеп-қарау салық төлеушінің және (немесе) оның өкілінің қатысуымен жүзеге асырылады.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 xml:space="preserve"> Хронометраждық зерттеп-қарауды жүргізу үшін салық органдары зерттеп-қаралатын салық салу объектісі және (немесе) салық салуға байланысты объекті бойынша мәселелерді өзі дербес айқындайды. Бұл ретте міндетті түрде мыналарға: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1) салық салу объектілері және (немесе) салық салуға байланысты объектілерге зерттеп-қарау жүргізілуге тиіс. Салық органдарының, қажет болған кезде, салық төлеушінің тауарлық-материалдық құндылықтарына түгендеу жүргізуге құқығы бар;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2) ақшаның, ақша құжаттарының, бухгалтерлік кітаптардың, есептердің, сметалардың, бағалы қағаздардың, есеп-қисаптардың, декларациялардың және зерттеп-қаралатын салық салу объектісіне және (немесе) салық салуға байланысты объектіге байланысты өзге де құжаттардың болуына;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3) бақылау-касса машинасының фискалдық есебіне зерттеп-қарау жүргізілуге тиіс.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 xml:space="preserve"> Хронометраждық зерттеп-қарауды жүргізетін салық органдарының лауазымды адамдары хронометраждық-байқау карталарына зерттеп-қарау барысында алынған мәліметтердің толық және дәл енгізілуін  күн сайын қамтамасыз етуге тиіс. Әрбір салық салу объектісіне және (немесе) салық салуға байланысты объектіге, сондай-ақ басқа да әрбір кіріс алу көзіне бөлек хронометраждық-байқау картасы жасалады, онда мынадай мәліметтер: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1) салық төлеушінің атауы, сәйкестендіру нөмірі және қызмет түрі;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2) зерттеп-қарауды жүргізу күні;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3) салық салу объектісінің және (немесе) салық салуға байланысты объектінің орналасқан жері;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4) хронометраждық зерттеп-қараудың басталу және аяқталу уақыты;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5) өткізілетін тауарлардың, орындалатын жұмыстардың, көрсетілетін қызметтердің құны;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6) зерттеп-қаралатын салық салу объектісі және (немесе) салық салуға байланысты объект жөніндегі деректер;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7) зерттеп-қарау нәтижелері қамтылады.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4. Күн сайын зерттеп-қаралатын күннің соңында барлық зерттеп-қаралатын салық салу объектілері және (немесе) салық салуға байланысты объектілер, сондай-ақ басқа да кіріс алу көздері бойынша жиынтық кесте жасалады.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>Хронометраждық-байқау картасы мен жиынтық кестеге салық органының лауазымды адамы және салық төлеуші немесе оның өкілі міндетті түрде қол қояды және ол хронометраждық салықтық зерттеп-қарау актісіне қоса беріледі.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 xml:space="preserve">Хронометраждық-байқау картасына, қажет болған кезде, хронометраждық-байқау картасында көрсетілген деректерді растайтын, зерттеп-қарау барысында алынған құжаттардың көшірмелері, </w:t>
      </w: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br/>
        <w:t>есеп-қисаптар және басқа да материалдар қоса беріледі.</w:t>
      </w:r>
    </w:p>
    <w:p w:rsidR="009A21A4" w:rsidRPr="00443839" w:rsidRDefault="009A21A4" w:rsidP="0044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 xml:space="preserve"> Салық төлеушілерді хронометраждық зерттеп-қарау нәтижелері кешенді немесе тақырыптық тексеру қорытындылары бойынша салықтардың және бюджетке төленетін төлемдердің сомаларын есепке жазуды жүргізу кезінде ескеріледі.</w:t>
      </w:r>
    </w:p>
    <w:p w:rsidR="004D658D" w:rsidRPr="00443839" w:rsidRDefault="004D658D" w:rsidP="004438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val="kk-KZ" w:eastAsia="ru-RU"/>
        </w:rPr>
      </w:pPr>
    </w:p>
    <w:p w:rsidR="004D658D" w:rsidRPr="00443839" w:rsidRDefault="004D658D" w:rsidP="004438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val="kk-KZ" w:eastAsia="ru-RU"/>
        </w:rPr>
      </w:pPr>
    </w:p>
    <w:p w:rsidR="00D520F3" w:rsidRPr="00443839" w:rsidRDefault="00D520F3" w:rsidP="004438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val="kk-KZ" w:eastAsia="ru-RU"/>
        </w:rPr>
      </w:pPr>
    </w:p>
    <w:p w:rsidR="00D520F3" w:rsidRPr="00443839" w:rsidRDefault="00D520F3" w:rsidP="004438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val="kk-KZ" w:eastAsia="ru-RU"/>
        </w:rPr>
      </w:pPr>
    </w:p>
    <w:p w:rsidR="00B35880" w:rsidRDefault="00B069BB" w:rsidP="00E65F93">
      <w:pPr>
        <w:spacing w:after="200" w:line="276" w:lineRule="auto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</w:pPr>
      <w:r w:rsidRPr="00443839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kk-KZ" w:eastAsia="ru-RU"/>
        </w:rPr>
        <w:t xml:space="preserve">       </w:t>
      </w:r>
      <w:bookmarkStart w:id="0" w:name="_GoBack"/>
      <w:bookmarkEnd w:id="0"/>
    </w:p>
    <w:sectPr w:rsidR="00B3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AFC"/>
    <w:multiLevelType w:val="multilevel"/>
    <w:tmpl w:val="C73A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11235"/>
    <w:multiLevelType w:val="hybridMultilevel"/>
    <w:tmpl w:val="AA6A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3"/>
    <w:rsid w:val="00080F27"/>
    <w:rsid w:val="000D1E58"/>
    <w:rsid w:val="0010068C"/>
    <w:rsid w:val="001A7C7C"/>
    <w:rsid w:val="001B028B"/>
    <w:rsid w:val="001F6676"/>
    <w:rsid w:val="002503F8"/>
    <w:rsid w:val="00261EEA"/>
    <w:rsid w:val="003378B1"/>
    <w:rsid w:val="00337B2B"/>
    <w:rsid w:val="00443839"/>
    <w:rsid w:val="004D658D"/>
    <w:rsid w:val="00571F44"/>
    <w:rsid w:val="00576F63"/>
    <w:rsid w:val="005835F0"/>
    <w:rsid w:val="00700E73"/>
    <w:rsid w:val="00707C43"/>
    <w:rsid w:val="00761418"/>
    <w:rsid w:val="007C07BF"/>
    <w:rsid w:val="008071C9"/>
    <w:rsid w:val="008B23BD"/>
    <w:rsid w:val="008C62B8"/>
    <w:rsid w:val="00980BF6"/>
    <w:rsid w:val="009818D6"/>
    <w:rsid w:val="009A21A4"/>
    <w:rsid w:val="00A143DE"/>
    <w:rsid w:val="00AD36E6"/>
    <w:rsid w:val="00B069BB"/>
    <w:rsid w:val="00B16791"/>
    <w:rsid w:val="00B35880"/>
    <w:rsid w:val="00B50A25"/>
    <w:rsid w:val="00BC3933"/>
    <w:rsid w:val="00C97349"/>
    <w:rsid w:val="00CB0E8B"/>
    <w:rsid w:val="00CD34EF"/>
    <w:rsid w:val="00D520F3"/>
    <w:rsid w:val="00E65F93"/>
    <w:rsid w:val="00E815DA"/>
    <w:rsid w:val="00E91AC7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Альмира Сериккызы</cp:lastModifiedBy>
  <cp:revision>4</cp:revision>
  <cp:lastPrinted>2020-06-03T04:09:00Z</cp:lastPrinted>
  <dcterms:created xsi:type="dcterms:W3CDTF">2020-06-03T11:04:00Z</dcterms:created>
  <dcterms:modified xsi:type="dcterms:W3CDTF">2020-06-05T03:47:00Z</dcterms:modified>
</cp:coreProperties>
</file>