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38" w:rsidRDefault="00EF0DF0" w:rsidP="009D674C">
      <w:pPr>
        <w:spacing w:after="0" w:line="240" w:lineRule="auto"/>
        <w:jc w:val="center"/>
        <w:rPr>
          <w:rStyle w:val="s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90C1C" w:rsidRPr="00E90C1C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90C1C" w:rsidRPr="00E90C1C">
        <w:rPr>
          <w:rStyle w:val="s1"/>
          <w:sz w:val="32"/>
          <w:szCs w:val="32"/>
        </w:rPr>
        <w:t>п</w:t>
      </w:r>
      <w:r w:rsidR="009D674C" w:rsidRPr="00E90C1C">
        <w:rPr>
          <w:rStyle w:val="s1"/>
          <w:sz w:val="32"/>
          <w:szCs w:val="32"/>
        </w:rPr>
        <w:t>ро</w:t>
      </w:r>
      <w:r w:rsidR="00E90C1C" w:rsidRPr="00E90C1C">
        <w:rPr>
          <w:rStyle w:val="s1"/>
          <w:sz w:val="32"/>
          <w:szCs w:val="32"/>
        </w:rPr>
        <w:t>цедуре</w:t>
      </w:r>
      <w:r w:rsidR="009D674C" w:rsidRPr="00E90C1C">
        <w:rPr>
          <w:rStyle w:val="s1"/>
          <w:sz w:val="32"/>
          <w:szCs w:val="32"/>
        </w:rPr>
        <w:t xml:space="preserve"> реструктуризации задолженности</w:t>
      </w:r>
    </w:p>
    <w:p w:rsidR="00E90C1C" w:rsidRPr="00E90C1C" w:rsidRDefault="00E90C1C" w:rsidP="009D674C">
      <w:pPr>
        <w:spacing w:after="0" w:line="240" w:lineRule="auto"/>
        <w:jc w:val="center"/>
        <w:rPr>
          <w:rStyle w:val="s1"/>
          <w:sz w:val="32"/>
          <w:szCs w:val="32"/>
        </w:rPr>
      </w:pPr>
    </w:p>
    <w:p w:rsidR="00E90C1C" w:rsidRPr="00E90C1C" w:rsidRDefault="00E90C1C" w:rsidP="005C4D0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государственных доходов по </w:t>
      </w:r>
      <w:proofErr w:type="spellStart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Алматинскому</w:t>
      </w:r>
      <w:proofErr w:type="spellEnd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</w:t>
      </w:r>
      <w:proofErr w:type="spellStart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>ур</w:t>
      </w:r>
      <w:proofErr w:type="spellEnd"/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>-Султан сообщает,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E90C1C">
        <w:rPr>
          <w:rFonts w:ascii="Times New Roman" w:hAnsi="Times New Roman" w:cs="Times New Roman"/>
          <w:sz w:val="28"/>
          <w:szCs w:val="28"/>
        </w:rPr>
        <w:t>настоящий Закон применяется к делам о реструктуризации задолженности, реабилитации и банкротстве индивидуальных предпринимателей и юридических лиц, а также их ликвидации без возбуждения процедуры банкротства, кроме казенных предприятий и учреждений, накопительных пенсионных фондов, банков, страховых (перестраховочных) организаций.</w:t>
      </w:r>
    </w:p>
    <w:p w:rsidR="009D674C" w:rsidRDefault="009D674C" w:rsidP="005C4D08">
      <w:pPr>
        <w:spacing w:after="0" w:line="240" w:lineRule="auto"/>
        <w:jc w:val="both"/>
        <w:rPr>
          <w:rStyle w:val="s1"/>
          <w:sz w:val="28"/>
          <w:szCs w:val="28"/>
        </w:rPr>
      </w:pPr>
      <w:r w:rsidRPr="009D674C">
        <w:rPr>
          <w:rStyle w:val="s1"/>
          <w:sz w:val="28"/>
          <w:szCs w:val="28"/>
        </w:rPr>
        <w:t>Принятие решения о реструктуризации задолженности</w:t>
      </w:r>
    </w:p>
    <w:p w:rsidR="009D674C" w:rsidRPr="009D674C" w:rsidRDefault="009D674C" w:rsidP="005C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Style w:val="s1"/>
          <w:b w:val="0"/>
          <w:sz w:val="28"/>
          <w:szCs w:val="28"/>
        </w:rPr>
        <w:t>1.</w:t>
      </w:r>
      <w:r w:rsidRPr="009D674C">
        <w:rPr>
          <w:rStyle w:val="s1"/>
          <w:sz w:val="28"/>
          <w:szCs w:val="28"/>
        </w:rPr>
        <w:t xml:space="preserve"> </w:t>
      </w:r>
      <w:r w:rsidRPr="009D674C">
        <w:rPr>
          <w:rFonts w:ascii="Times New Roman" w:hAnsi="Times New Roman" w:cs="Times New Roman"/>
          <w:sz w:val="28"/>
          <w:szCs w:val="28"/>
        </w:rPr>
        <w:t xml:space="preserve">Должник вправе принять решение о реструктуризации своей задолженности при возникновении временной неплатежеспособности, определяемой в соответствии с </w:t>
      </w:r>
      <w:hyperlink w:anchor="sub5010000" w:history="1">
        <w:r w:rsidRPr="009D674C">
          <w:rPr>
            <w:rStyle w:val="a3"/>
            <w:rFonts w:ascii="Times New Roman" w:hAnsi="Times New Roman" w:cs="Times New Roman"/>
            <w:sz w:val="28"/>
            <w:szCs w:val="28"/>
          </w:rPr>
          <w:t>пунктом 1 статьи 5-1</w:t>
        </w:r>
      </w:hyperlink>
      <w:r w:rsidRPr="009D674C">
        <w:rPr>
          <w:rFonts w:ascii="Times New Roman" w:hAnsi="Times New Roman" w:cs="Times New Roman"/>
          <w:sz w:val="28"/>
          <w:szCs w:val="28"/>
        </w:rPr>
        <w:t xml:space="preserve"> настоящего Закона, при условии отсутствия возбужденных судом дел о реабилитации или банкротстве, если иное не установлено настоящей статьей.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2. Должник обращается в суд с заявлением о реструктуризации задолженности с приложением документов, свидетельствующих о временной неплатежеспособности.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Одновременно при подаче заявления в суд должник уведомляет кредиторов.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При этом должник не вправе обращаться в суд с таким заявлением, если не истек один год с даты: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вступления в законную силу определения суда об отказе в утверждении соглашения о реструктуризации задолженности;</w:t>
      </w:r>
    </w:p>
    <w:p w:rsidR="009D674C" w:rsidRPr="009D674C" w:rsidRDefault="009D674C" w:rsidP="009D6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 xml:space="preserve">окончания срока, установленного </w:t>
      </w:r>
      <w:hyperlink w:anchor="sub28030000" w:history="1">
        <w:r w:rsidRPr="009D674C">
          <w:rPr>
            <w:rStyle w:val="a3"/>
            <w:rFonts w:ascii="Times New Roman" w:hAnsi="Times New Roman" w:cs="Times New Roman"/>
            <w:sz w:val="28"/>
            <w:szCs w:val="28"/>
          </w:rPr>
          <w:t>пунктом 1 статьи 28-3</w:t>
        </w:r>
      </w:hyperlink>
      <w:r w:rsidRPr="009D674C">
        <w:rPr>
          <w:rFonts w:ascii="Times New Roman" w:hAnsi="Times New Roman" w:cs="Times New Roman"/>
          <w:sz w:val="28"/>
          <w:szCs w:val="28"/>
        </w:rPr>
        <w:t xml:space="preserve"> настоящего Закона, при условии </w:t>
      </w:r>
      <w:proofErr w:type="spellStart"/>
      <w:r w:rsidRPr="009D674C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9D674C">
        <w:rPr>
          <w:rFonts w:ascii="Times New Roman" w:hAnsi="Times New Roman" w:cs="Times New Roman"/>
          <w:sz w:val="28"/>
          <w:szCs w:val="28"/>
        </w:rPr>
        <w:t xml:space="preserve"> соглашения о реструктуризации задолженности.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 xml:space="preserve">3. Суд в течение десяти рабочих дней </w:t>
      </w:r>
      <w:proofErr w:type="gramStart"/>
      <w:r w:rsidRPr="009D674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D674C">
        <w:rPr>
          <w:rFonts w:ascii="Times New Roman" w:hAnsi="Times New Roman" w:cs="Times New Roman"/>
          <w:sz w:val="28"/>
          <w:szCs w:val="28"/>
        </w:rPr>
        <w:t xml:space="preserve"> заявления должника о реструктуризации задолженности выносит одно из следующих решений: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1) о применении процедуры реструктуризации задолженности;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28010302"/>
      <w:bookmarkEnd w:id="0"/>
      <w:r w:rsidRPr="009D674C">
        <w:rPr>
          <w:rFonts w:ascii="Times New Roman" w:hAnsi="Times New Roman" w:cs="Times New Roman"/>
          <w:sz w:val="28"/>
          <w:szCs w:val="28"/>
        </w:rPr>
        <w:t>2) об отказе в применении процедуры реструктуризации задолженности.</w:t>
      </w: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Основанием для отказа судом применения процедуры реструктуризации задолженности должника является непредставление должником документов, свидетельствующих о временной неплатежеспособности, либо наличие возбужденных судом дел о реабилитации или банкротстве.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4. Решение суда о применении процедуры реструктуризации задолженности подлежит немедленному исполнению.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5. Должник о принятом судом решении незамедлительно уведомляет уполномоченный орган и кредиторов.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 xml:space="preserve">6. Уполномоченный орган в течение двух рабочих дней </w:t>
      </w:r>
      <w:proofErr w:type="gramStart"/>
      <w:r w:rsidRPr="009D674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D674C">
        <w:rPr>
          <w:rFonts w:ascii="Times New Roman" w:hAnsi="Times New Roman" w:cs="Times New Roman"/>
          <w:sz w:val="28"/>
          <w:szCs w:val="28"/>
        </w:rPr>
        <w:t xml:space="preserve"> уведомления размещает на </w:t>
      </w:r>
      <w:proofErr w:type="spellStart"/>
      <w:r w:rsidRPr="009D674C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9D674C">
        <w:rPr>
          <w:rFonts w:ascii="Times New Roman" w:hAnsi="Times New Roman" w:cs="Times New Roman"/>
          <w:sz w:val="28"/>
          <w:szCs w:val="28"/>
        </w:rPr>
        <w:t xml:space="preserve"> уполномоченного органа на казахском и русском языках объявление о применении в отношении должника процедуры реструктуризации задолженности.</w:t>
      </w:r>
    </w:p>
    <w:p w:rsidR="009D674C" w:rsidRPr="009D674C" w:rsidRDefault="009D674C" w:rsidP="009D6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4C" w:rsidRPr="009D674C" w:rsidRDefault="009D674C" w:rsidP="009D674C">
      <w:pPr>
        <w:spacing w:after="0" w:line="240" w:lineRule="auto"/>
        <w:ind w:firstLine="397"/>
        <w:jc w:val="both"/>
        <w:rPr>
          <w:rStyle w:val="s1"/>
          <w:sz w:val="28"/>
          <w:szCs w:val="28"/>
        </w:rPr>
      </w:pPr>
      <w:r w:rsidRPr="009D674C">
        <w:rPr>
          <w:rStyle w:val="s1"/>
          <w:sz w:val="28"/>
          <w:szCs w:val="28"/>
        </w:rPr>
        <w:t>Последствия применения процедуры реструктуризации задолженности</w:t>
      </w:r>
    </w:p>
    <w:p w:rsidR="009D674C" w:rsidRPr="009D674C" w:rsidRDefault="009D674C" w:rsidP="009D67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С даты вынесения решения суда о применении в отношении должника процедуры реструктуризации задолженности наступают следующие последствия:</w:t>
      </w:r>
    </w:p>
    <w:p w:rsidR="009D674C" w:rsidRPr="009D674C" w:rsidRDefault="009D674C" w:rsidP="009D67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28020001"/>
      <w:bookmarkEnd w:id="1"/>
      <w:r w:rsidRPr="009D674C">
        <w:rPr>
          <w:rFonts w:ascii="Times New Roman" w:hAnsi="Times New Roman" w:cs="Times New Roman"/>
          <w:sz w:val="28"/>
          <w:szCs w:val="28"/>
        </w:rPr>
        <w:lastRenderedPageBreak/>
        <w:t>1) прекращается начисление неустойки (пени, штрафов) по всем видам задолженности должника;</w:t>
      </w:r>
    </w:p>
    <w:p w:rsidR="009D674C" w:rsidRPr="009D674C" w:rsidRDefault="009D674C" w:rsidP="009D67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28020002"/>
      <w:bookmarkEnd w:id="2"/>
      <w:r w:rsidRPr="009D674C">
        <w:rPr>
          <w:rFonts w:ascii="Times New Roman" w:hAnsi="Times New Roman" w:cs="Times New Roman"/>
          <w:sz w:val="28"/>
          <w:szCs w:val="28"/>
        </w:rPr>
        <w:t>2) кредитору (кредиторам) запрещается подавать в суд заявление о признании должника банкротом в период заключения соглашения о реструктуризации задолженности;</w:t>
      </w:r>
    </w:p>
    <w:p w:rsidR="009D674C" w:rsidRDefault="009D674C" w:rsidP="009D67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28020003"/>
      <w:bookmarkEnd w:id="3"/>
      <w:r w:rsidRPr="009D674C">
        <w:rPr>
          <w:rFonts w:ascii="Times New Roman" w:hAnsi="Times New Roman" w:cs="Times New Roman"/>
          <w:sz w:val="28"/>
          <w:szCs w:val="28"/>
        </w:rPr>
        <w:t>3) должнику запрещается совершать какие-либо сделки по отчуждению имущества.</w:t>
      </w:r>
    </w:p>
    <w:p w:rsidR="009D674C" w:rsidRPr="009D674C" w:rsidRDefault="009D674C" w:rsidP="009D674C">
      <w:pPr>
        <w:spacing w:after="0" w:line="240" w:lineRule="auto"/>
        <w:ind w:left="1200" w:hanging="8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Style w:val="s1"/>
          <w:sz w:val="28"/>
          <w:szCs w:val="28"/>
        </w:rPr>
        <w:t>Последствия утверждения судом соглашения о реструктуризации задолженности</w:t>
      </w:r>
    </w:p>
    <w:p w:rsidR="009D674C" w:rsidRPr="009D674C" w:rsidRDefault="009D674C" w:rsidP="009D674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Со дня вступления в законную силу определения суда об утверждении соглашения о реструктуризации задолженности наступают следующие последствия:</w:t>
      </w:r>
    </w:p>
    <w:p w:rsidR="009D674C" w:rsidRPr="009D674C" w:rsidRDefault="009D674C" w:rsidP="009D674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28050001"/>
      <w:bookmarkEnd w:id="4"/>
      <w:r w:rsidRPr="009D674C">
        <w:rPr>
          <w:rFonts w:ascii="Times New Roman" w:hAnsi="Times New Roman" w:cs="Times New Roman"/>
          <w:sz w:val="28"/>
          <w:szCs w:val="28"/>
        </w:rPr>
        <w:t>1) прекращается начисление неустойки (пени, штрафов) и вознаграждения (интереса) по всем видам задолженности должника;</w:t>
      </w:r>
    </w:p>
    <w:p w:rsidR="009D674C" w:rsidRPr="009D674C" w:rsidRDefault="009D674C" w:rsidP="009D674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28050002"/>
      <w:bookmarkEnd w:id="5"/>
      <w:r w:rsidRPr="009D674C">
        <w:rPr>
          <w:rFonts w:ascii="Times New Roman" w:hAnsi="Times New Roman" w:cs="Times New Roman"/>
          <w:sz w:val="28"/>
          <w:szCs w:val="28"/>
        </w:rPr>
        <w:t>2) снимаются все ограничения государственных органов по счетам должника без принятия соответствующих решений органов, их наложивших;</w:t>
      </w:r>
    </w:p>
    <w:p w:rsidR="009D674C" w:rsidRPr="009D674C" w:rsidRDefault="009D674C" w:rsidP="009D674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74C">
        <w:rPr>
          <w:rStyle w:val="s0"/>
          <w:sz w:val="28"/>
          <w:szCs w:val="28"/>
        </w:rPr>
        <w:t>3) прекращается исполнение ранее принятых решений судов, арбитражных решений, за исключением выплат гражданам, перед которыми должник несет ответственность за причинение вреда жизни или здоровью без учета требований о возмещении морального вреда, срок уплаты которых наступил после заключения соглашения о реструктуризации задолженности;</w:t>
      </w:r>
    </w:p>
    <w:p w:rsidR="009D674C" w:rsidRDefault="009D674C" w:rsidP="009D674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SUB28050004"/>
      <w:bookmarkEnd w:id="6"/>
      <w:r w:rsidRPr="009D674C">
        <w:rPr>
          <w:rFonts w:ascii="Times New Roman" w:hAnsi="Times New Roman" w:cs="Times New Roman"/>
          <w:sz w:val="28"/>
          <w:szCs w:val="28"/>
        </w:rPr>
        <w:t>4)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владения, предъявленным к должнику.</w:t>
      </w:r>
    </w:p>
    <w:p w:rsidR="00D22A27" w:rsidRDefault="00D22A27" w:rsidP="00D22A2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718E1" w:rsidRPr="00D22A27" w:rsidRDefault="00D718E1" w:rsidP="00D22A27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718E1" w:rsidRDefault="00D718E1" w:rsidP="009D674C"/>
    <w:p w:rsidR="00D718E1" w:rsidRDefault="00D718E1" w:rsidP="009D674C"/>
    <w:p w:rsidR="00D718E1" w:rsidRDefault="00D718E1" w:rsidP="009D674C"/>
    <w:p w:rsidR="00D718E1" w:rsidRDefault="00D718E1" w:rsidP="009D674C"/>
    <w:p w:rsidR="00D718E1" w:rsidRDefault="00D718E1" w:rsidP="009D674C">
      <w:pPr>
        <w:rPr>
          <w:lang w:val="kk-KZ"/>
        </w:rPr>
      </w:pPr>
    </w:p>
    <w:p w:rsidR="005C4D08" w:rsidRDefault="005C4D08" w:rsidP="009D674C">
      <w:pPr>
        <w:rPr>
          <w:lang w:val="kk-KZ"/>
        </w:rPr>
      </w:pPr>
    </w:p>
    <w:p w:rsidR="005C4D08" w:rsidRDefault="005C4D08" w:rsidP="009D674C">
      <w:pPr>
        <w:rPr>
          <w:lang w:val="kk-KZ"/>
        </w:rPr>
      </w:pPr>
    </w:p>
    <w:p w:rsidR="005C4D08" w:rsidRDefault="005C4D08" w:rsidP="009D674C">
      <w:pPr>
        <w:rPr>
          <w:lang w:val="kk-KZ"/>
        </w:rPr>
      </w:pPr>
    </w:p>
    <w:p w:rsidR="005C4D08" w:rsidRPr="005C4D08" w:rsidRDefault="005C4D08" w:rsidP="009D674C">
      <w:pPr>
        <w:rPr>
          <w:lang w:val="kk-KZ"/>
        </w:rPr>
      </w:pPr>
    </w:p>
    <w:p w:rsidR="00D718E1" w:rsidRPr="00E90C1C" w:rsidRDefault="00D718E1" w:rsidP="009D674C">
      <w:pPr>
        <w:rPr>
          <w:lang w:val="kk-KZ"/>
        </w:rPr>
      </w:pPr>
    </w:p>
    <w:p w:rsidR="00EF0DF0" w:rsidRDefault="00EF0DF0" w:rsidP="00D7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</w:p>
    <w:p w:rsidR="00EF0DF0" w:rsidRDefault="00EF0DF0" w:rsidP="00D7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kk-KZ" w:eastAsia="ru-RU"/>
        </w:rPr>
      </w:pPr>
    </w:p>
    <w:p w:rsidR="00817F44" w:rsidRDefault="00817F44" w:rsidP="00817F44">
      <w:pPr>
        <w:jc w:val="right"/>
        <w:rPr>
          <w:lang w:val="kk-KZ"/>
        </w:rPr>
      </w:pPr>
      <w:bookmarkStart w:id="7" w:name="_GoBack"/>
      <w:bookmarkEnd w:id="7"/>
    </w:p>
    <w:sectPr w:rsidR="00817F44" w:rsidSect="00D22A2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45"/>
    <w:rsid w:val="002021F6"/>
    <w:rsid w:val="00226836"/>
    <w:rsid w:val="0027291B"/>
    <w:rsid w:val="00360B1F"/>
    <w:rsid w:val="005C4D08"/>
    <w:rsid w:val="005C5080"/>
    <w:rsid w:val="006C524E"/>
    <w:rsid w:val="007267BE"/>
    <w:rsid w:val="007A449C"/>
    <w:rsid w:val="00817F44"/>
    <w:rsid w:val="008C1D2A"/>
    <w:rsid w:val="00914B10"/>
    <w:rsid w:val="00996911"/>
    <w:rsid w:val="009A60C2"/>
    <w:rsid w:val="009C172A"/>
    <w:rsid w:val="009D674C"/>
    <w:rsid w:val="00A73107"/>
    <w:rsid w:val="00AC64BA"/>
    <w:rsid w:val="00AF620D"/>
    <w:rsid w:val="00B23A38"/>
    <w:rsid w:val="00B45477"/>
    <w:rsid w:val="00B62238"/>
    <w:rsid w:val="00B83C7F"/>
    <w:rsid w:val="00D22A27"/>
    <w:rsid w:val="00D718E1"/>
    <w:rsid w:val="00DA450E"/>
    <w:rsid w:val="00DA6310"/>
    <w:rsid w:val="00E52C48"/>
    <w:rsid w:val="00E90C1C"/>
    <w:rsid w:val="00EB2C8C"/>
    <w:rsid w:val="00EF0DF0"/>
    <w:rsid w:val="00EF1D45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D674C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a"/>
    <w:rsid w:val="009D674C"/>
    <w:rPr>
      <w:color w:val="333399"/>
      <w:u w:val="single"/>
    </w:rPr>
  </w:style>
  <w:style w:type="character" w:customStyle="1" w:styleId="s0">
    <w:name w:val="s0"/>
    <w:rsid w:val="009D67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8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D674C"/>
    <w:rPr>
      <w:rFonts w:ascii="Times New Roman" w:hAnsi="Times New Roman" w:cs="Times New Roman" w:hint="default"/>
      <w:b/>
      <w:bCs/>
      <w:color w:val="000000"/>
    </w:rPr>
  </w:style>
  <w:style w:type="character" w:customStyle="1" w:styleId="a3">
    <w:name w:val="a"/>
    <w:rsid w:val="009D674C"/>
    <w:rPr>
      <w:color w:val="333399"/>
      <w:u w:val="single"/>
    </w:rPr>
  </w:style>
  <w:style w:type="character" w:customStyle="1" w:styleId="s0">
    <w:name w:val="s0"/>
    <w:rsid w:val="009D67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D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8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MAldabergen</dc:creator>
  <cp:lastModifiedBy>Альмира Сериккызы</cp:lastModifiedBy>
  <cp:revision>4</cp:revision>
  <dcterms:created xsi:type="dcterms:W3CDTF">2020-07-17T08:09:00Z</dcterms:created>
  <dcterms:modified xsi:type="dcterms:W3CDTF">2020-07-20T10:46:00Z</dcterms:modified>
</cp:coreProperties>
</file>