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F" w:rsidRDefault="009A0D9D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ЕАЭО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мүше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мемлекеттердің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аумағынан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тауар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импорты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кезінде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жанама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салық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төлеуге</w:t>
      </w:r>
      <w:proofErr w:type="spellEnd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қатысты</w:t>
      </w:r>
      <w:bookmarkStart w:id="0" w:name="_GoBack"/>
      <w:bookmarkEnd w:id="0"/>
      <w:proofErr w:type="spellEnd"/>
    </w:p>
    <w:p w:rsidR="009A0D9D" w:rsidRDefault="009A0D9D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A0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61B25" w:rsidRDefault="009A0D9D" w:rsidP="00861B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815">
        <w:rPr>
          <w:rFonts w:ascii="Times New Roman" w:eastAsia="Times New Roman" w:hAnsi="Times New Roman" w:cs="Times New Roman"/>
          <w:sz w:val="28"/>
          <w:szCs w:val="28"/>
          <w:lang w:val="kk-KZ"/>
        </w:rPr>
        <w:t>2015 жылдың 1 қаңтарынан бастап күшіне ен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ген</w:t>
      </w:r>
      <w:r w:rsidRPr="001758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2014 жылғы 29 мамырдағы Еуразиялық экономикалық одақ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35B35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бұдан әрі - ЕАЭО</w:t>
      </w:r>
      <w:r w:rsidRPr="00B35B35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758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туралы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 w:rsidRPr="00175815">
        <w:rPr>
          <w:rFonts w:ascii="Times New Roman" w:eastAsia="Times New Roman" w:hAnsi="Times New Roman" w:cs="Times New Roman"/>
          <w:sz w:val="28"/>
          <w:szCs w:val="28"/>
          <w:lang w:val="kk-KZ"/>
        </w:rPr>
        <w:t>арттың</w:t>
      </w:r>
      <w:r w:rsidRPr="009A0D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Pr="0017581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72-баб</w:t>
      </w:r>
      <w:r w:rsidR="00AD06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тары негізінде жанама салықтарды төлеу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D0608" w:rsidRPr="00AD06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D0608">
        <w:rPr>
          <w:rFonts w:ascii="Times New Roman" w:hAnsi="Times New Roman" w:cs="Times New Roman"/>
          <w:sz w:val="28"/>
          <w:szCs w:val="28"/>
          <w:lang w:val="kk-KZ"/>
        </w:rPr>
        <w:t>ҚҚС және акциз</w:t>
      </w:r>
      <w:r w:rsidR="00AD0608" w:rsidRPr="00AD060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6D3D" w:rsidRPr="005B6D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B6D3D">
        <w:rPr>
          <w:rFonts w:ascii="Times New Roman" w:eastAsia="Times New Roman" w:hAnsi="Times New Roman" w:cs="Times New Roman"/>
          <w:sz w:val="28"/>
          <w:szCs w:val="28"/>
          <w:lang w:val="kk-KZ"/>
        </w:rPr>
        <w:t>кеден одағына мүше мемлекеттердің өзара саудасында</w:t>
      </w:r>
      <w:r w:rsidR="002307FE">
        <w:rPr>
          <w:rFonts w:ascii="Times New Roman" w:eastAsia="Times New Roman" w:hAnsi="Times New Roman" w:cs="Times New Roman"/>
          <w:sz w:val="28"/>
          <w:szCs w:val="28"/>
          <w:lang w:val="kk-KZ"/>
        </w:rPr>
        <w:t>, қосылған құн салығына нөлдік ставканы қолдануды қарайтын және</w:t>
      </w:r>
      <w:r w:rsidR="005B6D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307FE" w:rsidRPr="002307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307FE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307FE" w:rsidRPr="002307F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B6D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07FE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D56A4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2307FE">
        <w:rPr>
          <w:rFonts w:ascii="Times New Roman" w:eastAsia="Times New Roman" w:hAnsi="Times New Roman" w:cs="Times New Roman"/>
          <w:sz w:val="28"/>
          <w:szCs w:val="28"/>
          <w:lang w:val="kk-KZ"/>
        </w:rPr>
        <w:t>уар экспорты кезінде акцизді төлеуден босату, сондай-ақ импорт кезінде оларға жанама салық салу</w:t>
      </w:r>
      <w:r w:rsidR="005B6D3D">
        <w:rPr>
          <w:rFonts w:ascii="Times New Roman" w:eastAsia="Times New Roman" w:hAnsi="Times New Roman" w:cs="Times New Roman"/>
          <w:sz w:val="28"/>
          <w:szCs w:val="28"/>
          <w:lang w:val="kk-KZ"/>
        </w:rPr>
        <w:t>ды қарайтын,</w:t>
      </w:r>
      <w:r w:rsidR="005B6D3D" w:rsidRPr="005B6D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B6D3D">
        <w:rPr>
          <w:rFonts w:ascii="Times New Roman" w:eastAsia="Times New Roman" w:hAnsi="Times New Roman" w:cs="Times New Roman"/>
          <w:sz w:val="28"/>
          <w:szCs w:val="28"/>
          <w:lang w:val="kk-KZ"/>
        </w:rPr>
        <w:t>тағайындаған елдер приципі бойынша жүзеге асырылады</w:t>
      </w:r>
      <w:r w:rsidR="00861B2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2307F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9A0D9D" w:rsidRDefault="00861B25" w:rsidP="004E629F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</w:t>
      </w:r>
      <w:r w:rsidR="00D1788E">
        <w:rPr>
          <w:rFonts w:ascii="Times New Roman" w:hAnsi="Times New Roman" w:cs="Times New Roman"/>
          <w:sz w:val="28"/>
          <w:szCs w:val="28"/>
          <w:lang w:val="kk-KZ"/>
        </w:rPr>
        <w:t>456  бабының 2</w:t>
      </w:r>
      <w:r w:rsidR="004E629F">
        <w:rPr>
          <w:rFonts w:ascii="Times New Roman" w:hAnsi="Times New Roman" w:cs="Times New Roman"/>
          <w:sz w:val="28"/>
          <w:szCs w:val="28"/>
          <w:lang w:val="kk-KZ"/>
        </w:rPr>
        <w:t xml:space="preserve"> тармағына сәйкес ҚР аумағына та</w:t>
      </w:r>
      <w:r>
        <w:rPr>
          <w:rFonts w:ascii="Times New Roman" w:hAnsi="Times New Roman" w:cs="Times New Roman"/>
          <w:sz w:val="28"/>
          <w:szCs w:val="28"/>
          <w:lang w:val="kk-KZ"/>
        </w:rPr>
        <w:t>уар әкелуде салық төлеушілер</w:t>
      </w:r>
      <w:r w:rsidR="00F361EE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орны бойынша </w:t>
      </w:r>
      <w:r w:rsidR="00F361EE" w:rsidRPr="00F361E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361EE">
        <w:rPr>
          <w:rFonts w:ascii="Times New Roman" w:hAnsi="Times New Roman" w:cs="Times New Roman"/>
          <w:sz w:val="28"/>
          <w:szCs w:val="28"/>
          <w:lang w:val="kk-KZ"/>
        </w:rPr>
        <w:t>мекен-жайы</w:t>
      </w:r>
      <w:r w:rsidR="00F361EE" w:rsidRPr="00F361E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361EE">
        <w:rPr>
          <w:rFonts w:ascii="Times New Roman" w:hAnsi="Times New Roman" w:cs="Times New Roman"/>
          <w:sz w:val="28"/>
          <w:szCs w:val="28"/>
          <w:lang w:val="kk-KZ"/>
        </w:rPr>
        <w:t xml:space="preserve"> импортталған тауарлар бойынша, </w:t>
      </w:r>
      <w:r w:rsidR="002F7832">
        <w:rPr>
          <w:rFonts w:ascii="Times New Roman" w:hAnsi="Times New Roman" w:cs="Times New Roman"/>
          <w:sz w:val="28"/>
          <w:szCs w:val="28"/>
          <w:lang w:val="kk-KZ"/>
        </w:rPr>
        <w:t xml:space="preserve">жанама салықтар </w:t>
      </w:r>
      <w:r w:rsidR="007143FF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2F7832">
        <w:rPr>
          <w:rFonts w:ascii="Times New Roman" w:hAnsi="Times New Roman" w:cs="Times New Roman"/>
          <w:sz w:val="28"/>
          <w:szCs w:val="28"/>
          <w:lang w:val="kk-KZ"/>
        </w:rPr>
        <w:t xml:space="preserve"> декларацияны, оның ішінде лизинг келісімі бойынша </w:t>
      </w:r>
      <w:r w:rsidR="002F7832" w:rsidRPr="002F7832">
        <w:rPr>
          <w:rStyle w:val="s0"/>
          <w:sz w:val="28"/>
          <w:szCs w:val="28"/>
          <w:lang w:val="kk-KZ"/>
        </w:rPr>
        <w:t>(</w:t>
      </w:r>
      <w:r w:rsidR="00793191">
        <w:rPr>
          <w:rStyle w:val="s0"/>
          <w:sz w:val="28"/>
          <w:szCs w:val="28"/>
          <w:lang w:val="kk-KZ"/>
        </w:rPr>
        <w:t>келісім</w:t>
      </w:r>
      <w:r w:rsidR="002F7832">
        <w:rPr>
          <w:rStyle w:val="s0"/>
          <w:sz w:val="28"/>
          <w:szCs w:val="28"/>
          <w:lang w:val="kk-KZ"/>
        </w:rPr>
        <w:t>шарт</w:t>
      </w:r>
      <w:r w:rsidR="002F7832" w:rsidRPr="002F7832">
        <w:rPr>
          <w:rStyle w:val="s0"/>
          <w:sz w:val="28"/>
          <w:szCs w:val="28"/>
          <w:lang w:val="kk-KZ"/>
        </w:rPr>
        <w:t>)</w:t>
      </w:r>
      <w:r w:rsidR="007143FF">
        <w:rPr>
          <w:rStyle w:val="s0"/>
          <w:sz w:val="28"/>
          <w:szCs w:val="28"/>
          <w:lang w:val="kk-KZ"/>
        </w:rPr>
        <w:t>, қағаз жеткізгіште және электронды түрде немесе электронды түрде  салық кезеңінен кейінгі айдың 20-сынан кешіктірмей табыс етуге міндетті</w:t>
      </w:r>
      <w:r w:rsidR="00334ACD">
        <w:rPr>
          <w:rStyle w:val="s0"/>
          <w:sz w:val="28"/>
          <w:szCs w:val="28"/>
          <w:lang w:val="kk-KZ"/>
        </w:rPr>
        <w:t>.</w:t>
      </w:r>
      <w:r w:rsidR="007143FF">
        <w:rPr>
          <w:rStyle w:val="s0"/>
          <w:sz w:val="28"/>
          <w:szCs w:val="28"/>
          <w:lang w:val="kk-KZ"/>
        </w:rPr>
        <w:t xml:space="preserve"> </w:t>
      </w:r>
    </w:p>
    <w:p w:rsidR="00334ACD" w:rsidRPr="00AB5867" w:rsidRDefault="00334ACD" w:rsidP="00334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салық төлеушілер мемлекеттік органына импортталған тауарлар бойынша жанама салықтар жөніндегі декларациясымен бір мезгілде келесі </w:t>
      </w:r>
      <w:r w:rsidR="008A683F">
        <w:rPr>
          <w:rFonts w:ascii="Times New Roman" w:hAnsi="Times New Roman" w:cs="Times New Roman"/>
          <w:sz w:val="28"/>
          <w:szCs w:val="28"/>
          <w:lang w:val="kk-KZ"/>
        </w:rPr>
        <w:t>құжаттарды табыс етеді</w:t>
      </w:r>
      <w:r w:rsidR="008A683F" w:rsidRPr="00AB586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A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5821" w:rsidRDefault="00334ACD" w:rsidP="00334ACD">
      <w:pPr>
        <w:pStyle w:val="a4"/>
        <w:jc w:val="both"/>
        <w:rPr>
          <w:rStyle w:val="s0"/>
          <w:sz w:val="28"/>
          <w:szCs w:val="28"/>
          <w:lang w:val="kk-KZ"/>
        </w:rPr>
      </w:pPr>
      <w:r w:rsidRPr="00EE0AAF">
        <w:rPr>
          <w:rStyle w:val="s0"/>
          <w:sz w:val="28"/>
          <w:szCs w:val="28"/>
          <w:lang w:val="kk-KZ"/>
        </w:rPr>
        <w:t xml:space="preserve">1) </w:t>
      </w:r>
      <w:r w:rsidR="008A683F">
        <w:rPr>
          <w:rStyle w:val="s0"/>
          <w:sz w:val="28"/>
          <w:szCs w:val="28"/>
          <w:lang w:val="kk-KZ"/>
        </w:rPr>
        <w:t>тауар</w:t>
      </w:r>
      <w:r w:rsidR="00EA5821">
        <w:rPr>
          <w:rStyle w:val="s0"/>
          <w:sz w:val="28"/>
          <w:szCs w:val="28"/>
          <w:lang w:val="kk-KZ"/>
        </w:rPr>
        <w:t>лар</w:t>
      </w:r>
      <w:r w:rsidR="008A683F">
        <w:rPr>
          <w:rStyle w:val="s0"/>
          <w:sz w:val="28"/>
          <w:szCs w:val="28"/>
          <w:lang w:val="kk-KZ"/>
        </w:rPr>
        <w:t>ды</w:t>
      </w:r>
      <w:r w:rsidR="00EA5821">
        <w:rPr>
          <w:rStyle w:val="s0"/>
          <w:sz w:val="28"/>
          <w:szCs w:val="28"/>
          <w:lang w:val="kk-KZ"/>
        </w:rPr>
        <w:t xml:space="preserve"> әкелу және жанама салықтардың төленгенгені туралы өтінішті қағаз жеткізгіште </w:t>
      </w:r>
      <w:r w:rsidR="00EA5821" w:rsidRPr="00EE0AAF">
        <w:rPr>
          <w:rStyle w:val="s0"/>
          <w:sz w:val="28"/>
          <w:szCs w:val="28"/>
          <w:lang w:val="kk-KZ"/>
        </w:rPr>
        <w:t>(</w:t>
      </w:r>
      <w:r w:rsidR="00EA5821">
        <w:rPr>
          <w:rStyle w:val="s0"/>
          <w:sz w:val="28"/>
          <w:szCs w:val="28"/>
          <w:lang w:val="kk-KZ"/>
        </w:rPr>
        <w:t>төрт дана</w:t>
      </w:r>
      <w:r w:rsidR="00EA5821" w:rsidRPr="00EE0AAF">
        <w:rPr>
          <w:rStyle w:val="s0"/>
          <w:sz w:val="28"/>
          <w:szCs w:val="28"/>
          <w:lang w:val="kk-KZ"/>
        </w:rPr>
        <w:t xml:space="preserve">) </w:t>
      </w:r>
      <w:r w:rsidR="00EA5821">
        <w:rPr>
          <w:rStyle w:val="s0"/>
          <w:sz w:val="28"/>
          <w:szCs w:val="28"/>
          <w:lang w:val="kk-KZ"/>
        </w:rPr>
        <w:t>және электронды түрде</w:t>
      </w:r>
      <w:r w:rsidR="00D1788E" w:rsidRPr="00D1788E">
        <w:rPr>
          <w:rStyle w:val="s0"/>
          <w:sz w:val="28"/>
          <w:szCs w:val="28"/>
          <w:lang w:val="kk-KZ"/>
        </w:rPr>
        <w:t xml:space="preserve"> </w:t>
      </w:r>
      <w:r w:rsidR="00D1788E">
        <w:rPr>
          <w:rStyle w:val="s0"/>
          <w:sz w:val="28"/>
          <w:szCs w:val="28"/>
          <w:lang w:val="kk-KZ"/>
        </w:rPr>
        <w:t>немесе электронды түрде</w:t>
      </w:r>
      <w:r w:rsidR="00EA5821">
        <w:rPr>
          <w:rStyle w:val="s0"/>
          <w:sz w:val="28"/>
          <w:szCs w:val="28"/>
          <w:lang w:val="kk-KZ"/>
        </w:rPr>
        <w:t xml:space="preserve">. </w:t>
      </w:r>
    </w:p>
    <w:p w:rsidR="00334ACD" w:rsidRPr="0098757C" w:rsidRDefault="00334ACD" w:rsidP="00334A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D27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EA5821">
        <w:rPr>
          <w:rFonts w:ascii="Times New Roman" w:hAnsi="Times New Roman" w:cs="Times New Roman"/>
          <w:sz w:val="28"/>
          <w:szCs w:val="28"/>
          <w:lang w:val="kk-KZ"/>
        </w:rPr>
        <w:t>импортталған тауарлар бойынша жанама салықтардың іс жүзінде төленгенін растайтын банктің үзінді көшірмесін</w:t>
      </w:r>
      <w:r w:rsidRPr="00B37D2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4ACD" w:rsidRPr="00B37D27" w:rsidRDefault="00334ACD" w:rsidP="00334A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7D27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9875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7D27">
        <w:rPr>
          <w:rFonts w:ascii="Times New Roman" w:hAnsi="Times New Roman" w:cs="Times New Roman"/>
          <w:sz w:val="28"/>
          <w:szCs w:val="28"/>
          <w:lang w:val="kk-KZ"/>
        </w:rPr>
        <w:t>кеден одағына мүше мемлекеттің аумағынан ҚР аумағына тауарлардың өткізілуін растайтын тауарларға ілеспе құжаттарды</w:t>
      </w:r>
      <w:r w:rsidRPr="00B37D2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4ACD" w:rsidRPr="0098757C" w:rsidRDefault="00334ACD" w:rsidP="00334A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5867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B37D27">
        <w:rPr>
          <w:rFonts w:ascii="Times New Roman" w:hAnsi="Times New Roman" w:cs="Times New Roman"/>
          <w:sz w:val="28"/>
          <w:szCs w:val="28"/>
          <w:lang w:val="kk-KZ"/>
        </w:rPr>
        <w:t>шот-фактураларды</w:t>
      </w:r>
      <w:r w:rsidRPr="00AB586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4ACD" w:rsidRPr="008D288B" w:rsidRDefault="00334ACD" w:rsidP="00324AFF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324AFF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860FBD">
        <w:rPr>
          <w:rFonts w:ascii="Times New Roman" w:hAnsi="Times New Roman" w:cs="Times New Roman"/>
          <w:sz w:val="28"/>
          <w:szCs w:val="28"/>
          <w:lang w:val="kk-KZ"/>
        </w:rPr>
        <w:t>кеден одағына мүше мемлекеттің аумағынан ҚР</w:t>
      </w:r>
      <w:r w:rsidR="00D53AE9">
        <w:rPr>
          <w:rFonts w:ascii="Times New Roman" w:hAnsi="Times New Roman" w:cs="Times New Roman"/>
          <w:sz w:val="28"/>
          <w:szCs w:val="28"/>
          <w:lang w:val="kk-KZ"/>
        </w:rPr>
        <w:t xml:space="preserve"> аумағына</w:t>
      </w:r>
      <w:r w:rsidR="00B41D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AFF">
        <w:rPr>
          <w:rFonts w:ascii="Times New Roman" w:hAnsi="Times New Roman" w:cs="Times New Roman"/>
          <w:sz w:val="28"/>
          <w:szCs w:val="28"/>
          <w:lang w:val="kk-KZ"/>
        </w:rPr>
        <w:t xml:space="preserve">импортталған тауарлар олардың негізінде сатып алынған </w:t>
      </w:r>
      <w:r w:rsidR="00793191">
        <w:rPr>
          <w:rFonts w:ascii="Times New Roman" w:hAnsi="Times New Roman" w:cs="Times New Roman"/>
          <w:sz w:val="28"/>
          <w:szCs w:val="28"/>
          <w:lang w:val="kk-KZ"/>
        </w:rPr>
        <w:t>шарттар</w:t>
      </w:r>
      <w:r w:rsidR="00B41D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1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4A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93191">
        <w:rPr>
          <w:rStyle w:val="s0"/>
          <w:sz w:val="28"/>
          <w:szCs w:val="28"/>
          <w:lang w:val="kk-KZ"/>
        </w:rPr>
        <w:t>келісімшарт</w:t>
      </w:r>
      <w:r w:rsidR="00324AFF" w:rsidRPr="00032D4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32D4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34ACD" w:rsidRPr="00966790" w:rsidRDefault="00334ACD" w:rsidP="00334AC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2D4C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A21308" w:rsidRPr="00966790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хабар </w:t>
      </w:r>
      <w:r w:rsidRPr="00032D4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56A43">
        <w:rPr>
          <w:rFonts w:ascii="Times New Roman" w:hAnsi="Times New Roman" w:cs="Times New Roman"/>
          <w:sz w:val="28"/>
          <w:szCs w:val="28"/>
          <w:lang w:val="kk-KZ"/>
        </w:rPr>
        <w:t xml:space="preserve">Салық  кодексінің </w:t>
      </w:r>
      <w:r w:rsidR="00D1788E">
        <w:rPr>
          <w:rFonts w:ascii="Times New Roman" w:hAnsi="Times New Roman" w:cs="Times New Roman"/>
          <w:sz w:val="28"/>
          <w:szCs w:val="28"/>
          <w:lang w:val="kk-KZ"/>
        </w:rPr>
        <w:t>454</w:t>
      </w:r>
      <w:r w:rsidR="00D56A43">
        <w:rPr>
          <w:rFonts w:ascii="Times New Roman" w:hAnsi="Times New Roman" w:cs="Times New Roman"/>
          <w:sz w:val="28"/>
          <w:szCs w:val="28"/>
          <w:lang w:val="kk-KZ"/>
        </w:rPr>
        <w:t xml:space="preserve"> бабының</w:t>
      </w:r>
      <w:r w:rsidR="00032D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788E" w:rsidRPr="00D1788E">
        <w:rPr>
          <w:rFonts w:ascii="Times New Roman" w:eastAsia="Times New Roman" w:hAnsi="Times New Roman" w:cs="Times New Roman"/>
          <w:sz w:val="28"/>
          <w:lang w:val="kk-KZ"/>
        </w:rPr>
        <w:t xml:space="preserve">2, 3, 4 </w:t>
      </w:r>
      <w:r w:rsidR="00D1788E">
        <w:rPr>
          <w:rFonts w:ascii="Times New Roman" w:eastAsia="Times New Roman" w:hAnsi="Times New Roman" w:cs="Times New Roman"/>
          <w:sz w:val="28"/>
          <w:lang w:val="kk-KZ"/>
        </w:rPr>
        <w:t>және</w:t>
      </w:r>
      <w:r w:rsidR="00D1788E" w:rsidRPr="00D1788E">
        <w:rPr>
          <w:rFonts w:ascii="Times New Roman" w:eastAsia="Times New Roman" w:hAnsi="Times New Roman" w:cs="Times New Roman"/>
          <w:sz w:val="28"/>
          <w:lang w:val="kk-KZ"/>
        </w:rPr>
        <w:t xml:space="preserve"> 5 </w:t>
      </w:r>
      <w:r w:rsidR="00032D4C">
        <w:rPr>
          <w:rFonts w:ascii="Times New Roman" w:hAnsi="Times New Roman" w:cs="Times New Roman"/>
          <w:sz w:val="28"/>
          <w:szCs w:val="28"/>
          <w:lang w:val="kk-KZ"/>
        </w:rPr>
        <w:t>тармағында қаралған жағдайларда</w:t>
      </w:r>
      <w:r w:rsidRPr="00032D4C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34ACD" w:rsidRPr="00902B17" w:rsidRDefault="00DF3C36" w:rsidP="00334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ҚР заң</w:t>
      </w:r>
      <w:r w:rsidR="00B560F3">
        <w:rPr>
          <w:rFonts w:ascii="Times New Roman" w:hAnsi="Times New Roman" w:cs="Times New Roman"/>
          <w:sz w:val="28"/>
          <w:szCs w:val="28"/>
          <w:lang w:val="kk-KZ"/>
        </w:rPr>
        <w:t xml:space="preserve">намасында көзделген негіздер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салық төлеуші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2B17">
        <w:rPr>
          <w:rFonts w:ascii="Times New Roman" w:hAnsi="Times New Roman" w:cs="Times New Roman"/>
          <w:sz w:val="28"/>
          <w:szCs w:val="28"/>
          <w:lang w:val="kk-KZ"/>
        </w:rPr>
        <w:t>мөр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902B17">
        <w:rPr>
          <w:rFonts w:ascii="Times New Roman" w:hAnsi="Times New Roman" w:cs="Times New Roman"/>
          <w:sz w:val="28"/>
          <w:szCs w:val="28"/>
          <w:lang w:val="kk-KZ"/>
        </w:rPr>
        <w:t xml:space="preserve"> болма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="00902B17">
        <w:rPr>
          <w:rFonts w:ascii="Times New Roman" w:hAnsi="Times New Roman" w:cs="Times New Roman"/>
          <w:sz w:val="28"/>
          <w:szCs w:val="28"/>
          <w:lang w:val="kk-KZ"/>
        </w:rPr>
        <w:t xml:space="preserve"> жағдай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>ларды қоспағанда, т</w:t>
      </w:r>
      <w:r w:rsidR="002A28E8" w:rsidRPr="005B3BF4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ауарларды әкелу және жанама салықтарды төлеу туралы өтініш</w:t>
      </w:r>
      <w:r w:rsidR="002A28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тен басқа 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A28E8" w:rsidRPr="005B3BF4">
        <w:rPr>
          <w:rFonts w:ascii="Times New Roman" w:hAnsi="Times New Roman" w:cs="Times New Roman"/>
          <w:sz w:val="28"/>
          <w:szCs w:val="28"/>
          <w:lang w:val="kk-KZ"/>
        </w:rPr>
        <w:t>өрсетілген құжаттар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C69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төлеушінің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>басшы</w:t>
      </w:r>
      <w:r w:rsidR="000F1C69">
        <w:rPr>
          <w:rFonts w:ascii="Times New Roman" w:hAnsi="Times New Roman" w:cs="Times New Roman"/>
          <w:sz w:val="28"/>
          <w:szCs w:val="28"/>
          <w:lang w:val="kk-KZ"/>
        </w:rPr>
        <w:t xml:space="preserve">сы мен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бас есепшінің </w:t>
      </w:r>
      <w:r w:rsidR="002A28E8" w:rsidRPr="00902B1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2A28E8" w:rsidRPr="00DF3C3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>л болған кезде</w:t>
      </w:r>
      <w:r w:rsidR="002A28E8" w:rsidRPr="00902B1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C69">
        <w:rPr>
          <w:rFonts w:ascii="Times New Roman" w:hAnsi="Times New Roman" w:cs="Times New Roman"/>
          <w:sz w:val="28"/>
          <w:szCs w:val="28"/>
          <w:lang w:val="kk-KZ"/>
        </w:rPr>
        <w:t>қолтаңбаларымен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81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0F1C69">
        <w:rPr>
          <w:rFonts w:ascii="Times New Roman" w:hAnsi="Times New Roman" w:cs="Times New Roman"/>
          <w:sz w:val="28"/>
          <w:szCs w:val="28"/>
          <w:lang w:val="kk-KZ"/>
        </w:rPr>
        <w:t>дай-ақ</w:t>
      </w:r>
      <w:r w:rsidR="002A28E8">
        <w:rPr>
          <w:rFonts w:ascii="Times New Roman" w:hAnsi="Times New Roman" w:cs="Times New Roman"/>
          <w:sz w:val="28"/>
          <w:szCs w:val="28"/>
          <w:lang w:val="kk-KZ"/>
        </w:rPr>
        <w:t xml:space="preserve"> мөрімен</w:t>
      </w:r>
      <w:r w:rsidR="008046EF">
        <w:rPr>
          <w:rFonts w:ascii="Times New Roman" w:hAnsi="Times New Roman" w:cs="Times New Roman"/>
          <w:sz w:val="28"/>
          <w:szCs w:val="28"/>
          <w:lang w:val="kk-KZ"/>
        </w:rPr>
        <w:t xml:space="preserve"> куәландырылған көшірмелер</w:t>
      </w:r>
      <w:r w:rsidR="000F1C69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8046EF">
        <w:rPr>
          <w:rFonts w:ascii="Times New Roman" w:hAnsi="Times New Roman" w:cs="Times New Roman"/>
          <w:sz w:val="28"/>
          <w:szCs w:val="28"/>
          <w:lang w:val="kk-KZ"/>
        </w:rPr>
        <w:t>табыс етілуі мүмкін</w:t>
      </w:r>
      <w:r w:rsidR="00902B17" w:rsidRPr="00902B1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02B1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B3BF4" w:rsidRPr="00902B1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0F1C69" w:rsidRPr="008D288B" w:rsidRDefault="00902B17" w:rsidP="008D28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5B3BF4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ауарларды әкелу және жанама салықтарды төлеу туралы өтініш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</w:t>
      </w:r>
      <w:r w:rsidRPr="00902B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60F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902B17">
        <w:rPr>
          <w:rFonts w:ascii="Times New Roman" w:hAnsi="Times New Roman" w:cs="Times New Roman"/>
          <w:sz w:val="28"/>
          <w:szCs w:val="28"/>
          <w:lang w:val="kk-KZ"/>
        </w:rPr>
        <w:t>әрі қарай</w:t>
      </w:r>
      <w:r w:rsidRPr="00B56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2B1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56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2B17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Pr="00B560F3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тауар әкелуді жүзеге асырған салық төлеуші қағаз </w:t>
      </w:r>
      <w:r w:rsidR="00B56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0F3" w:rsidRPr="00B560F3">
        <w:rPr>
          <w:rFonts w:ascii="Times New Roman" w:hAnsi="Times New Roman" w:cs="Times New Roman"/>
          <w:sz w:val="28"/>
          <w:szCs w:val="28"/>
          <w:lang w:val="kk-KZ"/>
        </w:rPr>
        <w:t xml:space="preserve">жеткізгіште </w:t>
      </w:r>
      <w:r w:rsidRPr="00B56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60F3" w:rsidRPr="00B560F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560F3">
        <w:rPr>
          <w:rFonts w:ascii="Times New Roman" w:hAnsi="Times New Roman" w:cs="Times New Roman"/>
          <w:sz w:val="28"/>
          <w:szCs w:val="28"/>
          <w:lang w:val="kk-KZ"/>
        </w:rPr>
        <w:t>төрт дана</w:t>
      </w:r>
      <w:r w:rsidR="00B560F3" w:rsidRPr="00B560F3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560F3">
        <w:rPr>
          <w:rFonts w:ascii="Times New Roman" w:hAnsi="Times New Roman" w:cs="Times New Roman"/>
          <w:sz w:val="28"/>
          <w:szCs w:val="28"/>
          <w:lang w:val="kk-KZ"/>
        </w:rPr>
        <w:t xml:space="preserve"> және электронды түрде  табыс етеді. </w:t>
      </w:r>
    </w:p>
    <w:p w:rsidR="0047549D" w:rsidRPr="008D288B" w:rsidRDefault="008D288B" w:rsidP="0047549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0F1C6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7549D">
        <w:rPr>
          <w:rFonts w:ascii="Times New Roman" w:hAnsi="Times New Roman" w:cs="Times New Roman"/>
          <w:sz w:val="28"/>
          <w:szCs w:val="28"/>
          <w:lang w:val="kk-KZ"/>
        </w:rPr>
        <w:t>Сонымен бірге Өтініштің бір данасы салық органдарында қалса,  үш данасы тауар әкелуді жүзеге асырған салық төлеушіге салық органының жанама салықтарды толық көлемде төленгендігін  растаған</w:t>
      </w:r>
      <w:r w:rsidR="0047549D" w:rsidRPr="004754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49D">
        <w:rPr>
          <w:rFonts w:ascii="Times New Roman" w:hAnsi="Times New Roman" w:cs="Times New Roman"/>
          <w:sz w:val="28"/>
          <w:szCs w:val="28"/>
          <w:lang w:val="kk-KZ"/>
        </w:rPr>
        <w:t xml:space="preserve">белгісімен   қайтарылады </w:t>
      </w:r>
      <w:r w:rsidR="0047549D" w:rsidRPr="0047549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7549D">
        <w:rPr>
          <w:rFonts w:ascii="Times New Roman" w:hAnsi="Times New Roman" w:cs="Times New Roman"/>
          <w:sz w:val="28"/>
          <w:szCs w:val="28"/>
          <w:lang w:val="kk-KZ"/>
        </w:rPr>
        <w:t xml:space="preserve">босату немесе </w:t>
      </w:r>
      <w:r w:rsidR="00543238">
        <w:rPr>
          <w:rFonts w:ascii="Times New Roman" w:hAnsi="Times New Roman" w:cs="Times New Roman"/>
          <w:sz w:val="28"/>
          <w:szCs w:val="28"/>
          <w:lang w:val="kk-KZ"/>
        </w:rPr>
        <w:t>ҚР салық заңнамасында қаралған</w:t>
      </w:r>
      <w:r w:rsidR="004754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238">
        <w:rPr>
          <w:rFonts w:ascii="Times New Roman" w:hAnsi="Times New Roman" w:cs="Times New Roman"/>
          <w:sz w:val="28"/>
          <w:szCs w:val="28"/>
          <w:lang w:val="kk-KZ"/>
        </w:rPr>
        <w:t>жанама салықтарды төлеудің басқа тәртібі</w:t>
      </w:r>
      <w:r w:rsidR="0047549D" w:rsidRPr="0047549D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8D288B" w:rsidRPr="0079064B" w:rsidRDefault="008D288B" w:rsidP="008D288B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543238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543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83">
        <w:rPr>
          <w:rFonts w:ascii="Times New Roman" w:hAnsi="Times New Roman" w:cs="Times New Roman"/>
          <w:sz w:val="28"/>
          <w:szCs w:val="28"/>
          <w:lang w:val="kk-KZ"/>
        </w:rPr>
        <w:t>Өтініштің екі данасы тауарды әкелуді жүзеге асырған салық төлеуші</w:t>
      </w:r>
      <w:r w:rsidR="004E276C" w:rsidRPr="004E2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76C">
        <w:rPr>
          <w:rFonts w:ascii="Times New Roman" w:hAnsi="Times New Roman" w:cs="Times New Roman"/>
          <w:sz w:val="28"/>
          <w:szCs w:val="28"/>
          <w:lang w:val="kk-KZ"/>
        </w:rPr>
        <w:t>салық органының белгісімен,</w:t>
      </w:r>
      <w:r w:rsidR="00790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76C">
        <w:rPr>
          <w:rFonts w:ascii="Times New Roman" w:hAnsi="Times New Roman" w:cs="Times New Roman"/>
          <w:sz w:val="28"/>
          <w:szCs w:val="28"/>
          <w:lang w:val="kk-KZ"/>
        </w:rPr>
        <w:t xml:space="preserve">аумағынан осындай тауарлар тасылған </w:t>
      </w:r>
      <w:r w:rsidR="0079064B">
        <w:rPr>
          <w:rFonts w:ascii="Times New Roman" w:hAnsi="Times New Roman" w:cs="Times New Roman"/>
          <w:sz w:val="28"/>
          <w:szCs w:val="28"/>
          <w:lang w:val="kk-KZ"/>
        </w:rPr>
        <w:t xml:space="preserve">кеден одағына мүше мемлекеттің </w:t>
      </w:r>
      <w:r w:rsidR="004E276C">
        <w:rPr>
          <w:rFonts w:ascii="Times New Roman" w:hAnsi="Times New Roman" w:cs="Times New Roman"/>
          <w:sz w:val="28"/>
          <w:szCs w:val="28"/>
          <w:lang w:val="kk-KZ"/>
        </w:rPr>
        <w:t xml:space="preserve">ҚҚС нөлдік ставкасы қолданылған </w:t>
      </w:r>
      <w:r w:rsidR="0079064B">
        <w:rPr>
          <w:rFonts w:ascii="Times New Roman" w:hAnsi="Times New Roman" w:cs="Times New Roman"/>
          <w:sz w:val="28"/>
          <w:szCs w:val="28"/>
          <w:lang w:val="kk-KZ"/>
        </w:rPr>
        <w:t>салық төлеушісіне</w:t>
      </w:r>
      <w:r w:rsidR="004E2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F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76C">
        <w:rPr>
          <w:rFonts w:ascii="Times New Roman" w:hAnsi="Times New Roman" w:cs="Times New Roman"/>
          <w:sz w:val="28"/>
          <w:szCs w:val="28"/>
          <w:lang w:val="kk-KZ"/>
        </w:rPr>
        <w:t>жолдауға</w:t>
      </w:r>
      <w:r w:rsidR="0079064B">
        <w:rPr>
          <w:rFonts w:ascii="Times New Roman" w:hAnsi="Times New Roman" w:cs="Times New Roman"/>
          <w:sz w:val="28"/>
          <w:szCs w:val="28"/>
          <w:lang w:val="kk-KZ"/>
        </w:rPr>
        <w:t xml:space="preserve"> жатады</w:t>
      </w:r>
      <w:r w:rsidRPr="004E27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E9B" w:rsidRDefault="00AB5867" w:rsidP="008D28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бірге, 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 xml:space="preserve">салық органы </w:t>
      </w:r>
      <w:r w:rsidR="00A950A2"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</w:t>
      </w:r>
      <w:r w:rsidR="00D1788E">
        <w:rPr>
          <w:rFonts w:ascii="Times New Roman" w:hAnsi="Times New Roman" w:cs="Times New Roman"/>
          <w:sz w:val="28"/>
          <w:szCs w:val="28"/>
          <w:lang w:val="kk-KZ"/>
        </w:rPr>
        <w:t>456</w:t>
      </w:r>
      <w:r w:rsidR="00A950A2">
        <w:rPr>
          <w:rFonts w:ascii="Times New Roman" w:hAnsi="Times New Roman" w:cs="Times New Roman"/>
          <w:sz w:val="28"/>
          <w:szCs w:val="28"/>
          <w:lang w:val="kk-KZ"/>
        </w:rPr>
        <w:t xml:space="preserve"> бабы белгілегендей жанама салықтарды төлемеген, толық төлемеген  немесе уақытында төлемеген жағдайда</w:t>
      </w:r>
      <w:r w:rsidR="00BF07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073B" w:rsidRPr="00BF07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073B">
        <w:rPr>
          <w:rFonts w:ascii="Times New Roman" w:hAnsi="Times New Roman" w:cs="Times New Roman"/>
          <w:sz w:val="28"/>
          <w:szCs w:val="28"/>
          <w:lang w:val="kk-KZ"/>
        </w:rPr>
        <w:t>сондай-ақ салық декларацияларын тапсырмаған, олардың мерзімдерін бұзумен тапсырған жағдайда</w:t>
      </w:r>
      <w:r w:rsidR="00A950A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Pr="00E50E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E9B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 </w:t>
      </w:r>
      <w:r w:rsidR="00E50E9B" w:rsidRPr="00E50E9B">
        <w:rPr>
          <w:rFonts w:ascii="Times New Roman" w:hAnsi="Times New Roman" w:cs="Times New Roman"/>
          <w:sz w:val="28"/>
          <w:szCs w:val="28"/>
          <w:lang w:val="kk-KZ"/>
        </w:rPr>
        <w:t xml:space="preserve">туралы 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>Кодексі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белгіленген</w:t>
      </w:r>
      <w:r w:rsidR="00E50E9B">
        <w:rPr>
          <w:rFonts w:ascii="Times New Roman" w:hAnsi="Times New Roman" w:cs="Times New Roman"/>
          <w:sz w:val="28"/>
          <w:szCs w:val="28"/>
          <w:lang w:val="kk-KZ"/>
        </w:rPr>
        <w:t xml:space="preserve">дей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0A2" w:rsidRPr="00E50E9B">
        <w:rPr>
          <w:rFonts w:ascii="Times New Roman" w:hAnsi="Times New Roman" w:cs="Times New Roman"/>
          <w:sz w:val="28"/>
          <w:szCs w:val="28"/>
          <w:lang w:val="kk-KZ"/>
        </w:rPr>
        <w:t xml:space="preserve">(әрі қарай  – КоӘҚБ) </w:t>
      </w:r>
      <w:r w:rsidR="00A950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0A2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жауапқа 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>тарту</w:t>
      </w:r>
      <w:r w:rsidR="00E50E9B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BF073B">
        <w:rPr>
          <w:rFonts w:ascii="Times New Roman" w:hAnsi="Times New Roman" w:cs="Times New Roman"/>
          <w:sz w:val="28"/>
          <w:szCs w:val="28"/>
          <w:lang w:val="kk-KZ"/>
        </w:rPr>
        <w:t xml:space="preserve"> міндетті</w:t>
      </w:r>
      <w:r w:rsidR="00E50E9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288B" w:rsidRDefault="00E50E9B" w:rsidP="008D28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F5A6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F5A6F" w:rsidRPr="00FF5A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025B9" w:rsidRDefault="00A025B9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C48B8" w:rsidRPr="00A025B9" w:rsidRDefault="001C48B8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61B25" w:rsidRPr="00861B25" w:rsidRDefault="00861B25" w:rsidP="009A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861B25" w:rsidRPr="00861B25" w:rsidSect="006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0"/>
    <w:rsid w:val="00024889"/>
    <w:rsid w:val="00032D4C"/>
    <w:rsid w:val="000625B7"/>
    <w:rsid w:val="000D7B47"/>
    <w:rsid w:val="000F1C69"/>
    <w:rsid w:val="00167277"/>
    <w:rsid w:val="001819A5"/>
    <w:rsid w:val="001A16C1"/>
    <w:rsid w:val="001C48B8"/>
    <w:rsid w:val="002307FE"/>
    <w:rsid w:val="00253230"/>
    <w:rsid w:val="002562EB"/>
    <w:rsid w:val="002A28E8"/>
    <w:rsid w:val="002D65D3"/>
    <w:rsid w:val="002F7832"/>
    <w:rsid w:val="00324AFF"/>
    <w:rsid w:val="00334ACD"/>
    <w:rsid w:val="00392D26"/>
    <w:rsid w:val="003B670D"/>
    <w:rsid w:val="003E4A9B"/>
    <w:rsid w:val="00463F45"/>
    <w:rsid w:val="0047549D"/>
    <w:rsid w:val="004A777E"/>
    <w:rsid w:val="004E276C"/>
    <w:rsid w:val="004E629F"/>
    <w:rsid w:val="00522D25"/>
    <w:rsid w:val="00524853"/>
    <w:rsid w:val="00533BCB"/>
    <w:rsid w:val="00543238"/>
    <w:rsid w:val="00556981"/>
    <w:rsid w:val="005B3BF4"/>
    <w:rsid w:val="005B6D3D"/>
    <w:rsid w:val="005F0CD5"/>
    <w:rsid w:val="0061000C"/>
    <w:rsid w:val="00627061"/>
    <w:rsid w:val="00672C80"/>
    <w:rsid w:val="006B1FB0"/>
    <w:rsid w:val="006F57ED"/>
    <w:rsid w:val="007143FF"/>
    <w:rsid w:val="0071659E"/>
    <w:rsid w:val="00744134"/>
    <w:rsid w:val="00757212"/>
    <w:rsid w:val="00780155"/>
    <w:rsid w:val="0079064B"/>
    <w:rsid w:val="00793191"/>
    <w:rsid w:val="0079717A"/>
    <w:rsid w:val="007D5832"/>
    <w:rsid w:val="008046EF"/>
    <w:rsid w:val="00807BC5"/>
    <w:rsid w:val="008110F7"/>
    <w:rsid w:val="00860FBD"/>
    <w:rsid w:val="00861B25"/>
    <w:rsid w:val="008A3965"/>
    <w:rsid w:val="008A683F"/>
    <w:rsid w:val="008B1BB5"/>
    <w:rsid w:val="008D04FA"/>
    <w:rsid w:val="008D288B"/>
    <w:rsid w:val="00902B17"/>
    <w:rsid w:val="00947A11"/>
    <w:rsid w:val="009656F3"/>
    <w:rsid w:val="00966790"/>
    <w:rsid w:val="0098757C"/>
    <w:rsid w:val="009A0D9D"/>
    <w:rsid w:val="00A025B9"/>
    <w:rsid w:val="00A14973"/>
    <w:rsid w:val="00A21308"/>
    <w:rsid w:val="00A324C9"/>
    <w:rsid w:val="00A950A2"/>
    <w:rsid w:val="00AB5867"/>
    <w:rsid w:val="00AD0608"/>
    <w:rsid w:val="00B02E8E"/>
    <w:rsid w:val="00B37D27"/>
    <w:rsid w:val="00B41DAB"/>
    <w:rsid w:val="00B41E13"/>
    <w:rsid w:val="00B5350F"/>
    <w:rsid w:val="00B560F3"/>
    <w:rsid w:val="00BF073B"/>
    <w:rsid w:val="00C36F83"/>
    <w:rsid w:val="00CB1725"/>
    <w:rsid w:val="00D1788E"/>
    <w:rsid w:val="00D35EEF"/>
    <w:rsid w:val="00D53AE9"/>
    <w:rsid w:val="00D56A43"/>
    <w:rsid w:val="00D87653"/>
    <w:rsid w:val="00DB214A"/>
    <w:rsid w:val="00DF3C36"/>
    <w:rsid w:val="00E03F84"/>
    <w:rsid w:val="00E50E9B"/>
    <w:rsid w:val="00E563BB"/>
    <w:rsid w:val="00E908E9"/>
    <w:rsid w:val="00EA5821"/>
    <w:rsid w:val="00EA7B85"/>
    <w:rsid w:val="00EC3A82"/>
    <w:rsid w:val="00EE0AAF"/>
    <w:rsid w:val="00F361EE"/>
    <w:rsid w:val="00F62C58"/>
    <w:rsid w:val="00FB070A"/>
    <w:rsid w:val="00FC1AA5"/>
    <w:rsid w:val="00FF27C0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C80"/>
    <w:rPr>
      <w:color w:val="0000FF"/>
      <w:u w:val="single"/>
    </w:rPr>
  </w:style>
  <w:style w:type="paragraph" w:styleId="a4">
    <w:name w:val="No Spacing"/>
    <w:uiPriority w:val="1"/>
    <w:qFormat/>
    <w:rsid w:val="009656F3"/>
    <w:pPr>
      <w:spacing w:after="0" w:line="240" w:lineRule="auto"/>
    </w:pPr>
  </w:style>
  <w:style w:type="character" w:customStyle="1" w:styleId="s0">
    <w:name w:val="s0"/>
    <w:basedOn w:val="a0"/>
    <w:rsid w:val="001672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6727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67277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7D583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C80"/>
    <w:rPr>
      <w:color w:val="0000FF"/>
      <w:u w:val="single"/>
    </w:rPr>
  </w:style>
  <w:style w:type="paragraph" w:styleId="a4">
    <w:name w:val="No Spacing"/>
    <w:uiPriority w:val="1"/>
    <w:qFormat/>
    <w:rsid w:val="009656F3"/>
    <w:pPr>
      <w:spacing w:after="0" w:line="240" w:lineRule="auto"/>
    </w:pPr>
  </w:style>
  <w:style w:type="character" w:customStyle="1" w:styleId="s0">
    <w:name w:val="s0"/>
    <w:basedOn w:val="a0"/>
    <w:rsid w:val="001672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16727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67277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7D583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14E7-C6A2-4D8C-A045-B157DF00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ZAmanzholova</dc:creator>
  <cp:lastModifiedBy>Айсулу Байдильдина Темиртаевна</cp:lastModifiedBy>
  <cp:revision>3</cp:revision>
  <cp:lastPrinted>2018-09-21T03:31:00Z</cp:lastPrinted>
  <dcterms:created xsi:type="dcterms:W3CDTF">2020-06-04T04:20:00Z</dcterms:created>
  <dcterms:modified xsi:type="dcterms:W3CDTF">2020-06-04T04:20:00Z</dcterms:modified>
</cp:coreProperties>
</file>