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D28" w:rsidRDefault="00233D28" w:rsidP="000631A0">
      <w:pPr>
        <w:shd w:val="clear" w:color="auto" w:fill="FFFFFF" w:themeFill="background1"/>
        <w:spacing w:after="0" w:line="240" w:lineRule="auto"/>
        <w:rPr>
          <w:rFonts w:ascii="Times New Roman" w:eastAsia="Times New Roman" w:hAnsi="Times New Roman" w:cs="Times New Roman"/>
          <w:b/>
          <w:sz w:val="28"/>
          <w:szCs w:val="28"/>
          <w:lang w:eastAsia="ru-RU"/>
        </w:rPr>
      </w:pPr>
      <w:bookmarkStart w:id="0" w:name="_GoBack"/>
      <w:bookmarkEnd w:id="0"/>
    </w:p>
    <w:p w:rsidR="00233D28" w:rsidRDefault="00233D28" w:rsidP="0077235A">
      <w:pPr>
        <w:shd w:val="clear" w:color="auto" w:fill="FFFFFF" w:themeFill="background1"/>
        <w:spacing w:after="0" w:line="240" w:lineRule="auto"/>
        <w:ind w:left="709" w:hanging="709"/>
        <w:jc w:val="center"/>
        <w:rPr>
          <w:rFonts w:ascii="Times New Roman" w:eastAsia="Times New Roman" w:hAnsi="Times New Roman" w:cs="Times New Roman"/>
          <w:b/>
          <w:sz w:val="28"/>
          <w:szCs w:val="28"/>
          <w:lang w:eastAsia="ru-RU"/>
        </w:rPr>
      </w:pPr>
    </w:p>
    <w:p w:rsidR="00233D28" w:rsidRDefault="00233D28" w:rsidP="0077235A">
      <w:pPr>
        <w:shd w:val="clear" w:color="auto" w:fill="FFFFFF" w:themeFill="background1"/>
        <w:spacing w:after="0" w:line="240" w:lineRule="auto"/>
        <w:ind w:left="709" w:hanging="709"/>
        <w:jc w:val="center"/>
        <w:rPr>
          <w:rFonts w:ascii="Times New Roman" w:eastAsia="Times New Roman" w:hAnsi="Times New Roman" w:cs="Times New Roman"/>
          <w:b/>
          <w:sz w:val="28"/>
          <w:szCs w:val="28"/>
          <w:lang w:eastAsia="ru-RU"/>
        </w:rPr>
      </w:pPr>
    </w:p>
    <w:p w:rsidR="00233D28" w:rsidRDefault="00233D28" w:rsidP="0077235A">
      <w:pPr>
        <w:shd w:val="clear" w:color="auto" w:fill="FFFFFF" w:themeFill="background1"/>
        <w:spacing w:after="0" w:line="240" w:lineRule="auto"/>
        <w:ind w:left="709" w:hanging="709"/>
        <w:jc w:val="center"/>
        <w:rPr>
          <w:rFonts w:ascii="Times New Roman" w:eastAsia="Times New Roman" w:hAnsi="Times New Roman" w:cs="Times New Roman"/>
          <w:b/>
          <w:sz w:val="28"/>
          <w:szCs w:val="28"/>
          <w:lang w:eastAsia="ru-RU"/>
        </w:rPr>
      </w:pPr>
    </w:p>
    <w:p w:rsidR="0077235A" w:rsidRPr="00233D28" w:rsidRDefault="0077235A" w:rsidP="000631A0">
      <w:pPr>
        <w:shd w:val="clear" w:color="auto" w:fill="FFFFFF" w:themeFill="background1"/>
        <w:spacing w:after="0" w:line="240" w:lineRule="auto"/>
        <w:rPr>
          <w:rFonts w:ascii="Times New Roman" w:eastAsia="Times New Roman" w:hAnsi="Times New Roman" w:cs="Times New Roman"/>
          <w:b/>
          <w:sz w:val="28"/>
          <w:szCs w:val="28"/>
          <w:lang w:eastAsia="ru-RU"/>
        </w:rPr>
      </w:pPr>
      <w:proofErr w:type="spellStart"/>
      <w:r w:rsidRPr="00233D28">
        <w:rPr>
          <w:rFonts w:ascii="Times New Roman" w:eastAsia="Times New Roman" w:hAnsi="Times New Roman" w:cs="Times New Roman"/>
          <w:b/>
          <w:sz w:val="28"/>
          <w:szCs w:val="28"/>
          <w:lang w:eastAsia="ru-RU"/>
        </w:rPr>
        <w:t>Жер</w:t>
      </w:r>
      <w:proofErr w:type="spellEnd"/>
      <w:r w:rsidRPr="00233D28">
        <w:rPr>
          <w:rFonts w:ascii="Times New Roman" w:eastAsia="Times New Roman" w:hAnsi="Times New Roman" w:cs="Times New Roman"/>
          <w:b/>
          <w:sz w:val="28"/>
          <w:szCs w:val="28"/>
          <w:lang w:eastAsia="ru-RU"/>
        </w:rPr>
        <w:t xml:space="preserve"> </w:t>
      </w:r>
      <w:proofErr w:type="spellStart"/>
      <w:r w:rsidRPr="00233D28">
        <w:rPr>
          <w:rFonts w:ascii="Times New Roman" w:eastAsia="Times New Roman" w:hAnsi="Times New Roman" w:cs="Times New Roman"/>
          <w:b/>
          <w:sz w:val="28"/>
          <w:szCs w:val="28"/>
          <w:lang w:eastAsia="ru-RU"/>
        </w:rPr>
        <w:t>учаскелер</w:t>
      </w:r>
      <w:proofErr w:type="gramStart"/>
      <w:r w:rsidRPr="00233D28">
        <w:rPr>
          <w:rFonts w:ascii="Times New Roman" w:eastAsia="Times New Roman" w:hAnsi="Times New Roman" w:cs="Times New Roman"/>
          <w:b/>
          <w:sz w:val="28"/>
          <w:szCs w:val="28"/>
          <w:lang w:eastAsia="ru-RU"/>
        </w:rPr>
        <w:t>i</w:t>
      </w:r>
      <w:proofErr w:type="gramEnd"/>
      <w:r w:rsidRPr="00233D28">
        <w:rPr>
          <w:rFonts w:ascii="Times New Roman" w:eastAsia="Times New Roman" w:hAnsi="Times New Roman" w:cs="Times New Roman"/>
          <w:b/>
          <w:sz w:val="28"/>
          <w:szCs w:val="28"/>
          <w:lang w:eastAsia="ru-RU"/>
        </w:rPr>
        <w:t>н</w:t>
      </w:r>
      <w:proofErr w:type="spellEnd"/>
      <w:r w:rsidRPr="00233D28">
        <w:rPr>
          <w:rFonts w:ascii="Times New Roman" w:eastAsia="Times New Roman" w:hAnsi="Times New Roman" w:cs="Times New Roman"/>
          <w:b/>
          <w:sz w:val="28"/>
          <w:szCs w:val="28"/>
          <w:lang w:eastAsia="ru-RU"/>
        </w:rPr>
        <w:t xml:space="preserve"> </w:t>
      </w:r>
      <w:proofErr w:type="spellStart"/>
      <w:r w:rsidRPr="00233D28">
        <w:rPr>
          <w:rFonts w:ascii="Times New Roman" w:eastAsia="Times New Roman" w:hAnsi="Times New Roman" w:cs="Times New Roman"/>
          <w:b/>
          <w:sz w:val="28"/>
          <w:szCs w:val="28"/>
          <w:lang w:eastAsia="ru-RU"/>
        </w:rPr>
        <w:t>пайдаланғаны</w:t>
      </w:r>
      <w:proofErr w:type="spellEnd"/>
      <w:r w:rsidRPr="00233D28">
        <w:rPr>
          <w:rFonts w:ascii="Times New Roman" w:eastAsia="Times New Roman" w:hAnsi="Times New Roman" w:cs="Times New Roman"/>
          <w:b/>
          <w:sz w:val="28"/>
          <w:szCs w:val="28"/>
          <w:lang w:eastAsia="ru-RU"/>
        </w:rPr>
        <w:t xml:space="preserve"> </w:t>
      </w:r>
      <w:proofErr w:type="spellStart"/>
      <w:r w:rsidRPr="00233D28">
        <w:rPr>
          <w:rFonts w:ascii="Times New Roman" w:eastAsia="Times New Roman" w:hAnsi="Times New Roman" w:cs="Times New Roman"/>
          <w:b/>
          <w:sz w:val="28"/>
          <w:szCs w:val="28"/>
          <w:lang w:eastAsia="ru-RU"/>
        </w:rPr>
        <w:t>үшiн</w:t>
      </w:r>
      <w:proofErr w:type="spellEnd"/>
      <w:r w:rsidRPr="00233D28">
        <w:rPr>
          <w:rFonts w:ascii="Times New Roman" w:eastAsia="Times New Roman" w:hAnsi="Times New Roman" w:cs="Times New Roman"/>
          <w:b/>
          <w:sz w:val="28"/>
          <w:szCs w:val="28"/>
          <w:lang w:eastAsia="ru-RU"/>
        </w:rPr>
        <w:t xml:space="preserve"> </w:t>
      </w:r>
      <w:proofErr w:type="spellStart"/>
      <w:r w:rsidRPr="00233D28">
        <w:rPr>
          <w:rFonts w:ascii="Times New Roman" w:eastAsia="Times New Roman" w:hAnsi="Times New Roman" w:cs="Times New Roman"/>
          <w:b/>
          <w:sz w:val="28"/>
          <w:szCs w:val="28"/>
          <w:lang w:eastAsia="ru-RU"/>
        </w:rPr>
        <w:t>төлемақы</w:t>
      </w:r>
      <w:proofErr w:type="spellEnd"/>
    </w:p>
    <w:p w:rsidR="0077235A" w:rsidRDefault="0077235A" w:rsidP="0077235A">
      <w:pPr>
        <w:shd w:val="clear" w:color="auto" w:fill="FFFFFF" w:themeFill="background1"/>
        <w:tabs>
          <w:tab w:val="left" w:pos="567"/>
          <w:tab w:val="left" w:pos="851"/>
        </w:tabs>
        <w:spacing w:after="0" w:line="240" w:lineRule="auto"/>
        <w:ind w:firstLine="567"/>
        <w:jc w:val="both"/>
        <w:rPr>
          <w:rFonts w:ascii="Times New Roman" w:eastAsia="Times New Roman" w:hAnsi="Times New Roman" w:cs="Times New Roman"/>
          <w:sz w:val="28"/>
          <w:szCs w:val="28"/>
          <w:lang w:val="kk-KZ" w:eastAsia="ru-RU"/>
        </w:rPr>
      </w:pPr>
      <w:bookmarkStart w:id="1" w:name="z559"/>
      <w:bookmarkEnd w:id="1"/>
    </w:p>
    <w:p w:rsidR="0077235A" w:rsidRPr="00801643" w:rsidRDefault="0077235A" w:rsidP="0077235A">
      <w:pPr>
        <w:shd w:val="clear" w:color="auto" w:fill="FFFFFF" w:themeFill="background1"/>
        <w:tabs>
          <w:tab w:val="left" w:pos="567"/>
          <w:tab w:val="left" w:pos="851"/>
        </w:tabs>
        <w:spacing w:after="0" w:line="240" w:lineRule="auto"/>
        <w:ind w:firstLine="567"/>
        <w:jc w:val="both"/>
        <w:rPr>
          <w:rFonts w:ascii="Times New Roman" w:eastAsia="Times New Roman" w:hAnsi="Times New Roman" w:cs="Times New Roman"/>
          <w:sz w:val="28"/>
          <w:szCs w:val="28"/>
          <w:lang w:val="kk-KZ" w:eastAsia="ru-RU"/>
        </w:rPr>
      </w:pPr>
      <w:r w:rsidRPr="00801643">
        <w:rPr>
          <w:rFonts w:ascii="Times New Roman" w:eastAsia="Times New Roman" w:hAnsi="Times New Roman" w:cs="Times New Roman"/>
          <w:sz w:val="28"/>
          <w:szCs w:val="28"/>
          <w:lang w:val="kk-KZ" w:eastAsia="ru-RU"/>
        </w:rPr>
        <w:t>Жер учаскелерiн пайдаланғаны үшін төлемақы (бұдан әрi – төлемақы) мемлекет:</w:t>
      </w:r>
    </w:p>
    <w:p w:rsidR="0077235A" w:rsidRPr="00893D20" w:rsidRDefault="0077235A" w:rsidP="0077235A">
      <w:pPr>
        <w:pStyle w:val="a6"/>
        <w:numPr>
          <w:ilvl w:val="0"/>
          <w:numId w:val="3"/>
        </w:numPr>
        <w:shd w:val="clear" w:color="auto" w:fill="FFFFFF" w:themeFill="background1"/>
        <w:tabs>
          <w:tab w:val="left" w:pos="567"/>
          <w:tab w:val="left" w:pos="851"/>
        </w:tabs>
        <w:spacing w:after="0" w:line="240" w:lineRule="auto"/>
        <w:ind w:left="0" w:firstLine="567"/>
        <w:jc w:val="both"/>
        <w:rPr>
          <w:rFonts w:ascii="Times New Roman" w:eastAsia="Times New Roman" w:hAnsi="Times New Roman" w:cs="Times New Roman"/>
          <w:sz w:val="28"/>
          <w:szCs w:val="28"/>
          <w:lang w:val="kk-KZ" w:eastAsia="ru-RU"/>
        </w:rPr>
      </w:pPr>
      <w:r w:rsidRPr="00893D20">
        <w:rPr>
          <w:rFonts w:ascii="Times New Roman" w:eastAsia="Times New Roman" w:hAnsi="Times New Roman" w:cs="Times New Roman"/>
          <w:sz w:val="28"/>
          <w:szCs w:val="28"/>
          <w:lang w:val="kk-KZ" w:eastAsia="ru-RU"/>
        </w:rPr>
        <w:t>жер учаскесiн уақытша өтеулі жер пайдалануға (жалға);</w:t>
      </w:r>
    </w:p>
    <w:p w:rsidR="0077235A" w:rsidRPr="00893D20" w:rsidRDefault="0077235A" w:rsidP="0077235A">
      <w:pPr>
        <w:pStyle w:val="a6"/>
        <w:numPr>
          <w:ilvl w:val="0"/>
          <w:numId w:val="3"/>
        </w:numPr>
        <w:shd w:val="clear" w:color="auto" w:fill="FFFFFF" w:themeFill="background1"/>
        <w:tabs>
          <w:tab w:val="left" w:pos="567"/>
          <w:tab w:val="left" w:pos="851"/>
        </w:tabs>
        <w:spacing w:after="0" w:line="240" w:lineRule="auto"/>
        <w:ind w:left="0" w:firstLine="567"/>
        <w:jc w:val="both"/>
        <w:rPr>
          <w:rFonts w:ascii="Times New Roman" w:eastAsia="Times New Roman" w:hAnsi="Times New Roman" w:cs="Times New Roman"/>
          <w:sz w:val="28"/>
          <w:szCs w:val="28"/>
          <w:lang w:val="kk-KZ" w:eastAsia="ru-RU"/>
        </w:rPr>
      </w:pPr>
      <w:r w:rsidRPr="00893D20">
        <w:rPr>
          <w:rFonts w:ascii="Times New Roman" w:eastAsia="Times New Roman" w:hAnsi="Times New Roman" w:cs="Times New Roman"/>
          <w:sz w:val="28"/>
          <w:szCs w:val="28"/>
          <w:lang w:val="kk-KZ" w:eastAsia="ru-RU"/>
        </w:rPr>
        <w:t xml:space="preserve">Қазақстан Республикасының жер қойнауы және жер қойнауын пайдалану туралы заңнамасына сәйкес пайдалы қатты қазбаларды барлауға немесе өндіруге арналған лицензия негізінде жер қойнауы учаскесін бергенi үшiн алынады. </w:t>
      </w:r>
    </w:p>
    <w:p w:rsidR="0077235A" w:rsidRPr="00893D20" w:rsidRDefault="0077235A" w:rsidP="0077235A">
      <w:pPr>
        <w:pStyle w:val="a3"/>
        <w:spacing w:before="0" w:beforeAutospacing="0" w:after="0" w:afterAutospacing="0"/>
        <w:ind w:firstLine="567"/>
        <w:jc w:val="both"/>
        <w:rPr>
          <w:sz w:val="28"/>
          <w:szCs w:val="28"/>
          <w:lang w:val="kk-KZ"/>
        </w:rPr>
      </w:pPr>
      <w:r w:rsidRPr="00893D20">
        <w:rPr>
          <w:sz w:val="28"/>
          <w:szCs w:val="28"/>
          <w:lang w:val="kk-KZ"/>
        </w:rPr>
        <w:t>Жер учаскелерiн және жер қойнауы учаскелерін беру тәртiбi Қазақстан Республикасының Жер кодексінде және Қазақстан Республикасының жер қойнауы және жер қойнауын пайдалану туралы заңнамасында белгiленедi.</w:t>
      </w:r>
    </w:p>
    <w:p w:rsidR="0077235A" w:rsidRPr="00801643" w:rsidRDefault="0077235A" w:rsidP="00801643">
      <w:pPr>
        <w:pStyle w:val="a3"/>
        <w:spacing w:before="0" w:beforeAutospacing="0" w:after="0" w:afterAutospacing="0"/>
        <w:ind w:firstLine="567"/>
        <w:jc w:val="both"/>
        <w:rPr>
          <w:sz w:val="28"/>
          <w:szCs w:val="28"/>
          <w:lang w:val="kk-KZ"/>
        </w:rPr>
      </w:pPr>
      <w:r w:rsidRPr="00893D20">
        <w:rPr>
          <w:sz w:val="28"/>
          <w:szCs w:val="28"/>
          <w:lang w:val="kk-KZ"/>
        </w:rPr>
        <w:t>Жер қатынастары жөнiндегi уәкiлеттi мемлекеттік органдар, ал арнайы экономикалық аймақтардың аумақтарында жергілікті атқарушы органдар немесе арнайы экономикалық аймақтардың әкімшіліктері, жергілікті атқарушы органдар ж</w:t>
      </w:r>
      <w:r w:rsidRPr="00801643">
        <w:rPr>
          <w:sz w:val="28"/>
          <w:szCs w:val="28"/>
          <w:lang w:val="kk-KZ"/>
        </w:rPr>
        <w:t>әне ж</w:t>
      </w:r>
      <w:r w:rsidRPr="00893D20">
        <w:rPr>
          <w:sz w:val="28"/>
          <w:szCs w:val="28"/>
          <w:lang w:val="kk-KZ"/>
        </w:rPr>
        <w:t>ер қойнауын пайдалану құқығын беру жөніндегі уәкілетті мемлекеттік органдар тоқсан сайын, есептi тоқсаннан кейiнгi айдың 15-күнінен кешiктiрілмейтін мерзімде өзiнiң тұрған жерiндегі салық органдарына уәкiлеттi орган белгiлеген нысан бойынша төлемақы төлеушілер, салық салу объектілері және кезеңдер туралы мәлiметтерді ұсынады.</w:t>
      </w:r>
    </w:p>
    <w:p w:rsidR="00801643" w:rsidRPr="00801643" w:rsidRDefault="0077235A" w:rsidP="00801643">
      <w:pPr>
        <w:pStyle w:val="a3"/>
        <w:spacing w:before="0" w:beforeAutospacing="0" w:after="0" w:afterAutospacing="0"/>
        <w:ind w:firstLine="567"/>
        <w:rPr>
          <w:sz w:val="28"/>
          <w:szCs w:val="28"/>
        </w:rPr>
      </w:pPr>
      <w:proofErr w:type="spellStart"/>
      <w:r w:rsidRPr="00801643">
        <w:rPr>
          <w:sz w:val="28"/>
          <w:szCs w:val="28"/>
        </w:rPr>
        <w:t>Төлемақы</w:t>
      </w:r>
      <w:proofErr w:type="spellEnd"/>
      <w:r w:rsidRPr="00801643">
        <w:rPr>
          <w:sz w:val="28"/>
          <w:szCs w:val="28"/>
        </w:rPr>
        <w:t xml:space="preserve"> </w:t>
      </w:r>
      <w:proofErr w:type="spellStart"/>
      <w:r w:rsidRPr="00801643">
        <w:rPr>
          <w:sz w:val="28"/>
          <w:szCs w:val="28"/>
        </w:rPr>
        <w:t>төлеушілер</w:t>
      </w:r>
      <w:proofErr w:type="spellEnd"/>
      <w:r w:rsidR="00801643" w:rsidRPr="00801643">
        <w:rPr>
          <w:sz w:val="28"/>
          <w:szCs w:val="28"/>
        </w:rPr>
        <w:t>:</w:t>
      </w:r>
    </w:p>
    <w:p w:rsidR="0077235A" w:rsidRPr="00801643" w:rsidRDefault="0077235A" w:rsidP="00801643">
      <w:pPr>
        <w:pStyle w:val="a3"/>
        <w:numPr>
          <w:ilvl w:val="0"/>
          <w:numId w:val="3"/>
        </w:numPr>
        <w:spacing w:before="0" w:beforeAutospacing="0" w:after="0" w:afterAutospacing="0"/>
        <w:ind w:left="0" w:firstLine="567"/>
        <w:rPr>
          <w:sz w:val="28"/>
          <w:szCs w:val="28"/>
          <w:lang w:val="kk-KZ"/>
        </w:rPr>
      </w:pPr>
      <w:r w:rsidRPr="00801643">
        <w:rPr>
          <w:sz w:val="28"/>
          <w:szCs w:val="28"/>
          <w:lang w:val="kk-KZ"/>
        </w:rPr>
        <w:t>жер учаскесiн уақытша өтеулі жер пайдалануға (жалға);</w:t>
      </w:r>
    </w:p>
    <w:p w:rsidR="0077235A" w:rsidRPr="00801643" w:rsidRDefault="0077235A" w:rsidP="00801643">
      <w:pPr>
        <w:pStyle w:val="a3"/>
        <w:numPr>
          <w:ilvl w:val="0"/>
          <w:numId w:val="3"/>
        </w:numPr>
        <w:spacing w:before="0" w:beforeAutospacing="0" w:after="0" w:afterAutospacing="0"/>
        <w:ind w:left="0" w:firstLine="567"/>
        <w:rPr>
          <w:sz w:val="28"/>
          <w:szCs w:val="28"/>
          <w:lang w:val="kk-KZ"/>
        </w:rPr>
      </w:pPr>
      <w:r w:rsidRPr="00801643">
        <w:rPr>
          <w:sz w:val="28"/>
          <w:szCs w:val="28"/>
          <w:lang w:val="kk-KZ"/>
        </w:rPr>
        <w:t>пайдалы қатты қазбаларды барлауға немесе өндіруге арналған лицензия негізінде жер қойнауы учаскесін алған тұлғалар төлемақы төлеушiлер болып табылады.</w:t>
      </w:r>
    </w:p>
    <w:p w:rsidR="0077235A" w:rsidRPr="00801643" w:rsidRDefault="0077235A" w:rsidP="00801643">
      <w:pPr>
        <w:pStyle w:val="a3"/>
        <w:spacing w:before="0" w:beforeAutospacing="0" w:after="0" w:afterAutospacing="0"/>
        <w:ind w:firstLine="567"/>
        <w:rPr>
          <w:sz w:val="28"/>
          <w:szCs w:val="28"/>
          <w:lang w:val="kk-KZ"/>
        </w:rPr>
      </w:pPr>
      <w:r w:rsidRPr="00801643">
        <w:rPr>
          <w:sz w:val="28"/>
          <w:szCs w:val="28"/>
          <w:lang w:val="kk-KZ"/>
        </w:rPr>
        <w:t>Мыналар төлемақы төлеушілер болып табылмайды:</w:t>
      </w:r>
    </w:p>
    <w:p w:rsidR="0077235A" w:rsidRPr="00801643" w:rsidRDefault="0077235A" w:rsidP="00801643">
      <w:pPr>
        <w:pStyle w:val="a3"/>
        <w:numPr>
          <w:ilvl w:val="0"/>
          <w:numId w:val="3"/>
        </w:numPr>
        <w:spacing w:before="0" w:beforeAutospacing="0" w:after="0" w:afterAutospacing="0"/>
        <w:ind w:left="0" w:firstLine="567"/>
        <w:rPr>
          <w:sz w:val="28"/>
          <w:szCs w:val="28"/>
          <w:lang w:val="kk-KZ"/>
        </w:rPr>
      </w:pPr>
      <w:r w:rsidRPr="00801643">
        <w:rPr>
          <w:sz w:val="28"/>
          <w:szCs w:val="28"/>
          <w:lang w:val="kk-KZ"/>
        </w:rPr>
        <w:t>шаруа немесе фермер қожалықтары үшін арнаулы салық режимі қолданылатын қызметте пайдаланылатын жер учаскелері бойынша – осы арнаулы салық режимін қолданатын салық төлеушілер;</w:t>
      </w:r>
    </w:p>
    <w:p w:rsidR="0077235A" w:rsidRPr="00801643" w:rsidRDefault="0077235A" w:rsidP="00801643">
      <w:pPr>
        <w:pStyle w:val="a3"/>
        <w:numPr>
          <w:ilvl w:val="0"/>
          <w:numId w:val="3"/>
        </w:numPr>
        <w:spacing w:before="0" w:beforeAutospacing="0" w:after="0" w:afterAutospacing="0"/>
        <w:ind w:left="0" w:firstLine="567"/>
        <w:rPr>
          <w:sz w:val="28"/>
          <w:szCs w:val="28"/>
          <w:lang w:val="kk-KZ"/>
        </w:rPr>
      </w:pPr>
      <w:r w:rsidRPr="00801643">
        <w:rPr>
          <w:sz w:val="28"/>
          <w:szCs w:val="28"/>
          <w:lang w:val="kk-KZ"/>
        </w:rPr>
        <w:t>Қазақстан Республикасының заңнамасына сәйкес жасалған концессия шартын іске асыру мақсатында берілген жер учаскелері бойынша концессия шартында көрсетілген мерзім, бірақ жергілікті атқарушы орган уақытша өтеулі жер пайдалану құқығын беру туралы шешім қабылдаған күннен бастап бес жылдан аспайтын мерзім ішінде – концессионер.</w:t>
      </w:r>
    </w:p>
    <w:p w:rsidR="00801643" w:rsidRPr="00801643" w:rsidRDefault="00801643" w:rsidP="00801643">
      <w:pPr>
        <w:pStyle w:val="a3"/>
        <w:spacing w:before="0" w:beforeAutospacing="0" w:after="0" w:afterAutospacing="0"/>
        <w:ind w:firstLine="567"/>
        <w:rPr>
          <w:sz w:val="28"/>
          <w:szCs w:val="28"/>
        </w:rPr>
      </w:pPr>
      <w:proofErr w:type="spellStart"/>
      <w:r w:rsidRPr="00801643">
        <w:rPr>
          <w:bCs/>
          <w:sz w:val="28"/>
          <w:szCs w:val="28"/>
        </w:rPr>
        <w:t>Салық</w:t>
      </w:r>
      <w:proofErr w:type="spellEnd"/>
      <w:r w:rsidRPr="00801643">
        <w:rPr>
          <w:bCs/>
          <w:sz w:val="28"/>
          <w:szCs w:val="28"/>
        </w:rPr>
        <w:t xml:space="preserve"> салу </w:t>
      </w:r>
      <w:proofErr w:type="spellStart"/>
      <w:r w:rsidRPr="00801643">
        <w:rPr>
          <w:bCs/>
          <w:sz w:val="28"/>
          <w:szCs w:val="28"/>
        </w:rPr>
        <w:t>объекті</w:t>
      </w:r>
      <w:proofErr w:type="gramStart"/>
      <w:r w:rsidRPr="00801643">
        <w:rPr>
          <w:bCs/>
          <w:sz w:val="28"/>
          <w:szCs w:val="28"/>
        </w:rPr>
        <w:t>с</w:t>
      </w:r>
      <w:proofErr w:type="gramEnd"/>
      <w:r w:rsidRPr="00801643">
        <w:rPr>
          <w:bCs/>
          <w:sz w:val="28"/>
          <w:szCs w:val="28"/>
        </w:rPr>
        <w:t>і</w:t>
      </w:r>
      <w:proofErr w:type="spellEnd"/>
      <w:r w:rsidRPr="00801643">
        <w:rPr>
          <w:sz w:val="28"/>
          <w:szCs w:val="28"/>
        </w:rPr>
        <w:t>:</w:t>
      </w:r>
    </w:p>
    <w:p w:rsidR="00801643" w:rsidRPr="00801643" w:rsidRDefault="00801643" w:rsidP="00801643">
      <w:pPr>
        <w:pStyle w:val="a3"/>
        <w:numPr>
          <w:ilvl w:val="0"/>
          <w:numId w:val="3"/>
        </w:numPr>
        <w:spacing w:before="0" w:beforeAutospacing="0" w:after="0" w:afterAutospacing="0"/>
        <w:ind w:left="0" w:firstLine="567"/>
        <w:rPr>
          <w:sz w:val="28"/>
          <w:szCs w:val="28"/>
        </w:rPr>
      </w:pPr>
      <w:r w:rsidRPr="00801643">
        <w:rPr>
          <w:sz w:val="28"/>
          <w:szCs w:val="28"/>
        </w:rPr>
        <w:t>  </w:t>
      </w:r>
      <w:proofErr w:type="spellStart"/>
      <w:r w:rsidRPr="00801643">
        <w:rPr>
          <w:sz w:val="28"/>
          <w:szCs w:val="28"/>
        </w:rPr>
        <w:t>мемлекет</w:t>
      </w:r>
      <w:proofErr w:type="spellEnd"/>
      <w:r w:rsidRPr="00801643">
        <w:rPr>
          <w:sz w:val="28"/>
          <w:szCs w:val="28"/>
        </w:rPr>
        <w:t xml:space="preserve"> </w:t>
      </w:r>
      <w:proofErr w:type="spellStart"/>
      <w:proofErr w:type="gramStart"/>
      <w:r w:rsidRPr="00801643">
        <w:rPr>
          <w:sz w:val="28"/>
          <w:szCs w:val="28"/>
        </w:rPr>
        <w:t>уа</w:t>
      </w:r>
      <w:proofErr w:type="gramEnd"/>
      <w:r w:rsidRPr="00801643">
        <w:rPr>
          <w:sz w:val="28"/>
          <w:szCs w:val="28"/>
        </w:rPr>
        <w:t>қытша</w:t>
      </w:r>
      <w:proofErr w:type="spellEnd"/>
      <w:r w:rsidRPr="00801643">
        <w:rPr>
          <w:sz w:val="28"/>
          <w:szCs w:val="28"/>
        </w:rPr>
        <w:t xml:space="preserve"> </w:t>
      </w:r>
      <w:proofErr w:type="spellStart"/>
      <w:r w:rsidRPr="00801643">
        <w:rPr>
          <w:sz w:val="28"/>
          <w:szCs w:val="28"/>
        </w:rPr>
        <w:t>өтеулі</w:t>
      </w:r>
      <w:proofErr w:type="spellEnd"/>
      <w:r w:rsidRPr="00801643">
        <w:rPr>
          <w:sz w:val="28"/>
          <w:szCs w:val="28"/>
        </w:rPr>
        <w:t xml:space="preserve"> </w:t>
      </w:r>
      <w:proofErr w:type="spellStart"/>
      <w:r w:rsidRPr="00801643">
        <w:rPr>
          <w:sz w:val="28"/>
          <w:szCs w:val="28"/>
        </w:rPr>
        <w:t>жер</w:t>
      </w:r>
      <w:proofErr w:type="spellEnd"/>
      <w:r w:rsidRPr="00801643">
        <w:rPr>
          <w:sz w:val="28"/>
          <w:szCs w:val="28"/>
        </w:rPr>
        <w:t xml:space="preserve"> </w:t>
      </w:r>
      <w:proofErr w:type="spellStart"/>
      <w:r w:rsidRPr="00801643">
        <w:rPr>
          <w:sz w:val="28"/>
          <w:szCs w:val="28"/>
        </w:rPr>
        <w:t>пайдалануға</w:t>
      </w:r>
      <w:proofErr w:type="spellEnd"/>
      <w:r w:rsidRPr="00801643">
        <w:rPr>
          <w:sz w:val="28"/>
          <w:szCs w:val="28"/>
        </w:rPr>
        <w:t xml:space="preserve"> (</w:t>
      </w:r>
      <w:proofErr w:type="spellStart"/>
      <w:r w:rsidRPr="00801643">
        <w:rPr>
          <w:sz w:val="28"/>
          <w:szCs w:val="28"/>
        </w:rPr>
        <w:t>жалға</w:t>
      </w:r>
      <w:proofErr w:type="spellEnd"/>
      <w:r w:rsidRPr="00801643">
        <w:rPr>
          <w:sz w:val="28"/>
          <w:szCs w:val="28"/>
        </w:rPr>
        <w:t xml:space="preserve">) </w:t>
      </w:r>
      <w:proofErr w:type="spellStart"/>
      <w:r w:rsidRPr="00801643">
        <w:rPr>
          <w:sz w:val="28"/>
          <w:szCs w:val="28"/>
        </w:rPr>
        <w:t>беретін</w:t>
      </w:r>
      <w:proofErr w:type="spellEnd"/>
      <w:r w:rsidRPr="00801643">
        <w:rPr>
          <w:sz w:val="28"/>
          <w:szCs w:val="28"/>
        </w:rPr>
        <w:t xml:space="preserve"> </w:t>
      </w:r>
      <w:proofErr w:type="spellStart"/>
      <w:r w:rsidRPr="00801643">
        <w:rPr>
          <w:sz w:val="28"/>
          <w:szCs w:val="28"/>
        </w:rPr>
        <w:t>жер</w:t>
      </w:r>
      <w:proofErr w:type="spellEnd"/>
      <w:r w:rsidRPr="00801643">
        <w:rPr>
          <w:sz w:val="28"/>
          <w:szCs w:val="28"/>
        </w:rPr>
        <w:t xml:space="preserve"> </w:t>
      </w:r>
      <w:proofErr w:type="spellStart"/>
      <w:r w:rsidRPr="00801643">
        <w:rPr>
          <w:sz w:val="28"/>
          <w:szCs w:val="28"/>
        </w:rPr>
        <w:t>учаскесі</w:t>
      </w:r>
      <w:proofErr w:type="spellEnd"/>
      <w:r w:rsidRPr="00801643">
        <w:rPr>
          <w:sz w:val="28"/>
          <w:szCs w:val="28"/>
        </w:rPr>
        <w:t>;</w:t>
      </w:r>
    </w:p>
    <w:p w:rsidR="00801643" w:rsidRPr="00801643" w:rsidRDefault="00801643" w:rsidP="00801643">
      <w:pPr>
        <w:pStyle w:val="a3"/>
        <w:numPr>
          <w:ilvl w:val="0"/>
          <w:numId w:val="3"/>
        </w:numPr>
        <w:spacing w:before="0" w:beforeAutospacing="0" w:after="0" w:afterAutospacing="0"/>
        <w:ind w:left="0" w:firstLine="567"/>
        <w:rPr>
          <w:sz w:val="28"/>
          <w:szCs w:val="28"/>
        </w:rPr>
      </w:pPr>
      <w:r w:rsidRPr="00801643">
        <w:rPr>
          <w:sz w:val="28"/>
          <w:szCs w:val="28"/>
        </w:rPr>
        <w:t>  </w:t>
      </w:r>
      <w:proofErr w:type="spellStart"/>
      <w:r w:rsidRPr="00801643">
        <w:rPr>
          <w:sz w:val="28"/>
          <w:szCs w:val="28"/>
        </w:rPr>
        <w:t>пайдалы</w:t>
      </w:r>
      <w:proofErr w:type="spellEnd"/>
      <w:r w:rsidRPr="00801643">
        <w:rPr>
          <w:sz w:val="28"/>
          <w:szCs w:val="28"/>
        </w:rPr>
        <w:t xml:space="preserve"> </w:t>
      </w:r>
      <w:proofErr w:type="spellStart"/>
      <w:r w:rsidRPr="00801643">
        <w:rPr>
          <w:sz w:val="28"/>
          <w:szCs w:val="28"/>
        </w:rPr>
        <w:t>қатты</w:t>
      </w:r>
      <w:proofErr w:type="spellEnd"/>
      <w:r w:rsidRPr="00801643">
        <w:rPr>
          <w:sz w:val="28"/>
          <w:szCs w:val="28"/>
        </w:rPr>
        <w:t xml:space="preserve"> </w:t>
      </w:r>
      <w:proofErr w:type="spellStart"/>
      <w:r w:rsidRPr="00801643">
        <w:rPr>
          <w:sz w:val="28"/>
          <w:szCs w:val="28"/>
        </w:rPr>
        <w:t>қазбаларды</w:t>
      </w:r>
      <w:proofErr w:type="spellEnd"/>
      <w:r w:rsidRPr="00801643">
        <w:rPr>
          <w:sz w:val="28"/>
          <w:szCs w:val="28"/>
        </w:rPr>
        <w:t xml:space="preserve"> </w:t>
      </w:r>
      <w:proofErr w:type="spellStart"/>
      <w:proofErr w:type="gramStart"/>
      <w:r w:rsidRPr="00801643">
        <w:rPr>
          <w:sz w:val="28"/>
          <w:szCs w:val="28"/>
        </w:rPr>
        <w:t>барлау</w:t>
      </w:r>
      <w:proofErr w:type="gramEnd"/>
      <w:r w:rsidRPr="00801643">
        <w:rPr>
          <w:sz w:val="28"/>
          <w:szCs w:val="28"/>
        </w:rPr>
        <w:t>ға</w:t>
      </w:r>
      <w:proofErr w:type="spellEnd"/>
      <w:r w:rsidRPr="00801643">
        <w:rPr>
          <w:sz w:val="28"/>
          <w:szCs w:val="28"/>
        </w:rPr>
        <w:t xml:space="preserve"> </w:t>
      </w:r>
      <w:proofErr w:type="spellStart"/>
      <w:r w:rsidRPr="00801643">
        <w:rPr>
          <w:sz w:val="28"/>
          <w:szCs w:val="28"/>
        </w:rPr>
        <w:t>немесе</w:t>
      </w:r>
      <w:proofErr w:type="spellEnd"/>
      <w:r w:rsidRPr="00801643">
        <w:rPr>
          <w:sz w:val="28"/>
          <w:szCs w:val="28"/>
        </w:rPr>
        <w:t xml:space="preserve"> </w:t>
      </w:r>
      <w:proofErr w:type="spellStart"/>
      <w:r w:rsidRPr="00801643">
        <w:rPr>
          <w:sz w:val="28"/>
          <w:szCs w:val="28"/>
        </w:rPr>
        <w:t>өндіруге</w:t>
      </w:r>
      <w:proofErr w:type="spellEnd"/>
      <w:r w:rsidRPr="00801643">
        <w:rPr>
          <w:sz w:val="28"/>
          <w:szCs w:val="28"/>
        </w:rPr>
        <w:t xml:space="preserve"> </w:t>
      </w:r>
      <w:proofErr w:type="spellStart"/>
      <w:r w:rsidRPr="00801643">
        <w:rPr>
          <w:sz w:val="28"/>
          <w:szCs w:val="28"/>
        </w:rPr>
        <w:t>арналған</w:t>
      </w:r>
      <w:proofErr w:type="spellEnd"/>
      <w:r w:rsidRPr="00801643">
        <w:rPr>
          <w:sz w:val="28"/>
          <w:szCs w:val="28"/>
        </w:rPr>
        <w:t xml:space="preserve"> лицензия </w:t>
      </w:r>
      <w:proofErr w:type="spellStart"/>
      <w:r w:rsidRPr="00801643">
        <w:rPr>
          <w:sz w:val="28"/>
          <w:szCs w:val="28"/>
        </w:rPr>
        <w:t>негізінде</w:t>
      </w:r>
      <w:proofErr w:type="spellEnd"/>
      <w:r w:rsidRPr="00801643">
        <w:rPr>
          <w:sz w:val="28"/>
          <w:szCs w:val="28"/>
        </w:rPr>
        <w:t xml:space="preserve"> </w:t>
      </w:r>
      <w:proofErr w:type="spellStart"/>
      <w:r w:rsidRPr="00801643">
        <w:rPr>
          <w:sz w:val="28"/>
          <w:szCs w:val="28"/>
        </w:rPr>
        <w:t>берілген</w:t>
      </w:r>
      <w:proofErr w:type="spellEnd"/>
      <w:r w:rsidRPr="00801643">
        <w:rPr>
          <w:sz w:val="28"/>
          <w:szCs w:val="28"/>
        </w:rPr>
        <w:t xml:space="preserve"> </w:t>
      </w:r>
      <w:proofErr w:type="spellStart"/>
      <w:r w:rsidRPr="00801643">
        <w:rPr>
          <w:sz w:val="28"/>
          <w:szCs w:val="28"/>
        </w:rPr>
        <w:t>жер</w:t>
      </w:r>
      <w:proofErr w:type="spellEnd"/>
      <w:r w:rsidRPr="00801643">
        <w:rPr>
          <w:sz w:val="28"/>
          <w:szCs w:val="28"/>
        </w:rPr>
        <w:t xml:space="preserve"> </w:t>
      </w:r>
      <w:proofErr w:type="spellStart"/>
      <w:r w:rsidRPr="00801643">
        <w:rPr>
          <w:sz w:val="28"/>
          <w:szCs w:val="28"/>
        </w:rPr>
        <w:t>қойнауы</w:t>
      </w:r>
      <w:proofErr w:type="spellEnd"/>
      <w:r w:rsidRPr="00801643">
        <w:rPr>
          <w:sz w:val="28"/>
          <w:szCs w:val="28"/>
        </w:rPr>
        <w:t xml:space="preserve"> </w:t>
      </w:r>
      <w:proofErr w:type="spellStart"/>
      <w:r w:rsidRPr="00801643">
        <w:rPr>
          <w:sz w:val="28"/>
          <w:szCs w:val="28"/>
        </w:rPr>
        <w:t>учаскесі</w:t>
      </w:r>
      <w:proofErr w:type="spellEnd"/>
      <w:r w:rsidRPr="00801643">
        <w:rPr>
          <w:sz w:val="28"/>
          <w:szCs w:val="28"/>
        </w:rPr>
        <w:t>.</w:t>
      </w:r>
    </w:p>
    <w:p w:rsidR="00801643" w:rsidRDefault="00801643" w:rsidP="00801643">
      <w:pPr>
        <w:spacing w:after="0" w:line="240" w:lineRule="auto"/>
        <w:ind w:firstLine="567"/>
        <w:rPr>
          <w:rFonts w:ascii="Times New Roman" w:eastAsia="Times New Roman" w:hAnsi="Times New Roman" w:cs="Times New Roman"/>
          <w:sz w:val="28"/>
          <w:szCs w:val="28"/>
          <w:lang w:val="kk-KZ" w:eastAsia="ru-RU"/>
        </w:rPr>
      </w:pPr>
      <w:r w:rsidRPr="00801643">
        <w:rPr>
          <w:rFonts w:ascii="Times New Roman" w:eastAsia="Times New Roman" w:hAnsi="Times New Roman" w:cs="Times New Roman"/>
          <w:sz w:val="28"/>
          <w:szCs w:val="28"/>
          <w:lang w:val="kk-KZ" w:eastAsia="ru-RU"/>
        </w:rPr>
        <w:lastRenderedPageBreak/>
        <w:t>Пайдалы қатты қазбаларды барлауға немесе өндіруге арналған лицензия негізінде берілген жер қойнауы учаскесі бойынша төлемақы мөлшерлемелері республикалық бюджет туралы заңда белгіленген және салықтық кезеңнің 1-күніне қолданыста болатын АЕК мөлшері негізге алына отырып айқындалады және мынаны құрайды.</w:t>
      </w:r>
    </w:p>
    <w:p w:rsidR="00801643" w:rsidRPr="00801643" w:rsidRDefault="00801643" w:rsidP="00801643">
      <w:pPr>
        <w:spacing w:after="0" w:line="240" w:lineRule="auto"/>
        <w:ind w:firstLine="567"/>
        <w:rPr>
          <w:rFonts w:ascii="Times New Roman" w:eastAsia="Times New Roman" w:hAnsi="Times New Roman" w:cs="Times New Roman"/>
          <w:sz w:val="28"/>
          <w:szCs w:val="28"/>
          <w:lang w:val="kk-KZ" w:eastAsia="ru-RU"/>
        </w:rPr>
      </w:pP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2"/>
        <w:gridCol w:w="6064"/>
        <w:gridCol w:w="2759"/>
      </w:tblGrid>
      <w:tr w:rsidR="00801643" w:rsidRPr="00801643" w:rsidTr="00801643">
        <w:trPr>
          <w:tblCellSpacing w:w="15" w:type="dxa"/>
        </w:trPr>
        <w:tc>
          <w:tcPr>
            <w:tcW w:w="0" w:type="auto"/>
            <w:vAlign w:val="center"/>
            <w:hideMark/>
          </w:tcPr>
          <w:p w:rsidR="00801643" w:rsidRPr="00801643" w:rsidRDefault="00801643" w:rsidP="0080164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801643">
              <w:rPr>
                <w:rFonts w:ascii="Times New Roman" w:eastAsia="Times New Roman" w:hAnsi="Times New Roman" w:cs="Times New Roman"/>
                <w:sz w:val="24"/>
                <w:szCs w:val="24"/>
                <w:lang w:eastAsia="ru-RU"/>
              </w:rPr>
              <w:t>Р</w:t>
            </w:r>
            <w:proofErr w:type="gramEnd"/>
            <w:r w:rsidRPr="00801643">
              <w:rPr>
                <w:rFonts w:ascii="Times New Roman" w:eastAsia="Times New Roman" w:hAnsi="Times New Roman" w:cs="Times New Roman"/>
                <w:sz w:val="24"/>
                <w:szCs w:val="24"/>
                <w:lang w:eastAsia="ru-RU"/>
              </w:rPr>
              <w:t>/с</w:t>
            </w:r>
            <w:r w:rsidRPr="00801643">
              <w:rPr>
                <w:rFonts w:ascii="Times New Roman" w:eastAsia="Times New Roman" w:hAnsi="Times New Roman" w:cs="Times New Roman"/>
                <w:sz w:val="24"/>
                <w:szCs w:val="24"/>
                <w:lang w:eastAsia="ru-RU"/>
              </w:rPr>
              <w:br/>
              <w:t>№</w:t>
            </w:r>
          </w:p>
        </w:tc>
        <w:tc>
          <w:tcPr>
            <w:tcW w:w="0" w:type="auto"/>
            <w:vAlign w:val="center"/>
            <w:hideMark/>
          </w:tcPr>
          <w:p w:rsidR="00801643" w:rsidRPr="00801643" w:rsidRDefault="00801643" w:rsidP="0080164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01643">
              <w:rPr>
                <w:rFonts w:ascii="Times New Roman" w:eastAsia="Times New Roman" w:hAnsi="Times New Roman" w:cs="Times New Roman"/>
                <w:sz w:val="24"/>
                <w:szCs w:val="24"/>
                <w:lang w:eastAsia="ru-RU"/>
              </w:rPr>
              <w:t>Кезең</w:t>
            </w:r>
            <w:proofErr w:type="spellEnd"/>
          </w:p>
        </w:tc>
        <w:tc>
          <w:tcPr>
            <w:tcW w:w="0" w:type="auto"/>
            <w:vAlign w:val="center"/>
            <w:hideMark/>
          </w:tcPr>
          <w:p w:rsidR="00801643" w:rsidRPr="00801643" w:rsidRDefault="00801643" w:rsidP="0080164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01643">
              <w:rPr>
                <w:rFonts w:ascii="Times New Roman" w:eastAsia="Times New Roman" w:hAnsi="Times New Roman" w:cs="Times New Roman"/>
                <w:sz w:val="24"/>
                <w:szCs w:val="24"/>
                <w:lang w:eastAsia="ru-RU"/>
              </w:rPr>
              <w:t>Төлемақы</w:t>
            </w:r>
            <w:proofErr w:type="spellEnd"/>
            <w:r w:rsidRPr="00801643">
              <w:rPr>
                <w:rFonts w:ascii="Times New Roman" w:eastAsia="Times New Roman" w:hAnsi="Times New Roman" w:cs="Times New Roman"/>
                <w:sz w:val="24"/>
                <w:szCs w:val="24"/>
                <w:lang w:eastAsia="ru-RU"/>
              </w:rPr>
              <w:t xml:space="preserve"> </w:t>
            </w:r>
            <w:proofErr w:type="spellStart"/>
            <w:r w:rsidRPr="00801643">
              <w:rPr>
                <w:rFonts w:ascii="Times New Roman" w:eastAsia="Times New Roman" w:hAnsi="Times New Roman" w:cs="Times New Roman"/>
                <w:sz w:val="24"/>
                <w:szCs w:val="24"/>
                <w:lang w:eastAsia="ru-RU"/>
              </w:rPr>
              <w:t>мөлшерлемелері</w:t>
            </w:r>
            <w:proofErr w:type="spellEnd"/>
            <w:r w:rsidRPr="00801643">
              <w:rPr>
                <w:rFonts w:ascii="Times New Roman" w:eastAsia="Times New Roman" w:hAnsi="Times New Roman" w:cs="Times New Roman"/>
                <w:sz w:val="24"/>
                <w:szCs w:val="24"/>
                <w:lang w:eastAsia="ru-RU"/>
              </w:rPr>
              <w:t xml:space="preserve"> (АЕК)</w:t>
            </w:r>
          </w:p>
        </w:tc>
      </w:tr>
      <w:tr w:rsidR="00801643" w:rsidRPr="00801643" w:rsidTr="00801643">
        <w:trPr>
          <w:tblCellSpacing w:w="15" w:type="dxa"/>
        </w:trPr>
        <w:tc>
          <w:tcPr>
            <w:tcW w:w="0" w:type="auto"/>
            <w:vAlign w:val="center"/>
            <w:hideMark/>
          </w:tcPr>
          <w:p w:rsidR="00801643" w:rsidRPr="00801643" w:rsidRDefault="00801643" w:rsidP="008016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1643">
              <w:rPr>
                <w:rFonts w:ascii="Times New Roman" w:eastAsia="Times New Roman" w:hAnsi="Times New Roman" w:cs="Times New Roman"/>
                <w:sz w:val="24"/>
                <w:szCs w:val="24"/>
                <w:lang w:eastAsia="ru-RU"/>
              </w:rPr>
              <w:t>1.</w:t>
            </w:r>
          </w:p>
        </w:tc>
        <w:tc>
          <w:tcPr>
            <w:tcW w:w="0" w:type="auto"/>
            <w:vAlign w:val="center"/>
            <w:hideMark/>
          </w:tcPr>
          <w:p w:rsidR="00801643" w:rsidRPr="00801643" w:rsidRDefault="00801643" w:rsidP="0080164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801643">
              <w:rPr>
                <w:rFonts w:ascii="Times New Roman" w:eastAsia="Times New Roman" w:hAnsi="Times New Roman" w:cs="Times New Roman"/>
                <w:sz w:val="24"/>
                <w:szCs w:val="24"/>
                <w:lang w:eastAsia="ru-RU"/>
              </w:rPr>
              <w:t>барлау</w:t>
            </w:r>
            <w:proofErr w:type="gramEnd"/>
            <w:r w:rsidRPr="00801643">
              <w:rPr>
                <w:rFonts w:ascii="Times New Roman" w:eastAsia="Times New Roman" w:hAnsi="Times New Roman" w:cs="Times New Roman"/>
                <w:sz w:val="24"/>
                <w:szCs w:val="24"/>
                <w:lang w:eastAsia="ru-RU"/>
              </w:rPr>
              <w:t>ға</w:t>
            </w:r>
            <w:proofErr w:type="spellEnd"/>
            <w:r w:rsidRPr="00801643">
              <w:rPr>
                <w:rFonts w:ascii="Times New Roman" w:eastAsia="Times New Roman" w:hAnsi="Times New Roman" w:cs="Times New Roman"/>
                <w:sz w:val="24"/>
                <w:szCs w:val="24"/>
                <w:lang w:eastAsia="ru-RU"/>
              </w:rPr>
              <w:t xml:space="preserve"> </w:t>
            </w:r>
            <w:proofErr w:type="spellStart"/>
            <w:r w:rsidRPr="00801643">
              <w:rPr>
                <w:rFonts w:ascii="Times New Roman" w:eastAsia="Times New Roman" w:hAnsi="Times New Roman" w:cs="Times New Roman"/>
                <w:sz w:val="24"/>
                <w:szCs w:val="24"/>
                <w:lang w:eastAsia="ru-RU"/>
              </w:rPr>
              <w:t>арналған</w:t>
            </w:r>
            <w:proofErr w:type="spellEnd"/>
            <w:r w:rsidRPr="00801643">
              <w:rPr>
                <w:rFonts w:ascii="Times New Roman" w:eastAsia="Times New Roman" w:hAnsi="Times New Roman" w:cs="Times New Roman"/>
                <w:sz w:val="24"/>
                <w:szCs w:val="24"/>
                <w:lang w:eastAsia="ru-RU"/>
              </w:rPr>
              <w:t xml:space="preserve"> лицензия </w:t>
            </w:r>
            <w:proofErr w:type="spellStart"/>
            <w:r w:rsidRPr="00801643">
              <w:rPr>
                <w:rFonts w:ascii="Times New Roman" w:eastAsia="Times New Roman" w:hAnsi="Times New Roman" w:cs="Times New Roman"/>
                <w:sz w:val="24"/>
                <w:szCs w:val="24"/>
                <w:lang w:eastAsia="ru-RU"/>
              </w:rPr>
              <w:t>қолданысының</w:t>
            </w:r>
            <w:proofErr w:type="spellEnd"/>
            <w:r w:rsidRPr="00801643">
              <w:rPr>
                <w:rFonts w:ascii="Times New Roman" w:eastAsia="Times New Roman" w:hAnsi="Times New Roman" w:cs="Times New Roman"/>
                <w:sz w:val="24"/>
                <w:szCs w:val="24"/>
                <w:lang w:eastAsia="ru-RU"/>
              </w:rPr>
              <w:t xml:space="preserve"> 1-айынан </w:t>
            </w:r>
            <w:proofErr w:type="spellStart"/>
            <w:r w:rsidRPr="00801643">
              <w:rPr>
                <w:rFonts w:ascii="Times New Roman" w:eastAsia="Times New Roman" w:hAnsi="Times New Roman" w:cs="Times New Roman"/>
                <w:sz w:val="24"/>
                <w:szCs w:val="24"/>
                <w:lang w:eastAsia="ru-RU"/>
              </w:rPr>
              <w:t>бастап</w:t>
            </w:r>
            <w:proofErr w:type="spellEnd"/>
            <w:r w:rsidRPr="00801643">
              <w:rPr>
                <w:rFonts w:ascii="Times New Roman" w:eastAsia="Times New Roman" w:hAnsi="Times New Roman" w:cs="Times New Roman"/>
                <w:sz w:val="24"/>
                <w:szCs w:val="24"/>
                <w:lang w:eastAsia="ru-RU"/>
              </w:rPr>
              <w:t xml:space="preserve"> 36-айы </w:t>
            </w:r>
            <w:proofErr w:type="spellStart"/>
            <w:r w:rsidRPr="00801643">
              <w:rPr>
                <w:rFonts w:ascii="Times New Roman" w:eastAsia="Times New Roman" w:hAnsi="Times New Roman" w:cs="Times New Roman"/>
                <w:sz w:val="24"/>
                <w:szCs w:val="24"/>
                <w:lang w:eastAsia="ru-RU"/>
              </w:rPr>
              <w:t>аралығында</w:t>
            </w:r>
            <w:proofErr w:type="spellEnd"/>
            <w:r w:rsidRPr="00801643">
              <w:rPr>
                <w:rFonts w:ascii="Times New Roman" w:eastAsia="Times New Roman" w:hAnsi="Times New Roman" w:cs="Times New Roman"/>
                <w:sz w:val="24"/>
                <w:szCs w:val="24"/>
                <w:lang w:eastAsia="ru-RU"/>
              </w:rPr>
              <w:t xml:space="preserve">, 1 блок </w:t>
            </w:r>
            <w:proofErr w:type="spellStart"/>
            <w:r w:rsidRPr="00801643">
              <w:rPr>
                <w:rFonts w:ascii="Times New Roman" w:eastAsia="Times New Roman" w:hAnsi="Times New Roman" w:cs="Times New Roman"/>
                <w:sz w:val="24"/>
                <w:szCs w:val="24"/>
                <w:lang w:eastAsia="ru-RU"/>
              </w:rPr>
              <w:t>үшін</w:t>
            </w:r>
            <w:proofErr w:type="spellEnd"/>
          </w:p>
        </w:tc>
        <w:tc>
          <w:tcPr>
            <w:tcW w:w="0" w:type="auto"/>
            <w:vAlign w:val="center"/>
            <w:hideMark/>
          </w:tcPr>
          <w:p w:rsidR="00801643" w:rsidRPr="00801643" w:rsidRDefault="00801643" w:rsidP="008016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1643">
              <w:rPr>
                <w:rFonts w:ascii="Times New Roman" w:eastAsia="Times New Roman" w:hAnsi="Times New Roman" w:cs="Times New Roman"/>
                <w:sz w:val="24"/>
                <w:szCs w:val="24"/>
                <w:lang w:eastAsia="ru-RU"/>
              </w:rPr>
              <w:t>15</w:t>
            </w:r>
          </w:p>
        </w:tc>
      </w:tr>
      <w:tr w:rsidR="00801643" w:rsidRPr="00801643" w:rsidTr="00801643">
        <w:trPr>
          <w:tblCellSpacing w:w="15" w:type="dxa"/>
        </w:trPr>
        <w:tc>
          <w:tcPr>
            <w:tcW w:w="0" w:type="auto"/>
            <w:vAlign w:val="center"/>
            <w:hideMark/>
          </w:tcPr>
          <w:p w:rsidR="00801643" w:rsidRPr="00801643" w:rsidRDefault="00801643" w:rsidP="008016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1643">
              <w:rPr>
                <w:rFonts w:ascii="Times New Roman" w:eastAsia="Times New Roman" w:hAnsi="Times New Roman" w:cs="Times New Roman"/>
                <w:sz w:val="24"/>
                <w:szCs w:val="24"/>
                <w:lang w:eastAsia="ru-RU"/>
              </w:rPr>
              <w:t>2.</w:t>
            </w:r>
          </w:p>
        </w:tc>
        <w:tc>
          <w:tcPr>
            <w:tcW w:w="0" w:type="auto"/>
            <w:vAlign w:val="center"/>
            <w:hideMark/>
          </w:tcPr>
          <w:p w:rsidR="00801643" w:rsidRPr="00801643" w:rsidRDefault="00801643" w:rsidP="0080164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801643">
              <w:rPr>
                <w:rFonts w:ascii="Times New Roman" w:eastAsia="Times New Roman" w:hAnsi="Times New Roman" w:cs="Times New Roman"/>
                <w:sz w:val="24"/>
                <w:szCs w:val="24"/>
                <w:lang w:eastAsia="ru-RU"/>
              </w:rPr>
              <w:t>барлау</w:t>
            </w:r>
            <w:proofErr w:type="gramEnd"/>
            <w:r w:rsidRPr="00801643">
              <w:rPr>
                <w:rFonts w:ascii="Times New Roman" w:eastAsia="Times New Roman" w:hAnsi="Times New Roman" w:cs="Times New Roman"/>
                <w:sz w:val="24"/>
                <w:szCs w:val="24"/>
                <w:lang w:eastAsia="ru-RU"/>
              </w:rPr>
              <w:t>ға</w:t>
            </w:r>
            <w:proofErr w:type="spellEnd"/>
            <w:r w:rsidRPr="00801643">
              <w:rPr>
                <w:rFonts w:ascii="Times New Roman" w:eastAsia="Times New Roman" w:hAnsi="Times New Roman" w:cs="Times New Roman"/>
                <w:sz w:val="24"/>
                <w:szCs w:val="24"/>
                <w:lang w:eastAsia="ru-RU"/>
              </w:rPr>
              <w:t xml:space="preserve"> </w:t>
            </w:r>
            <w:proofErr w:type="spellStart"/>
            <w:r w:rsidRPr="00801643">
              <w:rPr>
                <w:rFonts w:ascii="Times New Roman" w:eastAsia="Times New Roman" w:hAnsi="Times New Roman" w:cs="Times New Roman"/>
                <w:sz w:val="24"/>
                <w:szCs w:val="24"/>
                <w:lang w:eastAsia="ru-RU"/>
              </w:rPr>
              <w:t>арналған</w:t>
            </w:r>
            <w:proofErr w:type="spellEnd"/>
            <w:r w:rsidRPr="00801643">
              <w:rPr>
                <w:rFonts w:ascii="Times New Roman" w:eastAsia="Times New Roman" w:hAnsi="Times New Roman" w:cs="Times New Roman"/>
                <w:sz w:val="24"/>
                <w:szCs w:val="24"/>
                <w:lang w:eastAsia="ru-RU"/>
              </w:rPr>
              <w:t xml:space="preserve"> лицензия </w:t>
            </w:r>
            <w:proofErr w:type="spellStart"/>
            <w:r w:rsidRPr="00801643">
              <w:rPr>
                <w:rFonts w:ascii="Times New Roman" w:eastAsia="Times New Roman" w:hAnsi="Times New Roman" w:cs="Times New Roman"/>
                <w:sz w:val="24"/>
                <w:szCs w:val="24"/>
                <w:lang w:eastAsia="ru-RU"/>
              </w:rPr>
              <w:t>қолданысының</w:t>
            </w:r>
            <w:proofErr w:type="spellEnd"/>
            <w:r w:rsidRPr="00801643">
              <w:rPr>
                <w:rFonts w:ascii="Times New Roman" w:eastAsia="Times New Roman" w:hAnsi="Times New Roman" w:cs="Times New Roman"/>
                <w:sz w:val="24"/>
                <w:szCs w:val="24"/>
                <w:lang w:eastAsia="ru-RU"/>
              </w:rPr>
              <w:t xml:space="preserve"> 37-айынан </w:t>
            </w:r>
            <w:proofErr w:type="spellStart"/>
            <w:r w:rsidRPr="00801643">
              <w:rPr>
                <w:rFonts w:ascii="Times New Roman" w:eastAsia="Times New Roman" w:hAnsi="Times New Roman" w:cs="Times New Roman"/>
                <w:sz w:val="24"/>
                <w:szCs w:val="24"/>
                <w:lang w:eastAsia="ru-RU"/>
              </w:rPr>
              <w:t>бастап</w:t>
            </w:r>
            <w:proofErr w:type="spellEnd"/>
            <w:r w:rsidRPr="00801643">
              <w:rPr>
                <w:rFonts w:ascii="Times New Roman" w:eastAsia="Times New Roman" w:hAnsi="Times New Roman" w:cs="Times New Roman"/>
                <w:sz w:val="24"/>
                <w:szCs w:val="24"/>
                <w:lang w:eastAsia="ru-RU"/>
              </w:rPr>
              <w:t xml:space="preserve"> 60-айы </w:t>
            </w:r>
            <w:proofErr w:type="spellStart"/>
            <w:r w:rsidRPr="00801643">
              <w:rPr>
                <w:rFonts w:ascii="Times New Roman" w:eastAsia="Times New Roman" w:hAnsi="Times New Roman" w:cs="Times New Roman"/>
                <w:sz w:val="24"/>
                <w:szCs w:val="24"/>
                <w:lang w:eastAsia="ru-RU"/>
              </w:rPr>
              <w:t>аралығында</w:t>
            </w:r>
            <w:proofErr w:type="spellEnd"/>
            <w:r w:rsidRPr="00801643">
              <w:rPr>
                <w:rFonts w:ascii="Times New Roman" w:eastAsia="Times New Roman" w:hAnsi="Times New Roman" w:cs="Times New Roman"/>
                <w:sz w:val="24"/>
                <w:szCs w:val="24"/>
                <w:lang w:eastAsia="ru-RU"/>
              </w:rPr>
              <w:t xml:space="preserve">, 1 блок </w:t>
            </w:r>
            <w:proofErr w:type="spellStart"/>
            <w:r w:rsidRPr="00801643">
              <w:rPr>
                <w:rFonts w:ascii="Times New Roman" w:eastAsia="Times New Roman" w:hAnsi="Times New Roman" w:cs="Times New Roman"/>
                <w:sz w:val="24"/>
                <w:szCs w:val="24"/>
                <w:lang w:eastAsia="ru-RU"/>
              </w:rPr>
              <w:t>үшін</w:t>
            </w:r>
            <w:proofErr w:type="spellEnd"/>
          </w:p>
        </w:tc>
        <w:tc>
          <w:tcPr>
            <w:tcW w:w="0" w:type="auto"/>
            <w:vAlign w:val="center"/>
            <w:hideMark/>
          </w:tcPr>
          <w:p w:rsidR="00801643" w:rsidRPr="00801643" w:rsidRDefault="00801643" w:rsidP="008016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1643">
              <w:rPr>
                <w:rFonts w:ascii="Times New Roman" w:eastAsia="Times New Roman" w:hAnsi="Times New Roman" w:cs="Times New Roman"/>
                <w:sz w:val="24"/>
                <w:szCs w:val="24"/>
                <w:lang w:eastAsia="ru-RU"/>
              </w:rPr>
              <w:t>23</w:t>
            </w:r>
          </w:p>
        </w:tc>
      </w:tr>
      <w:tr w:rsidR="00801643" w:rsidRPr="00801643" w:rsidTr="00801643">
        <w:trPr>
          <w:tblCellSpacing w:w="15" w:type="dxa"/>
        </w:trPr>
        <w:tc>
          <w:tcPr>
            <w:tcW w:w="0" w:type="auto"/>
            <w:vAlign w:val="center"/>
            <w:hideMark/>
          </w:tcPr>
          <w:p w:rsidR="00801643" w:rsidRPr="00801643" w:rsidRDefault="00801643" w:rsidP="008016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1643">
              <w:rPr>
                <w:rFonts w:ascii="Times New Roman" w:eastAsia="Times New Roman" w:hAnsi="Times New Roman" w:cs="Times New Roman"/>
                <w:sz w:val="24"/>
                <w:szCs w:val="24"/>
                <w:lang w:eastAsia="ru-RU"/>
              </w:rPr>
              <w:t>3.</w:t>
            </w:r>
          </w:p>
        </w:tc>
        <w:tc>
          <w:tcPr>
            <w:tcW w:w="0" w:type="auto"/>
            <w:vAlign w:val="center"/>
            <w:hideMark/>
          </w:tcPr>
          <w:p w:rsidR="00801643" w:rsidRPr="00801643" w:rsidRDefault="00801643" w:rsidP="0080164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801643">
              <w:rPr>
                <w:rFonts w:ascii="Times New Roman" w:eastAsia="Times New Roman" w:hAnsi="Times New Roman" w:cs="Times New Roman"/>
                <w:sz w:val="24"/>
                <w:szCs w:val="24"/>
                <w:lang w:eastAsia="ru-RU"/>
              </w:rPr>
              <w:t>барлау</w:t>
            </w:r>
            <w:proofErr w:type="gramEnd"/>
            <w:r w:rsidRPr="00801643">
              <w:rPr>
                <w:rFonts w:ascii="Times New Roman" w:eastAsia="Times New Roman" w:hAnsi="Times New Roman" w:cs="Times New Roman"/>
                <w:sz w:val="24"/>
                <w:szCs w:val="24"/>
                <w:lang w:eastAsia="ru-RU"/>
              </w:rPr>
              <w:t>ға</w:t>
            </w:r>
            <w:proofErr w:type="spellEnd"/>
            <w:r w:rsidRPr="00801643">
              <w:rPr>
                <w:rFonts w:ascii="Times New Roman" w:eastAsia="Times New Roman" w:hAnsi="Times New Roman" w:cs="Times New Roman"/>
                <w:sz w:val="24"/>
                <w:szCs w:val="24"/>
                <w:lang w:eastAsia="ru-RU"/>
              </w:rPr>
              <w:t xml:space="preserve"> </w:t>
            </w:r>
            <w:proofErr w:type="spellStart"/>
            <w:r w:rsidRPr="00801643">
              <w:rPr>
                <w:rFonts w:ascii="Times New Roman" w:eastAsia="Times New Roman" w:hAnsi="Times New Roman" w:cs="Times New Roman"/>
                <w:sz w:val="24"/>
                <w:szCs w:val="24"/>
                <w:lang w:eastAsia="ru-RU"/>
              </w:rPr>
              <w:t>арналған</w:t>
            </w:r>
            <w:proofErr w:type="spellEnd"/>
            <w:r w:rsidRPr="00801643">
              <w:rPr>
                <w:rFonts w:ascii="Times New Roman" w:eastAsia="Times New Roman" w:hAnsi="Times New Roman" w:cs="Times New Roman"/>
                <w:sz w:val="24"/>
                <w:szCs w:val="24"/>
                <w:lang w:eastAsia="ru-RU"/>
              </w:rPr>
              <w:t xml:space="preserve"> лицензия </w:t>
            </w:r>
            <w:proofErr w:type="spellStart"/>
            <w:r w:rsidRPr="00801643">
              <w:rPr>
                <w:rFonts w:ascii="Times New Roman" w:eastAsia="Times New Roman" w:hAnsi="Times New Roman" w:cs="Times New Roman"/>
                <w:sz w:val="24"/>
                <w:szCs w:val="24"/>
                <w:lang w:eastAsia="ru-RU"/>
              </w:rPr>
              <w:t>қолданысының</w:t>
            </w:r>
            <w:proofErr w:type="spellEnd"/>
            <w:r w:rsidRPr="00801643">
              <w:rPr>
                <w:rFonts w:ascii="Times New Roman" w:eastAsia="Times New Roman" w:hAnsi="Times New Roman" w:cs="Times New Roman"/>
                <w:sz w:val="24"/>
                <w:szCs w:val="24"/>
                <w:lang w:eastAsia="ru-RU"/>
              </w:rPr>
              <w:t xml:space="preserve"> 61-айынан </w:t>
            </w:r>
            <w:proofErr w:type="spellStart"/>
            <w:r w:rsidRPr="00801643">
              <w:rPr>
                <w:rFonts w:ascii="Times New Roman" w:eastAsia="Times New Roman" w:hAnsi="Times New Roman" w:cs="Times New Roman"/>
                <w:sz w:val="24"/>
                <w:szCs w:val="24"/>
                <w:lang w:eastAsia="ru-RU"/>
              </w:rPr>
              <w:t>бастап</w:t>
            </w:r>
            <w:proofErr w:type="spellEnd"/>
            <w:r w:rsidRPr="00801643">
              <w:rPr>
                <w:rFonts w:ascii="Times New Roman" w:eastAsia="Times New Roman" w:hAnsi="Times New Roman" w:cs="Times New Roman"/>
                <w:sz w:val="24"/>
                <w:szCs w:val="24"/>
                <w:lang w:eastAsia="ru-RU"/>
              </w:rPr>
              <w:t xml:space="preserve"> 84-айы </w:t>
            </w:r>
            <w:proofErr w:type="spellStart"/>
            <w:r w:rsidRPr="00801643">
              <w:rPr>
                <w:rFonts w:ascii="Times New Roman" w:eastAsia="Times New Roman" w:hAnsi="Times New Roman" w:cs="Times New Roman"/>
                <w:sz w:val="24"/>
                <w:szCs w:val="24"/>
                <w:lang w:eastAsia="ru-RU"/>
              </w:rPr>
              <w:t>аралығында</w:t>
            </w:r>
            <w:proofErr w:type="spellEnd"/>
            <w:r w:rsidRPr="00801643">
              <w:rPr>
                <w:rFonts w:ascii="Times New Roman" w:eastAsia="Times New Roman" w:hAnsi="Times New Roman" w:cs="Times New Roman"/>
                <w:sz w:val="24"/>
                <w:szCs w:val="24"/>
                <w:lang w:eastAsia="ru-RU"/>
              </w:rPr>
              <w:t xml:space="preserve">, 1 блок </w:t>
            </w:r>
            <w:proofErr w:type="spellStart"/>
            <w:r w:rsidRPr="00801643">
              <w:rPr>
                <w:rFonts w:ascii="Times New Roman" w:eastAsia="Times New Roman" w:hAnsi="Times New Roman" w:cs="Times New Roman"/>
                <w:sz w:val="24"/>
                <w:szCs w:val="24"/>
                <w:lang w:eastAsia="ru-RU"/>
              </w:rPr>
              <w:t>үшін</w:t>
            </w:r>
            <w:proofErr w:type="spellEnd"/>
          </w:p>
        </w:tc>
        <w:tc>
          <w:tcPr>
            <w:tcW w:w="0" w:type="auto"/>
            <w:vAlign w:val="center"/>
            <w:hideMark/>
          </w:tcPr>
          <w:p w:rsidR="00801643" w:rsidRPr="00801643" w:rsidRDefault="00801643" w:rsidP="008016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1643">
              <w:rPr>
                <w:rFonts w:ascii="Times New Roman" w:eastAsia="Times New Roman" w:hAnsi="Times New Roman" w:cs="Times New Roman"/>
                <w:sz w:val="24"/>
                <w:szCs w:val="24"/>
                <w:lang w:eastAsia="ru-RU"/>
              </w:rPr>
              <w:t>32</w:t>
            </w:r>
          </w:p>
        </w:tc>
      </w:tr>
      <w:tr w:rsidR="00801643" w:rsidRPr="00801643" w:rsidTr="00801643">
        <w:trPr>
          <w:tblCellSpacing w:w="15" w:type="dxa"/>
        </w:trPr>
        <w:tc>
          <w:tcPr>
            <w:tcW w:w="0" w:type="auto"/>
            <w:vAlign w:val="center"/>
            <w:hideMark/>
          </w:tcPr>
          <w:p w:rsidR="00801643" w:rsidRPr="00801643" w:rsidRDefault="00801643" w:rsidP="008016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1643">
              <w:rPr>
                <w:rFonts w:ascii="Times New Roman" w:eastAsia="Times New Roman" w:hAnsi="Times New Roman" w:cs="Times New Roman"/>
                <w:sz w:val="24"/>
                <w:szCs w:val="24"/>
                <w:lang w:eastAsia="ru-RU"/>
              </w:rPr>
              <w:t>4.</w:t>
            </w:r>
          </w:p>
        </w:tc>
        <w:tc>
          <w:tcPr>
            <w:tcW w:w="0" w:type="auto"/>
            <w:vAlign w:val="center"/>
            <w:hideMark/>
          </w:tcPr>
          <w:p w:rsidR="00801643" w:rsidRPr="00801643" w:rsidRDefault="00801643" w:rsidP="0080164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01643">
              <w:rPr>
                <w:rFonts w:ascii="Times New Roman" w:eastAsia="Times New Roman" w:hAnsi="Times New Roman" w:cs="Times New Roman"/>
                <w:sz w:val="24"/>
                <w:szCs w:val="24"/>
                <w:lang w:eastAsia="ru-RU"/>
              </w:rPr>
              <w:t>барлауға</w:t>
            </w:r>
            <w:proofErr w:type="spellEnd"/>
            <w:r w:rsidRPr="00801643">
              <w:rPr>
                <w:rFonts w:ascii="Times New Roman" w:eastAsia="Times New Roman" w:hAnsi="Times New Roman" w:cs="Times New Roman"/>
                <w:sz w:val="24"/>
                <w:szCs w:val="24"/>
                <w:lang w:eastAsia="ru-RU"/>
              </w:rPr>
              <w:t xml:space="preserve"> </w:t>
            </w:r>
            <w:proofErr w:type="spellStart"/>
            <w:r w:rsidRPr="00801643">
              <w:rPr>
                <w:rFonts w:ascii="Times New Roman" w:eastAsia="Times New Roman" w:hAnsi="Times New Roman" w:cs="Times New Roman"/>
                <w:sz w:val="24"/>
                <w:szCs w:val="24"/>
                <w:lang w:eastAsia="ru-RU"/>
              </w:rPr>
              <w:t>арналған</w:t>
            </w:r>
            <w:proofErr w:type="spellEnd"/>
            <w:r w:rsidRPr="00801643">
              <w:rPr>
                <w:rFonts w:ascii="Times New Roman" w:eastAsia="Times New Roman" w:hAnsi="Times New Roman" w:cs="Times New Roman"/>
                <w:sz w:val="24"/>
                <w:szCs w:val="24"/>
                <w:lang w:eastAsia="ru-RU"/>
              </w:rPr>
              <w:t xml:space="preserve"> лицензия </w:t>
            </w:r>
            <w:proofErr w:type="spellStart"/>
            <w:r w:rsidRPr="00801643">
              <w:rPr>
                <w:rFonts w:ascii="Times New Roman" w:eastAsia="Times New Roman" w:hAnsi="Times New Roman" w:cs="Times New Roman"/>
                <w:sz w:val="24"/>
                <w:szCs w:val="24"/>
                <w:lang w:eastAsia="ru-RU"/>
              </w:rPr>
              <w:t>қолданысының</w:t>
            </w:r>
            <w:proofErr w:type="spellEnd"/>
            <w:r w:rsidRPr="00801643">
              <w:rPr>
                <w:rFonts w:ascii="Times New Roman" w:eastAsia="Times New Roman" w:hAnsi="Times New Roman" w:cs="Times New Roman"/>
                <w:sz w:val="24"/>
                <w:szCs w:val="24"/>
                <w:lang w:eastAsia="ru-RU"/>
              </w:rPr>
              <w:t xml:space="preserve"> 85-айынан </w:t>
            </w:r>
            <w:proofErr w:type="spellStart"/>
            <w:r w:rsidRPr="00801643">
              <w:rPr>
                <w:rFonts w:ascii="Times New Roman" w:eastAsia="Times New Roman" w:hAnsi="Times New Roman" w:cs="Times New Roman"/>
                <w:sz w:val="24"/>
                <w:szCs w:val="24"/>
                <w:lang w:eastAsia="ru-RU"/>
              </w:rPr>
              <w:t>бастап</w:t>
            </w:r>
            <w:proofErr w:type="spellEnd"/>
            <w:r w:rsidRPr="00801643">
              <w:rPr>
                <w:rFonts w:ascii="Times New Roman" w:eastAsia="Times New Roman" w:hAnsi="Times New Roman" w:cs="Times New Roman"/>
                <w:sz w:val="24"/>
                <w:szCs w:val="24"/>
                <w:lang w:eastAsia="ru-RU"/>
              </w:rPr>
              <w:t xml:space="preserve"> </w:t>
            </w:r>
            <w:proofErr w:type="spellStart"/>
            <w:r w:rsidRPr="00801643">
              <w:rPr>
                <w:rFonts w:ascii="Times New Roman" w:eastAsia="Times New Roman" w:hAnsi="Times New Roman" w:cs="Times New Roman"/>
                <w:sz w:val="24"/>
                <w:szCs w:val="24"/>
                <w:lang w:eastAsia="ru-RU"/>
              </w:rPr>
              <w:t>және</w:t>
            </w:r>
            <w:proofErr w:type="spellEnd"/>
            <w:r w:rsidRPr="00801643">
              <w:rPr>
                <w:rFonts w:ascii="Times New Roman" w:eastAsia="Times New Roman" w:hAnsi="Times New Roman" w:cs="Times New Roman"/>
                <w:sz w:val="24"/>
                <w:szCs w:val="24"/>
                <w:lang w:eastAsia="ru-RU"/>
              </w:rPr>
              <w:t xml:space="preserve"> </w:t>
            </w:r>
            <w:proofErr w:type="spellStart"/>
            <w:r w:rsidRPr="00801643">
              <w:rPr>
                <w:rFonts w:ascii="Times New Roman" w:eastAsia="Times New Roman" w:hAnsi="Times New Roman" w:cs="Times New Roman"/>
                <w:sz w:val="24"/>
                <w:szCs w:val="24"/>
                <w:lang w:eastAsia="ru-RU"/>
              </w:rPr>
              <w:t>ә</w:t>
            </w:r>
            <w:proofErr w:type="gramStart"/>
            <w:r w:rsidRPr="00801643">
              <w:rPr>
                <w:rFonts w:ascii="Times New Roman" w:eastAsia="Times New Roman" w:hAnsi="Times New Roman" w:cs="Times New Roman"/>
                <w:sz w:val="24"/>
                <w:szCs w:val="24"/>
                <w:lang w:eastAsia="ru-RU"/>
              </w:rPr>
              <w:t>р</w:t>
            </w:r>
            <w:proofErr w:type="gramEnd"/>
            <w:r w:rsidRPr="00801643">
              <w:rPr>
                <w:rFonts w:ascii="Times New Roman" w:eastAsia="Times New Roman" w:hAnsi="Times New Roman" w:cs="Times New Roman"/>
                <w:sz w:val="24"/>
                <w:szCs w:val="24"/>
                <w:lang w:eastAsia="ru-RU"/>
              </w:rPr>
              <w:t>і</w:t>
            </w:r>
            <w:proofErr w:type="spellEnd"/>
            <w:r w:rsidRPr="00801643">
              <w:rPr>
                <w:rFonts w:ascii="Times New Roman" w:eastAsia="Times New Roman" w:hAnsi="Times New Roman" w:cs="Times New Roman"/>
                <w:sz w:val="24"/>
                <w:szCs w:val="24"/>
                <w:lang w:eastAsia="ru-RU"/>
              </w:rPr>
              <w:t xml:space="preserve"> </w:t>
            </w:r>
            <w:proofErr w:type="spellStart"/>
            <w:r w:rsidRPr="00801643">
              <w:rPr>
                <w:rFonts w:ascii="Times New Roman" w:eastAsia="Times New Roman" w:hAnsi="Times New Roman" w:cs="Times New Roman"/>
                <w:sz w:val="24"/>
                <w:szCs w:val="24"/>
                <w:lang w:eastAsia="ru-RU"/>
              </w:rPr>
              <w:t>қарай</w:t>
            </w:r>
            <w:proofErr w:type="spellEnd"/>
            <w:r w:rsidRPr="00801643">
              <w:rPr>
                <w:rFonts w:ascii="Times New Roman" w:eastAsia="Times New Roman" w:hAnsi="Times New Roman" w:cs="Times New Roman"/>
                <w:sz w:val="24"/>
                <w:szCs w:val="24"/>
                <w:lang w:eastAsia="ru-RU"/>
              </w:rPr>
              <w:t xml:space="preserve">, 1 блок </w:t>
            </w:r>
            <w:proofErr w:type="spellStart"/>
            <w:r w:rsidRPr="00801643">
              <w:rPr>
                <w:rFonts w:ascii="Times New Roman" w:eastAsia="Times New Roman" w:hAnsi="Times New Roman" w:cs="Times New Roman"/>
                <w:sz w:val="24"/>
                <w:szCs w:val="24"/>
                <w:lang w:eastAsia="ru-RU"/>
              </w:rPr>
              <w:t>үшін</w:t>
            </w:r>
            <w:proofErr w:type="spellEnd"/>
            <w:r w:rsidRPr="00801643">
              <w:rPr>
                <w:rFonts w:ascii="Times New Roman" w:eastAsia="Times New Roman" w:hAnsi="Times New Roman" w:cs="Times New Roman"/>
                <w:sz w:val="24"/>
                <w:szCs w:val="24"/>
                <w:lang w:eastAsia="ru-RU"/>
              </w:rPr>
              <w:t xml:space="preserve"> </w:t>
            </w:r>
          </w:p>
        </w:tc>
        <w:tc>
          <w:tcPr>
            <w:tcW w:w="0" w:type="auto"/>
            <w:vAlign w:val="center"/>
            <w:hideMark/>
          </w:tcPr>
          <w:p w:rsidR="00801643" w:rsidRPr="00801643" w:rsidRDefault="00801643" w:rsidP="008016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1643">
              <w:rPr>
                <w:rFonts w:ascii="Times New Roman" w:eastAsia="Times New Roman" w:hAnsi="Times New Roman" w:cs="Times New Roman"/>
                <w:sz w:val="24"/>
                <w:szCs w:val="24"/>
                <w:lang w:eastAsia="ru-RU"/>
              </w:rPr>
              <w:t>60</w:t>
            </w:r>
          </w:p>
        </w:tc>
      </w:tr>
      <w:tr w:rsidR="00801643" w:rsidRPr="00801643" w:rsidTr="00801643">
        <w:trPr>
          <w:tblCellSpacing w:w="15" w:type="dxa"/>
        </w:trPr>
        <w:tc>
          <w:tcPr>
            <w:tcW w:w="0" w:type="auto"/>
            <w:vAlign w:val="center"/>
            <w:hideMark/>
          </w:tcPr>
          <w:p w:rsidR="00801643" w:rsidRPr="00801643" w:rsidRDefault="00801643" w:rsidP="008016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1643">
              <w:rPr>
                <w:rFonts w:ascii="Times New Roman" w:eastAsia="Times New Roman" w:hAnsi="Times New Roman" w:cs="Times New Roman"/>
                <w:sz w:val="24"/>
                <w:szCs w:val="24"/>
                <w:lang w:eastAsia="ru-RU"/>
              </w:rPr>
              <w:t>5.</w:t>
            </w:r>
          </w:p>
        </w:tc>
        <w:tc>
          <w:tcPr>
            <w:tcW w:w="0" w:type="auto"/>
            <w:vAlign w:val="center"/>
            <w:hideMark/>
          </w:tcPr>
          <w:p w:rsidR="00801643" w:rsidRPr="00801643" w:rsidRDefault="00801643" w:rsidP="0080164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01643">
              <w:rPr>
                <w:rFonts w:ascii="Times New Roman" w:eastAsia="Times New Roman" w:hAnsi="Times New Roman" w:cs="Times New Roman"/>
                <w:sz w:val="24"/>
                <w:szCs w:val="24"/>
                <w:lang w:eastAsia="ru-RU"/>
              </w:rPr>
              <w:t>Өндіруге</w:t>
            </w:r>
            <w:proofErr w:type="spellEnd"/>
            <w:r w:rsidRPr="00801643">
              <w:rPr>
                <w:rFonts w:ascii="Times New Roman" w:eastAsia="Times New Roman" w:hAnsi="Times New Roman" w:cs="Times New Roman"/>
                <w:sz w:val="24"/>
                <w:szCs w:val="24"/>
                <w:lang w:eastAsia="ru-RU"/>
              </w:rPr>
              <w:t xml:space="preserve"> </w:t>
            </w:r>
            <w:proofErr w:type="spellStart"/>
            <w:r w:rsidRPr="00801643">
              <w:rPr>
                <w:rFonts w:ascii="Times New Roman" w:eastAsia="Times New Roman" w:hAnsi="Times New Roman" w:cs="Times New Roman"/>
                <w:sz w:val="24"/>
                <w:szCs w:val="24"/>
                <w:lang w:eastAsia="ru-RU"/>
              </w:rPr>
              <w:t>арналған</w:t>
            </w:r>
            <w:proofErr w:type="spellEnd"/>
            <w:r w:rsidRPr="00801643">
              <w:rPr>
                <w:rFonts w:ascii="Times New Roman" w:eastAsia="Times New Roman" w:hAnsi="Times New Roman" w:cs="Times New Roman"/>
                <w:sz w:val="24"/>
                <w:szCs w:val="24"/>
                <w:lang w:eastAsia="ru-RU"/>
              </w:rPr>
              <w:t xml:space="preserve"> лицензия </w:t>
            </w:r>
            <w:proofErr w:type="spellStart"/>
            <w:r w:rsidRPr="00801643">
              <w:rPr>
                <w:rFonts w:ascii="Times New Roman" w:eastAsia="Times New Roman" w:hAnsi="Times New Roman" w:cs="Times New Roman"/>
                <w:sz w:val="24"/>
                <w:szCs w:val="24"/>
                <w:lang w:eastAsia="ru-RU"/>
              </w:rPr>
              <w:t>қолданысының</w:t>
            </w:r>
            <w:proofErr w:type="spellEnd"/>
            <w:r w:rsidRPr="00801643">
              <w:rPr>
                <w:rFonts w:ascii="Times New Roman" w:eastAsia="Times New Roman" w:hAnsi="Times New Roman" w:cs="Times New Roman"/>
                <w:sz w:val="24"/>
                <w:szCs w:val="24"/>
                <w:lang w:eastAsia="ru-RU"/>
              </w:rPr>
              <w:t xml:space="preserve"> 1-айынан </w:t>
            </w:r>
            <w:proofErr w:type="spellStart"/>
            <w:r w:rsidRPr="00801643">
              <w:rPr>
                <w:rFonts w:ascii="Times New Roman" w:eastAsia="Times New Roman" w:hAnsi="Times New Roman" w:cs="Times New Roman"/>
                <w:sz w:val="24"/>
                <w:szCs w:val="24"/>
                <w:lang w:eastAsia="ru-RU"/>
              </w:rPr>
              <w:t>бастап</w:t>
            </w:r>
            <w:proofErr w:type="spellEnd"/>
            <w:r w:rsidRPr="00801643">
              <w:rPr>
                <w:rFonts w:ascii="Times New Roman" w:eastAsia="Times New Roman" w:hAnsi="Times New Roman" w:cs="Times New Roman"/>
                <w:sz w:val="24"/>
                <w:szCs w:val="24"/>
                <w:lang w:eastAsia="ru-RU"/>
              </w:rPr>
              <w:t xml:space="preserve"> </w:t>
            </w:r>
            <w:proofErr w:type="spellStart"/>
            <w:r w:rsidRPr="00801643">
              <w:rPr>
                <w:rFonts w:ascii="Times New Roman" w:eastAsia="Times New Roman" w:hAnsi="Times New Roman" w:cs="Times New Roman"/>
                <w:sz w:val="24"/>
                <w:szCs w:val="24"/>
                <w:lang w:eastAsia="ru-RU"/>
              </w:rPr>
              <w:t>және</w:t>
            </w:r>
            <w:proofErr w:type="spellEnd"/>
            <w:r w:rsidRPr="00801643">
              <w:rPr>
                <w:rFonts w:ascii="Times New Roman" w:eastAsia="Times New Roman" w:hAnsi="Times New Roman" w:cs="Times New Roman"/>
                <w:sz w:val="24"/>
                <w:szCs w:val="24"/>
                <w:lang w:eastAsia="ru-RU"/>
              </w:rPr>
              <w:t xml:space="preserve"> </w:t>
            </w:r>
            <w:proofErr w:type="spellStart"/>
            <w:r w:rsidRPr="00801643">
              <w:rPr>
                <w:rFonts w:ascii="Times New Roman" w:eastAsia="Times New Roman" w:hAnsi="Times New Roman" w:cs="Times New Roman"/>
                <w:sz w:val="24"/>
                <w:szCs w:val="24"/>
                <w:lang w:eastAsia="ru-RU"/>
              </w:rPr>
              <w:t>ә</w:t>
            </w:r>
            <w:proofErr w:type="gramStart"/>
            <w:r w:rsidRPr="00801643">
              <w:rPr>
                <w:rFonts w:ascii="Times New Roman" w:eastAsia="Times New Roman" w:hAnsi="Times New Roman" w:cs="Times New Roman"/>
                <w:sz w:val="24"/>
                <w:szCs w:val="24"/>
                <w:lang w:eastAsia="ru-RU"/>
              </w:rPr>
              <w:t>р</w:t>
            </w:r>
            <w:proofErr w:type="gramEnd"/>
            <w:r w:rsidRPr="00801643">
              <w:rPr>
                <w:rFonts w:ascii="Times New Roman" w:eastAsia="Times New Roman" w:hAnsi="Times New Roman" w:cs="Times New Roman"/>
                <w:sz w:val="24"/>
                <w:szCs w:val="24"/>
                <w:lang w:eastAsia="ru-RU"/>
              </w:rPr>
              <w:t>і</w:t>
            </w:r>
            <w:proofErr w:type="spellEnd"/>
            <w:r w:rsidRPr="00801643">
              <w:rPr>
                <w:rFonts w:ascii="Times New Roman" w:eastAsia="Times New Roman" w:hAnsi="Times New Roman" w:cs="Times New Roman"/>
                <w:sz w:val="24"/>
                <w:szCs w:val="24"/>
                <w:lang w:eastAsia="ru-RU"/>
              </w:rPr>
              <w:t xml:space="preserve"> </w:t>
            </w:r>
            <w:proofErr w:type="spellStart"/>
            <w:r w:rsidRPr="00801643">
              <w:rPr>
                <w:rFonts w:ascii="Times New Roman" w:eastAsia="Times New Roman" w:hAnsi="Times New Roman" w:cs="Times New Roman"/>
                <w:sz w:val="24"/>
                <w:szCs w:val="24"/>
                <w:lang w:eastAsia="ru-RU"/>
              </w:rPr>
              <w:t>қарай</w:t>
            </w:r>
            <w:proofErr w:type="spellEnd"/>
            <w:r w:rsidRPr="00801643">
              <w:rPr>
                <w:rFonts w:ascii="Times New Roman" w:eastAsia="Times New Roman" w:hAnsi="Times New Roman" w:cs="Times New Roman"/>
                <w:sz w:val="24"/>
                <w:szCs w:val="24"/>
                <w:lang w:eastAsia="ru-RU"/>
              </w:rPr>
              <w:t>, 1 км2</w:t>
            </w:r>
          </w:p>
        </w:tc>
        <w:tc>
          <w:tcPr>
            <w:tcW w:w="0" w:type="auto"/>
            <w:vAlign w:val="center"/>
            <w:hideMark/>
          </w:tcPr>
          <w:p w:rsidR="00801643" w:rsidRPr="00801643" w:rsidRDefault="00801643" w:rsidP="008016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1643">
              <w:rPr>
                <w:rFonts w:ascii="Times New Roman" w:eastAsia="Times New Roman" w:hAnsi="Times New Roman" w:cs="Times New Roman"/>
                <w:sz w:val="24"/>
                <w:szCs w:val="24"/>
                <w:lang w:eastAsia="ru-RU"/>
              </w:rPr>
              <w:t>450</w:t>
            </w:r>
          </w:p>
        </w:tc>
      </w:tr>
    </w:tbl>
    <w:p w:rsidR="00801643" w:rsidRDefault="00801643" w:rsidP="00801643">
      <w:pPr>
        <w:pStyle w:val="a3"/>
      </w:pPr>
    </w:p>
    <w:p w:rsidR="0077235A" w:rsidRPr="00801643" w:rsidRDefault="0077235A" w:rsidP="0077235A">
      <w:pPr>
        <w:pStyle w:val="a3"/>
        <w:spacing w:before="0" w:beforeAutospacing="0" w:after="0" w:afterAutospacing="0"/>
        <w:ind w:firstLine="567"/>
        <w:jc w:val="both"/>
        <w:rPr>
          <w:sz w:val="28"/>
          <w:szCs w:val="28"/>
        </w:rPr>
      </w:pPr>
    </w:p>
    <w:sectPr w:rsidR="0077235A" w:rsidRPr="008016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56F8D"/>
    <w:multiLevelType w:val="hybridMultilevel"/>
    <w:tmpl w:val="9C120B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6D44BAB"/>
    <w:multiLevelType w:val="hybridMultilevel"/>
    <w:tmpl w:val="8D16E7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7EC4DD4"/>
    <w:multiLevelType w:val="hybridMultilevel"/>
    <w:tmpl w:val="071C10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486"/>
    <w:rsid w:val="000631A0"/>
    <w:rsid w:val="00233D28"/>
    <w:rsid w:val="003F5749"/>
    <w:rsid w:val="0077235A"/>
    <w:rsid w:val="007C3467"/>
    <w:rsid w:val="00801643"/>
    <w:rsid w:val="00893D20"/>
    <w:rsid w:val="008A61E1"/>
    <w:rsid w:val="00C106D5"/>
    <w:rsid w:val="00CB0486"/>
    <w:rsid w:val="00E409AA"/>
    <w:rsid w:val="00FE478C"/>
    <w:rsid w:val="00FF2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B04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723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048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B04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B0486"/>
    <w:rPr>
      <w:color w:val="0000FF"/>
      <w:u w:val="single"/>
    </w:rPr>
  </w:style>
  <w:style w:type="character" w:styleId="a5">
    <w:name w:val="Emphasis"/>
    <w:basedOn w:val="a0"/>
    <w:uiPriority w:val="20"/>
    <w:qFormat/>
    <w:rsid w:val="00FF25E6"/>
    <w:rPr>
      <w:i/>
      <w:iCs/>
    </w:rPr>
  </w:style>
  <w:style w:type="paragraph" w:styleId="a6">
    <w:name w:val="List Paragraph"/>
    <w:basedOn w:val="a"/>
    <w:uiPriority w:val="34"/>
    <w:qFormat/>
    <w:rsid w:val="007C3467"/>
    <w:pPr>
      <w:ind w:left="720"/>
      <w:contextualSpacing/>
    </w:pPr>
  </w:style>
  <w:style w:type="character" w:customStyle="1" w:styleId="30">
    <w:name w:val="Заголовок 3 Знак"/>
    <w:basedOn w:val="a0"/>
    <w:link w:val="3"/>
    <w:uiPriority w:val="9"/>
    <w:semiHidden/>
    <w:rsid w:val="0077235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B04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723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048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B04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B0486"/>
    <w:rPr>
      <w:color w:val="0000FF"/>
      <w:u w:val="single"/>
    </w:rPr>
  </w:style>
  <w:style w:type="character" w:styleId="a5">
    <w:name w:val="Emphasis"/>
    <w:basedOn w:val="a0"/>
    <w:uiPriority w:val="20"/>
    <w:qFormat/>
    <w:rsid w:val="00FF25E6"/>
    <w:rPr>
      <w:i/>
      <w:iCs/>
    </w:rPr>
  </w:style>
  <w:style w:type="paragraph" w:styleId="a6">
    <w:name w:val="List Paragraph"/>
    <w:basedOn w:val="a"/>
    <w:uiPriority w:val="34"/>
    <w:qFormat/>
    <w:rsid w:val="007C3467"/>
    <w:pPr>
      <w:ind w:left="720"/>
      <w:contextualSpacing/>
    </w:pPr>
  </w:style>
  <w:style w:type="character" w:customStyle="1" w:styleId="30">
    <w:name w:val="Заголовок 3 Знак"/>
    <w:basedOn w:val="a0"/>
    <w:link w:val="3"/>
    <w:uiPriority w:val="9"/>
    <w:semiHidden/>
    <w:rsid w:val="0077235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1823">
      <w:bodyDiv w:val="1"/>
      <w:marLeft w:val="0"/>
      <w:marRight w:val="0"/>
      <w:marTop w:val="0"/>
      <w:marBottom w:val="0"/>
      <w:divBdr>
        <w:top w:val="none" w:sz="0" w:space="0" w:color="auto"/>
        <w:left w:val="none" w:sz="0" w:space="0" w:color="auto"/>
        <w:bottom w:val="none" w:sz="0" w:space="0" w:color="auto"/>
        <w:right w:val="none" w:sz="0" w:space="0" w:color="auto"/>
      </w:divBdr>
    </w:div>
    <w:div w:id="75321702">
      <w:bodyDiv w:val="1"/>
      <w:marLeft w:val="0"/>
      <w:marRight w:val="0"/>
      <w:marTop w:val="0"/>
      <w:marBottom w:val="0"/>
      <w:divBdr>
        <w:top w:val="none" w:sz="0" w:space="0" w:color="auto"/>
        <w:left w:val="none" w:sz="0" w:space="0" w:color="auto"/>
        <w:bottom w:val="none" w:sz="0" w:space="0" w:color="auto"/>
        <w:right w:val="none" w:sz="0" w:space="0" w:color="auto"/>
      </w:divBdr>
    </w:div>
    <w:div w:id="232356577">
      <w:bodyDiv w:val="1"/>
      <w:marLeft w:val="0"/>
      <w:marRight w:val="0"/>
      <w:marTop w:val="0"/>
      <w:marBottom w:val="0"/>
      <w:divBdr>
        <w:top w:val="none" w:sz="0" w:space="0" w:color="auto"/>
        <w:left w:val="none" w:sz="0" w:space="0" w:color="auto"/>
        <w:bottom w:val="none" w:sz="0" w:space="0" w:color="auto"/>
        <w:right w:val="none" w:sz="0" w:space="0" w:color="auto"/>
      </w:divBdr>
    </w:div>
    <w:div w:id="267202644">
      <w:bodyDiv w:val="1"/>
      <w:marLeft w:val="0"/>
      <w:marRight w:val="0"/>
      <w:marTop w:val="0"/>
      <w:marBottom w:val="0"/>
      <w:divBdr>
        <w:top w:val="none" w:sz="0" w:space="0" w:color="auto"/>
        <w:left w:val="none" w:sz="0" w:space="0" w:color="auto"/>
        <w:bottom w:val="none" w:sz="0" w:space="0" w:color="auto"/>
        <w:right w:val="none" w:sz="0" w:space="0" w:color="auto"/>
      </w:divBdr>
    </w:div>
    <w:div w:id="312221807">
      <w:bodyDiv w:val="1"/>
      <w:marLeft w:val="0"/>
      <w:marRight w:val="0"/>
      <w:marTop w:val="0"/>
      <w:marBottom w:val="0"/>
      <w:divBdr>
        <w:top w:val="none" w:sz="0" w:space="0" w:color="auto"/>
        <w:left w:val="none" w:sz="0" w:space="0" w:color="auto"/>
        <w:bottom w:val="none" w:sz="0" w:space="0" w:color="auto"/>
        <w:right w:val="none" w:sz="0" w:space="0" w:color="auto"/>
      </w:divBdr>
    </w:div>
    <w:div w:id="350838272">
      <w:bodyDiv w:val="1"/>
      <w:marLeft w:val="0"/>
      <w:marRight w:val="0"/>
      <w:marTop w:val="0"/>
      <w:marBottom w:val="0"/>
      <w:divBdr>
        <w:top w:val="none" w:sz="0" w:space="0" w:color="auto"/>
        <w:left w:val="none" w:sz="0" w:space="0" w:color="auto"/>
        <w:bottom w:val="none" w:sz="0" w:space="0" w:color="auto"/>
        <w:right w:val="none" w:sz="0" w:space="0" w:color="auto"/>
      </w:divBdr>
    </w:div>
    <w:div w:id="430467610">
      <w:bodyDiv w:val="1"/>
      <w:marLeft w:val="0"/>
      <w:marRight w:val="0"/>
      <w:marTop w:val="0"/>
      <w:marBottom w:val="0"/>
      <w:divBdr>
        <w:top w:val="none" w:sz="0" w:space="0" w:color="auto"/>
        <w:left w:val="none" w:sz="0" w:space="0" w:color="auto"/>
        <w:bottom w:val="none" w:sz="0" w:space="0" w:color="auto"/>
        <w:right w:val="none" w:sz="0" w:space="0" w:color="auto"/>
      </w:divBdr>
    </w:div>
    <w:div w:id="652878237">
      <w:bodyDiv w:val="1"/>
      <w:marLeft w:val="0"/>
      <w:marRight w:val="0"/>
      <w:marTop w:val="0"/>
      <w:marBottom w:val="0"/>
      <w:divBdr>
        <w:top w:val="none" w:sz="0" w:space="0" w:color="auto"/>
        <w:left w:val="none" w:sz="0" w:space="0" w:color="auto"/>
        <w:bottom w:val="none" w:sz="0" w:space="0" w:color="auto"/>
        <w:right w:val="none" w:sz="0" w:space="0" w:color="auto"/>
      </w:divBdr>
    </w:div>
    <w:div w:id="697318150">
      <w:bodyDiv w:val="1"/>
      <w:marLeft w:val="0"/>
      <w:marRight w:val="0"/>
      <w:marTop w:val="0"/>
      <w:marBottom w:val="0"/>
      <w:divBdr>
        <w:top w:val="none" w:sz="0" w:space="0" w:color="auto"/>
        <w:left w:val="none" w:sz="0" w:space="0" w:color="auto"/>
        <w:bottom w:val="none" w:sz="0" w:space="0" w:color="auto"/>
        <w:right w:val="none" w:sz="0" w:space="0" w:color="auto"/>
      </w:divBdr>
    </w:div>
    <w:div w:id="748039532">
      <w:bodyDiv w:val="1"/>
      <w:marLeft w:val="0"/>
      <w:marRight w:val="0"/>
      <w:marTop w:val="0"/>
      <w:marBottom w:val="0"/>
      <w:divBdr>
        <w:top w:val="none" w:sz="0" w:space="0" w:color="auto"/>
        <w:left w:val="none" w:sz="0" w:space="0" w:color="auto"/>
        <w:bottom w:val="none" w:sz="0" w:space="0" w:color="auto"/>
        <w:right w:val="none" w:sz="0" w:space="0" w:color="auto"/>
      </w:divBdr>
    </w:div>
    <w:div w:id="1205874189">
      <w:bodyDiv w:val="1"/>
      <w:marLeft w:val="0"/>
      <w:marRight w:val="0"/>
      <w:marTop w:val="0"/>
      <w:marBottom w:val="0"/>
      <w:divBdr>
        <w:top w:val="none" w:sz="0" w:space="0" w:color="auto"/>
        <w:left w:val="none" w:sz="0" w:space="0" w:color="auto"/>
        <w:bottom w:val="none" w:sz="0" w:space="0" w:color="auto"/>
        <w:right w:val="none" w:sz="0" w:space="0" w:color="auto"/>
      </w:divBdr>
    </w:div>
    <w:div w:id="1417244448">
      <w:bodyDiv w:val="1"/>
      <w:marLeft w:val="0"/>
      <w:marRight w:val="0"/>
      <w:marTop w:val="0"/>
      <w:marBottom w:val="0"/>
      <w:divBdr>
        <w:top w:val="none" w:sz="0" w:space="0" w:color="auto"/>
        <w:left w:val="none" w:sz="0" w:space="0" w:color="auto"/>
        <w:bottom w:val="none" w:sz="0" w:space="0" w:color="auto"/>
        <w:right w:val="none" w:sz="0" w:space="0" w:color="auto"/>
      </w:divBdr>
    </w:div>
    <w:div w:id="1679193328">
      <w:bodyDiv w:val="1"/>
      <w:marLeft w:val="0"/>
      <w:marRight w:val="0"/>
      <w:marTop w:val="0"/>
      <w:marBottom w:val="0"/>
      <w:divBdr>
        <w:top w:val="none" w:sz="0" w:space="0" w:color="auto"/>
        <w:left w:val="none" w:sz="0" w:space="0" w:color="auto"/>
        <w:bottom w:val="none" w:sz="0" w:space="0" w:color="auto"/>
        <w:right w:val="none" w:sz="0" w:space="0" w:color="auto"/>
      </w:divBdr>
    </w:div>
    <w:div w:id="2029600105">
      <w:bodyDiv w:val="1"/>
      <w:marLeft w:val="0"/>
      <w:marRight w:val="0"/>
      <w:marTop w:val="0"/>
      <w:marBottom w:val="0"/>
      <w:divBdr>
        <w:top w:val="none" w:sz="0" w:space="0" w:color="auto"/>
        <w:left w:val="none" w:sz="0" w:space="0" w:color="auto"/>
        <w:bottom w:val="none" w:sz="0" w:space="0" w:color="auto"/>
        <w:right w:val="none" w:sz="0" w:space="0" w:color="auto"/>
      </w:divBdr>
    </w:div>
    <w:div w:id="212141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438</Words>
  <Characters>2500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Альмира Сериккызы</cp:lastModifiedBy>
  <cp:revision>4</cp:revision>
  <dcterms:created xsi:type="dcterms:W3CDTF">2020-08-10T04:58:00Z</dcterms:created>
  <dcterms:modified xsi:type="dcterms:W3CDTF">2020-08-14T11:47:00Z</dcterms:modified>
</cp:coreProperties>
</file>