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734DB1" w:rsidTr="00F8609B">
        <w:tc>
          <w:tcPr>
            <w:tcW w:w="9854" w:type="dxa"/>
            <w:shd w:val="clear" w:color="auto" w:fill="auto"/>
          </w:tcPr>
          <w:p w:rsidR="00CA61F9" w:rsidRPr="00E83577" w:rsidRDefault="00CA61F9" w:rsidP="00CA61F9">
            <w:pPr>
              <w:spacing w:after="0" w:line="240" w:lineRule="auto"/>
              <w:jc w:val="center"/>
              <w:rPr>
                <w:rFonts w:ascii="Times New Roman" w:hAnsi="Times New Roman" w:cs="Times New Roman"/>
                <w:b/>
                <w:bCs/>
                <w:sz w:val="24"/>
                <w:szCs w:val="24"/>
                <w:lang w:val="kk-KZ"/>
              </w:rPr>
            </w:pPr>
            <w:r w:rsidRPr="00E83577">
              <w:rPr>
                <w:rFonts w:ascii="Times New Roman" w:hAnsi="Times New Roman" w:cs="Times New Roman"/>
                <w:b/>
                <w:sz w:val="24"/>
                <w:szCs w:val="24"/>
                <w:lang w:val="kk-KZ"/>
              </w:rPr>
              <w:t xml:space="preserve">«Б» корпусының </w:t>
            </w:r>
            <w:r>
              <w:rPr>
                <w:rFonts w:ascii="Times New Roman" w:eastAsia="Times New Roman" w:hAnsi="Times New Roman" w:cs="Times New Roman"/>
                <w:b/>
                <w:sz w:val="24"/>
                <w:szCs w:val="24"/>
                <w:lang w:val="kk-KZ"/>
              </w:rPr>
              <w:t>бос</w:t>
            </w:r>
            <w:r w:rsidRPr="00E83577">
              <w:rPr>
                <w:rFonts w:ascii="Times New Roman" w:hAnsi="Times New Roman" w:cs="Times New Roman"/>
                <w:b/>
                <w:sz w:val="24"/>
                <w:szCs w:val="24"/>
                <w:lang w:val="kk-KZ"/>
              </w:rPr>
              <w:t xml:space="preserve"> мемлекеттік әкімшілік лауазымдарына </w:t>
            </w:r>
            <w:r w:rsidRPr="00E83577">
              <w:rPr>
                <w:rFonts w:ascii="Times New Roman" w:hAnsi="Times New Roman" w:cs="Times New Roman"/>
                <w:b/>
                <w:bCs/>
                <w:sz w:val="24"/>
                <w:szCs w:val="24"/>
                <w:lang w:val="kk-KZ"/>
              </w:rPr>
              <w:t>орналасу үшін осы мемлекеттік органның мемлекеттік қызметшілері арасында ішкі конкурс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0" w:name="z483"/>
      <w:bookmarkEnd w:id="0"/>
    </w:p>
    <w:p w:rsidR="00DB0CF0" w:rsidRPr="00E83577" w:rsidRDefault="00DB0CF0" w:rsidP="00DB0C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Times New Roman" w:hAnsi="Times New Roman" w:cs="Times New Roman"/>
          <w:b/>
          <w:bCs/>
          <w:iCs/>
          <w:color w:val="000000" w:themeColor="text1"/>
          <w:spacing w:val="2"/>
          <w:sz w:val="24"/>
          <w:szCs w:val="24"/>
          <w:lang w:val="kk-KZ"/>
        </w:rPr>
        <w:t>С-R-4 санаты үшін:</w:t>
      </w:r>
      <w:r w:rsidRPr="00E83577">
        <w:rPr>
          <w:rFonts w:ascii="Times New Roman" w:eastAsia="Times New Roman" w:hAnsi="Times New Roman" w:cs="Times New Roman"/>
          <w:b/>
          <w:bCs/>
          <w:iCs/>
          <w:spacing w:val="2"/>
          <w:sz w:val="24"/>
          <w:szCs w:val="24"/>
          <w:lang w:val="kk-KZ"/>
        </w:rPr>
        <w:t xml:space="preserve"> </w:t>
      </w:r>
      <w:r w:rsidRPr="00E83577">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B0CF0" w:rsidRPr="00E83577" w:rsidRDefault="00DB0CF0" w:rsidP="009C74F3">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Calibri" w:hAnsi="Times New Roman" w:cs="Times New Roman"/>
          <w:b/>
          <w:spacing w:val="-2"/>
          <w:sz w:val="24"/>
          <w:szCs w:val="24"/>
          <w:lang w:val="kk-KZ"/>
        </w:rPr>
        <w:t>Мынадай құзыреттердің бар болуы</w:t>
      </w:r>
      <w:r w:rsidRPr="00E83577">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B0CF0" w:rsidRPr="00E83577" w:rsidRDefault="00DB0CF0" w:rsidP="00DB0CF0">
      <w:pPr>
        <w:pStyle w:val="disclaimer"/>
        <w:spacing w:after="0" w:line="240" w:lineRule="auto"/>
        <w:ind w:firstLine="709"/>
        <w:contextualSpacing/>
        <w:jc w:val="both"/>
        <w:rPr>
          <w:rFonts w:ascii="Times New Roman" w:hAnsi="Times New Roman" w:cs="Times New Roman"/>
          <w:b/>
          <w:sz w:val="24"/>
          <w:szCs w:val="24"/>
          <w:lang w:val="kk-KZ"/>
        </w:rPr>
      </w:pPr>
      <w:r w:rsidRPr="00E83577">
        <w:rPr>
          <w:rFonts w:ascii="Times New Roman" w:hAnsi="Times New Roman" w:cs="Times New Roman"/>
          <w:b/>
          <w:sz w:val="24"/>
          <w:szCs w:val="24"/>
          <w:lang w:val="kk-KZ"/>
        </w:rPr>
        <w:t>Жоғары білім болған жағдайда жұмыс тәжірибесі талап етілмейді.</w:t>
      </w:r>
    </w:p>
    <w:p w:rsidR="00DB0CF0" w:rsidRPr="00E83577" w:rsidRDefault="00DB0CF0" w:rsidP="00DB0CF0">
      <w:pPr>
        <w:pStyle w:val="11"/>
        <w:spacing w:before="0" w:beforeAutospacing="0" w:after="0" w:afterAutospacing="0"/>
        <w:ind w:firstLine="708"/>
        <w:jc w:val="both"/>
        <w:rPr>
          <w:i/>
          <w:lang w:val="kk-KZ"/>
        </w:rPr>
      </w:pPr>
      <w:r w:rsidRPr="00E83577">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DB0C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B0CF0" w:rsidRPr="00E83577" w:rsidRDefault="00DB0CF0" w:rsidP="009D66D0">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E83577">
              <w:rPr>
                <w:rFonts w:ascii="Times New Roman" w:eastAsia="Times New Roman" w:hAnsi="Times New Roman" w:cs="Times New Roman"/>
                <w:bCs/>
                <w:iCs/>
                <w:sz w:val="24"/>
                <w:szCs w:val="24"/>
                <w:lang w:val="en-US"/>
              </w:rPr>
              <w:t>C-R</w:t>
            </w:r>
            <w:r w:rsidRPr="00E83577">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DB0CF0" w:rsidRPr="00E83577" w:rsidRDefault="00DB0CF0" w:rsidP="009D66D0">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DB0CF0" w:rsidRPr="00E83577" w:rsidRDefault="00DB0CF0" w:rsidP="009D66D0">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128 834</w:t>
            </w:r>
          </w:p>
        </w:tc>
      </w:tr>
    </w:tbl>
    <w:p w:rsidR="00C22CA1"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9C74F3" w:rsidRPr="000F1003" w:rsidRDefault="009C74F3" w:rsidP="00BC3554">
      <w:pPr>
        <w:widowControl w:val="0"/>
        <w:spacing w:after="0" w:line="240" w:lineRule="auto"/>
        <w:jc w:val="both"/>
        <w:rPr>
          <w:rFonts w:ascii="Times New Roman" w:eastAsia="Times New Roman" w:hAnsi="Times New Roman" w:cs="Times New Roman"/>
          <w:bCs/>
          <w:iCs/>
          <w:sz w:val="24"/>
          <w:szCs w:val="24"/>
          <w:lang w:val="kk-KZ"/>
        </w:rPr>
      </w:pPr>
    </w:p>
    <w:p w:rsidR="00DA1251" w:rsidRPr="00C870DD" w:rsidRDefault="00C22CA1" w:rsidP="00C870DD">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8834DF">
        <w:rPr>
          <w:rFonts w:ascii="Times New Roman" w:eastAsia="Times New Roman" w:hAnsi="Times New Roman" w:cs="Times New Roman"/>
          <w:b/>
          <w:bCs/>
          <w:iCs/>
          <w:sz w:val="24"/>
          <w:szCs w:val="24"/>
          <w:lang w:val="kk-KZ"/>
        </w:rPr>
        <w:t>Ш</w:t>
      </w:r>
      <w:r w:rsidR="008834DF" w:rsidRPr="0097653D">
        <w:rPr>
          <w:rFonts w:ascii="Times New Roman" w:eastAsia="Times New Roman" w:hAnsi="Times New Roman" w:cs="Times New Roman"/>
          <w:b/>
          <w:bCs/>
          <w:iCs/>
          <w:sz w:val="24"/>
          <w:szCs w:val="24"/>
          <w:lang w:val="kk-KZ"/>
        </w:rPr>
        <w:t xml:space="preserve">. </w:t>
      </w:r>
      <w:r w:rsidR="008834DF">
        <w:rPr>
          <w:rFonts w:ascii="Times New Roman" w:eastAsia="Times New Roman" w:hAnsi="Times New Roman" w:cs="Times New Roman"/>
          <w:b/>
          <w:bCs/>
          <w:iCs/>
          <w:sz w:val="24"/>
          <w:szCs w:val="24"/>
          <w:lang w:val="kk-KZ"/>
        </w:rPr>
        <w:t>Айманов</w:t>
      </w:r>
      <w:r w:rsidR="008834DF" w:rsidRPr="0097653D">
        <w:rPr>
          <w:rFonts w:ascii="Times New Roman" w:eastAsia="Times New Roman" w:hAnsi="Times New Roman" w:cs="Times New Roman"/>
          <w:b/>
          <w:bCs/>
          <w:iCs/>
          <w:sz w:val="24"/>
          <w:szCs w:val="24"/>
          <w:lang w:val="kk-KZ"/>
        </w:rPr>
        <w:t xml:space="preserve"> көшесі</w:t>
      </w:r>
      <w:r w:rsidR="008834DF" w:rsidRPr="0097653D">
        <w:rPr>
          <w:rFonts w:ascii="Times New Roman" w:eastAsia="Times New Roman" w:hAnsi="Times New Roman" w:cs="Times New Roman"/>
          <w:b/>
          <w:sz w:val="24"/>
          <w:szCs w:val="24"/>
          <w:lang w:val="kk-KZ"/>
        </w:rPr>
        <w:t xml:space="preserve"> </w:t>
      </w:r>
      <w:r w:rsidR="008834DF">
        <w:rPr>
          <w:rFonts w:ascii="Times New Roman" w:eastAsia="Times New Roman" w:hAnsi="Times New Roman" w:cs="Times New Roman"/>
          <w:b/>
          <w:sz w:val="24"/>
          <w:szCs w:val="24"/>
          <w:lang w:val="kk-KZ"/>
        </w:rPr>
        <w:t>6</w:t>
      </w:r>
      <w:r w:rsidR="008834DF" w:rsidRPr="0097653D">
        <w:rPr>
          <w:rFonts w:ascii="Times New Roman" w:eastAsia="Times New Roman" w:hAnsi="Times New Roman" w:cs="Times New Roman"/>
          <w:b/>
          <w:sz w:val="24"/>
          <w:szCs w:val="24"/>
          <w:lang w:val="kk-KZ"/>
        </w:rPr>
        <w:t xml:space="preserve">, анықтама үшін телефон: </w:t>
      </w:r>
      <w:r w:rsidR="008834DF" w:rsidRPr="00AA627A">
        <w:rPr>
          <w:rFonts w:ascii="Times New Roman" w:eastAsia="Times New Roman" w:hAnsi="Times New Roman" w:cs="Times New Roman"/>
          <w:b/>
          <w:bCs/>
          <w:iCs/>
          <w:sz w:val="24"/>
          <w:szCs w:val="24"/>
          <w:lang w:val="kk-KZ"/>
        </w:rPr>
        <w:t>8(7172)54-33-01</w:t>
      </w:r>
      <w:r w:rsidR="008834DF" w:rsidRPr="0097653D">
        <w:rPr>
          <w:rFonts w:ascii="Times New Roman" w:eastAsia="Times New Roman" w:hAnsi="Times New Roman" w:cs="Times New Roman"/>
          <w:b/>
          <w:bCs/>
          <w:iCs/>
          <w:sz w:val="24"/>
          <w:szCs w:val="24"/>
          <w:lang w:val="kk-KZ"/>
        </w:rPr>
        <w:t xml:space="preserve"> </w:t>
      </w:r>
      <w:r w:rsidR="008834DF" w:rsidRPr="0097653D">
        <w:rPr>
          <w:rFonts w:ascii="Times New Roman" w:eastAsia="Times New Roman" w:hAnsi="Times New Roman" w:cs="Times New Roman"/>
          <w:b/>
          <w:sz w:val="24"/>
          <w:szCs w:val="24"/>
          <w:lang w:val="kk-KZ"/>
        </w:rPr>
        <w:t>e-mail:</w:t>
      </w:r>
      <w:r w:rsidR="008834DF" w:rsidRPr="0097653D">
        <w:rPr>
          <w:rFonts w:ascii="Times New Roman" w:hAnsi="Times New Roman" w:cs="Times New Roman"/>
          <w:b/>
          <w:bCs/>
          <w:iCs/>
          <w:sz w:val="24"/>
          <w:szCs w:val="24"/>
          <w:lang w:val="kk-KZ"/>
        </w:rPr>
        <w:t xml:space="preserve"> </w:t>
      </w:r>
      <w:hyperlink r:id="rId9" w:history="1">
        <w:r w:rsidR="008834DF" w:rsidRPr="00DA5089">
          <w:rPr>
            <w:rStyle w:val="a4"/>
            <w:rFonts w:ascii="Times New Roman" w:hAnsi="Times New Roman" w:cs="Times New Roman"/>
            <w:b/>
            <w:bCs/>
            <w:iCs/>
            <w:sz w:val="24"/>
            <w:szCs w:val="24"/>
            <w:lang w:val="kk-KZ"/>
          </w:rPr>
          <w:t>a.mamraeva@kgd.gov.kz</w:t>
        </w:r>
      </w:hyperlink>
      <w:r w:rsidR="00CA61F9">
        <w:rPr>
          <w:rStyle w:val="a4"/>
          <w:rFonts w:ascii="Times New Roman" w:hAnsi="Times New Roman" w:cs="Times New Roman"/>
          <w:b/>
          <w:bCs/>
          <w:iCs/>
          <w:sz w:val="24"/>
          <w:szCs w:val="24"/>
          <w:lang w:val="kk-KZ"/>
        </w:rPr>
        <w:t xml:space="preserve"> </w:t>
      </w:r>
      <w:r w:rsidR="00F80E13">
        <w:rPr>
          <w:rFonts w:ascii="Times New Roman" w:hAnsi="Times New Roman"/>
          <w:b/>
          <w:sz w:val="24"/>
          <w:szCs w:val="24"/>
          <w:lang w:val="kk-KZ"/>
        </w:rPr>
        <w:t>«</w:t>
      </w:r>
      <w:r w:rsidR="00CA61F9" w:rsidRPr="00E83577">
        <w:rPr>
          <w:rFonts w:ascii="Times New Roman" w:hAnsi="Times New Roman" w:cs="Times New Roman"/>
          <w:b/>
          <w:sz w:val="24"/>
          <w:szCs w:val="24"/>
          <w:lang w:val="kk-KZ"/>
        </w:rPr>
        <w:t xml:space="preserve">Б» корпусының </w:t>
      </w:r>
      <w:r w:rsidR="00CA61F9">
        <w:rPr>
          <w:rFonts w:ascii="Times New Roman" w:eastAsia="Times New Roman" w:hAnsi="Times New Roman" w:cs="Times New Roman"/>
          <w:b/>
          <w:sz w:val="24"/>
          <w:szCs w:val="24"/>
          <w:lang w:val="kk-KZ"/>
        </w:rPr>
        <w:t>бос</w:t>
      </w:r>
      <w:r w:rsidR="00CA61F9" w:rsidRPr="00E83577">
        <w:rPr>
          <w:rFonts w:ascii="Times New Roman" w:hAnsi="Times New Roman" w:cs="Times New Roman"/>
          <w:b/>
          <w:sz w:val="24"/>
          <w:szCs w:val="24"/>
          <w:lang w:val="kk-KZ"/>
        </w:rPr>
        <w:t xml:space="preserve"> мемлекеттік әкімшілік лауазымдарына </w:t>
      </w:r>
      <w:r w:rsidR="00CA61F9" w:rsidRPr="00E83577">
        <w:rPr>
          <w:rFonts w:ascii="Times New Roman" w:hAnsi="Times New Roman" w:cs="Times New Roman"/>
          <w:b/>
          <w:bCs/>
          <w:sz w:val="24"/>
          <w:szCs w:val="24"/>
          <w:lang w:val="kk-KZ"/>
        </w:rPr>
        <w:t>орналасу үшін осы мемлекеттік органның мемлекеттік қызметшілері арасында ішкі конкурс</w:t>
      </w:r>
      <w:r w:rsidR="00F80E13">
        <w:rPr>
          <w:rFonts w:ascii="Times New Roman" w:hAnsi="Times New Roman"/>
          <w:b/>
          <w:sz w:val="24"/>
          <w:szCs w:val="24"/>
          <w:lang w:val="kk-KZ"/>
        </w:rPr>
        <w:t xml:space="preserve"> </w:t>
      </w:r>
      <w:r w:rsidR="00F80E13" w:rsidRPr="003E5A7A">
        <w:rPr>
          <w:rFonts w:ascii="Times New Roman" w:eastAsia="Times New Roman" w:hAnsi="Times New Roman" w:cs="Times New Roman"/>
          <w:b/>
          <w:sz w:val="24"/>
          <w:szCs w:val="24"/>
          <w:lang w:val="kk-KZ"/>
        </w:rPr>
        <w:t>жариялайды:</w:t>
      </w:r>
    </w:p>
    <w:p w:rsidR="00DB0CF0" w:rsidRPr="004702A5" w:rsidRDefault="007F295A" w:rsidP="00DB0CF0">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Calibri" w:hAnsi="Times New Roman" w:cs="Times New Roman"/>
          <w:b/>
          <w:spacing w:val="-2"/>
          <w:sz w:val="24"/>
          <w:szCs w:val="24"/>
          <w:lang w:val="kk-KZ"/>
        </w:rPr>
        <w:t>1</w:t>
      </w:r>
      <w:r w:rsidR="00386DEF" w:rsidRPr="006A70B0">
        <w:rPr>
          <w:rFonts w:ascii="Times New Roman" w:eastAsia="Calibri" w:hAnsi="Times New Roman" w:cs="Times New Roman"/>
          <w:b/>
          <w:spacing w:val="-2"/>
          <w:sz w:val="24"/>
          <w:szCs w:val="24"/>
          <w:lang w:val="kk-KZ"/>
        </w:rPr>
        <w:t xml:space="preserve">. </w:t>
      </w:r>
      <w:r w:rsidR="00FE5237">
        <w:rPr>
          <w:rFonts w:ascii="Times New Roman" w:hAnsi="Times New Roman" w:cs="Times New Roman"/>
          <w:b/>
          <w:color w:val="000000"/>
          <w:sz w:val="24"/>
          <w:szCs w:val="24"/>
          <w:lang w:val="kk-KZ"/>
        </w:rPr>
        <w:t>Заңды тұлғаларды</w:t>
      </w:r>
      <w:r w:rsidR="00FE5237" w:rsidRPr="00FE5237">
        <w:rPr>
          <w:rFonts w:ascii="Times New Roman" w:hAnsi="Times New Roman" w:cs="Times New Roman"/>
          <w:b/>
          <w:color w:val="000000"/>
          <w:sz w:val="24"/>
          <w:szCs w:val="24"/>
          <w:lang w:val="kk-KZ"/>
        </w:rPr>
        <w:t xml:space="preserve"> әкімшілендіру </w:t>
      </w:r>
      <w:r w:rsidR="00DB0CF0" w:rsidRPr="00E83577">
        <w:rPr>
          <w:rFonts w:ascii="Times New Roman" w:hAnsi="Times New Roman" w:cs="Times New Roman"/>
          <w:b/>
          <w:color w:val="000000"/>
          <w:sz w:val="24"/>
          <w:szCs w:val="24"/>
          <w:lang w:val="kk-KZ"/>
        </w:rPr>
        <w:t xml:space="preserve">бөлімінің бас маманы, </w:t>
      </w:r>
      <w:r w:rsidR="00DB0CF0" w:rsidRPr="00E83577">
        <w:rPr>
          <w:rFonts w:ascii="Times New Roman" w:eastAsia="Times New Roman" w:hAnsi="Times New Roman" w:cs="Times New Roman"/>
          <w:b/>
          <w:sz w:val="24"/>
          <w:szCs w:val="24"/>
          <w:lang w:val="kk-KZ"/>
        </w:rPr>
        <w:t xml:space="preserve">С-R-4 санаты, </w:t>
      </w:r>
      <w:r w:rsidR="00C870DD">
        <w:rPr>
          <w:rFonts w:ascii="Times New Roman" w:eastAsia="Times New Roman" w:hAnsi="Times New Roman" w:cs="Times New Roman"/>
          <w:b/>
          <w:sz w:val="24"/>
          <w:szCs w:val="24"/>
          <w:lang w:val="kk-KZ"/>
        </w:rPr>
        <w:t>2</w:t>
      </w:r>
      <w:r w:rsidR="00DB0CF0" w:rsidRPr="00E83577">
        <w:rPr>
          <w:rFonts w:ascii="Times New Roman" w:eastAsia="Times New Roman" w:hAnsi="Times New Roman" w:cs="Times New Roman"/>
          <w:b/>
          <w:sz w:val="24"/>
          <w:szCs w:val="24"/>
          <w:lang w:val="kk-KZ"/>
        </w:rPr>
        <w:t xml:space="preserve"> </w:t>
      </w:r>
      <w:r w:rsidR="000A21A6">
        <w:rPr>
          <w:rFonts w:ascii="Times New Roman" w:eastAsia="Times New Roman" w:hAnsi="Times New Roman" w:cs="Times New Roman"/>
          <w:b/>
          <w:bCs/>
          <w:iCs/>
          <w:color w:val="000000"/>
          <w:sz w:val="24"/>
          <w:szCs w:val="24"/>
          <w:lang w:val="kk-KZ"/>
        </w:rPr>
        <w:t>бірлік, (</w:t>
      </w:r>
      <w:r w:rsidR="000A21A6">
        <w:rPr>
          <w:rFonts w:ascii="Times New Roman" w:eastAsia="Times New Roman" w:hAnsi="Times New Roman" w:cs="Times New Roman"/>
          <w:b/>
          <w:sz w:val="24"/>
          <w:szCs w:val="24"/>
          <w:lang w:val="kk-KZ"/>
        </w:rPr>
        <w:t xml:space="preserve">1- </w:t>
      </w:r>
      <w:r w:rsidR="000A21A6">
        <w:rPr>
          <w:rFonts w:ascii="Times New Roman" w:eastAsia="Times New Roman" w:hAnsi="Times New Roman" w:cs="Times New Roman"/>
          <w:b/>
          <w:bCs/>
          <w:iCs/>
          <w:color w:val="000000"/>
          <w:sz w:val="24"/>
          <w:szCs w:val="24"/>
          <w:lang w:val="kk-KZ"/>
        </w:rPr>
        <w:t xml:space="preserve">бірлік </w:t>
      </w:r>
      <w:r w:rsidR="000A21A6" w:rsidRPr="00E83577">
        <w:rPr>
          <w:rFonts w:ascii="Times New Roman" w:eastAsia="Times New Roman" w:hAnsi="Times New Roman" w:cs="Times New Roman"/>
          <w:b/>
          <w:bCs/>
          <w:iCs/>
          <w:color w:val="000000"/>
          <w:sz w:val="24"/>
          <w:szCs w:val="24"/>
          <w:lang w:val="kk-KZ"/>
        </w:rPr>
        <w:t xml:space="preserve">уақытша, негізгі қызметкердін бала күту бойынша демалыс мерзіміне </w:t>
      </w:r>
      <w:r w:rsidR="00A75895">
        <w:rPr>
          <w:rFonts w:ascii="Times New Roman" w:eastAsia="Times New Roman" w:hAnsi="Times New Roman" w:cs="Times New Roman"/>
          <w:b/>
          <w:bCs/>
          <w:iCs/>
          <w:color w:val="000000"/>
          <w:sz w:val="24"/>
          <w:szCs w:val="24"/>
          <w:lang w:val="kk-KZ"/>
        </w:rPr>
        <w:t>22</w:t>
      </w:r>
      <w:r w:rsidR="000A21A6" w:rsidRPr="000A21A6">
        <w:rPr>
          <w:rFonts w:ascii="Times New Roman" w:eastAsia="Times New Roman" w:hAnsi="Times New Roman" w:cs="Times New Roman"/>
          <w:b/>
          <w:bCs/>
          <w:iCs/>
          <w:color w:val="000000"/>
          <w:sz w:val="24"/>
          <w:szCs w:val="24"/>
          <w:lang w:val="kk-KZ"/>
        </w:rPr>
        <w:t>.1</w:t>
      </w:r>
      <w:r w:rsidR="00A75895">
        <w:rPr>
          <w:rFonts w:ascii="Times New Roman" w:eastAsia="Times New Roman" w:hAnsi="Times New Roman" w:cs="Times New Roman"/>
          <w:b/>
          <w:bCs/>
          <w:iCs/>
          <w:color w:val="000000"/>
          <w:sz w:val="24"/>
          <w:szCs w:val="24"/>
          <w:lang w:val="kk-KZ"/>
        </w:rPr>
        <w:t>0</w:t>
      </w:r>
      <w:r w:rsidR="000A21A6" w:rsidRPr="000A21A6">
        <w:rPr>
          <w:rFonts w:ascii="Times New Roman" w:eastAsia="Times New Roman" w:hAnsi="Times New Roman" w:cs="Times New Roman"/>
          <w:b/>
          <w:bCs/>
          <w:iCs/>
          <w:color w:val="000000"/>
          <w:sz w:val="24"/>
          <w:szCs w:val="24"/>
          <w:lang w:val="kk-KZ"/>
        </w:rPr>
        <w:t>.202</w:t>
      </w:r>
      <w:r w:rsidR="00A75895">
        <w:rPr>
          <w:rFonts w:ascii="Times New Roman" w:eastAsia="Times New Roman" w:hAnsi="Times New Roman" w:cs="Times New Roman"/>
          <w:b/>
          <w:bCs/>
          <w:iCs/>
          <w:color w:val="000000"/>
          <w:sz w:val="24"/>
          <w:szCs w:val="24"/>
          <w:lang w:val="kk-KZ"/>
        </w:rPr>
        <w:t>3</w:t>
      </w:r>
      <w:bookmarkStart w:id="1" w:name="_GoBack"/>
      <w:bookmarkEnd w:id="1"/>
      <w:r w:rsidR="000A21A6">
        <w:rPr>
          <w:rFonts w:ascii="Times New Roman" w:eastAsia="Times New Roman" w:hAnsi="Times New Roman" w:cs="Times New Roman"/>
          <w:b/>
          <w:bCs/>
          <w:iCs/>
          <w:color w:val="000000"/>
          <w:sz w:val="24"/>
          <w:szCs w:val="24"/>
          <w:lang w:val="kk-KZ"/>
        </w:rPr>
        <w:t xml:space="preserve"> </w:t>
      </w:r>
      <w:r w:rsidR="000A21A6" w:rsidRPr="00E83577">
        <w:rPr>
          <w:rFonts w:ascii="Times New Roman" w:eastAsia="Times New Roman" w:hAnsi="Times New Roman" w:cs="Times New Roman"/>
          <w:b/>
          <w:bCs/>
          <w:iCs/>
          <w:sz w:val="24"/>
          <w:szCs w:val="24"/>
          <w:lang w:val="kk-KZ"/>
        </w:rPr>
        <w:t>жылға дейін</w:t>
      </w:r>
      <w:r w:rsidR="000A21A6" w:rsidRPr="00E83577">
        <w:rPr>
          <w:rFonts w:ascii="Times New Roman" w:eastAsia="Times New Roman" w:hAnsi="Times New Roman" w:cs="Times New Roman"/>
          <w:b/>
          <w:bCs/>
          <w:iCs/>
          <w:color w:val="000000"/>
          <w:sz w:val="24"/>
          <w:szCs w:val="24"/>
          <w:lang w:val="kk-KZ"/>
        </w:rPr>
        <w:t>)</w:t>
      </w:r>
    </w:p>
    <w:p w:rsidR="00FE5237" w:rsidRDefault="00386DEF" w:rsidP="00FE523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6A70B0">
        <w:rPr>
          <w:lang w:val="kk-KZ"/>
        </w:rPr>
        <w:t xml:space="preserve"> </w:t>
      </w:r>
      <w:r w:rsidR="00FE5237" w:rsidRPr="00FE5237">
        <w:rPr>
          <w:rFonts w:ascii="Times New Roman" w:eastAsia="Times New Roman" w:hAnsi="Times New Roman" w:cs="Times New Roman"/>
          <w:bCs/>
          <w:iCs/>
          <w:color w:val="000000"/>
          <w:sz w:val="24"/>
          <w:szCs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 Халықаралық салық салу, жер қойнауын пайдаланушылардың және резидент емес тұлғаларға сәйкес салықтық әкімшілендіруді жүргізу. Болжамның орындалуына талдау жүргізуді және бақылауды, сондай-ақ салық және бюджетке төленетін басқа да міндетті төлемдердің бекітілген түрлері бойынша артық төлемді пысықтайды. ҚР салық заңнамасында бекітілген мерзімде салықтық  есептіліктерді табыс етпеу туралы, салықтық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қолданады. Салық есептілігін зерттеу және талдау негізінде салық міндеттемелерінің орындалуын жүргізеді. Әрекетсіз деп танылған  (байланыс жоғалған) заңды тұлғалар бойынша тиісті жұмыстар жүргізеді. Заңды тұлғаларды мәжбүрлеп қызметін тоқтату үшін экономикалық істерін сотқа беру бойынша құжаттарды </w:t>
      </w:r>
      <w:r w:rsidR="00FE5237" w:rsidRPr="00FE5237">
        <w:rPr>
          <w:rFonts w:ascii="Times New Roman" w:eastAsia="Times New Roman" w:hAnsi="Times New Roman" w:cs="Times New Roman"/>
          <w:bCs/>
          <w:iCs/>
          <w:color w:val="000000"/>
          <w:sz w:val="24"/>
          <w:szCs w:val="24"/>
          <w:lang w:val="kk-KZ"/>
        </w:rPr>
        <w:lastRenderedPageBreak/>
        <w:t>дайындайды.Оңайлатылған тәртіпте заңды тұлғалардың қызметін тоқтату бойынша жұмыстардың жүргізу. КХТ/БДҚ, ҚКБ-да хабарламалардың уақтылы және сапалы өңдейді. Салық төлеушілердің мекен-жайларында (заңды тұлғалар) салықтық тексерулердің қолданыстағы салық заңнамасына сәйкес жүргізеді; белгіленген БКК бойынша жұмыстарды уақтылы және сапалы орындайды.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C870DD" w:rsidRDefault="00DB0CF0" w:rsidP="00C870DD">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FE5237" w:rsidRPr="00FE5237">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870DD" w:rsidRPr="00C870DD" w:rsidRDefault="00C870DD" w:rsidP="00C870DD">
      <w:pPr>
        <w:widowControl w:val="0"/>
        <w:spacing w:after="0" w:line="240" w:lineRule="auto"/>
        <w:ind w:firstLine="708"/>
        <w:jc w:val="both"/>
        <w:rPr>
          <w:rFonts w:ascii="Times New Roman" w:eastAsia="Times New Roman" w:hAnsi="Times New Roman" w:cs="Times New Roman"/>
          <w:b/>
          <w:sz w:val="24"/>
          <w:szCs w:val="24"/>
          <w:lang w:val="kk-KZ"/>
        </w:rPr>
      </w:pPr>
      <w:r w:rsidRPr="00C870DD">
        <w:rPr>
          <w:rFonts w:ascii="Times New Roman" w:eastAsia="Times New Roman" w:hAnsi="Times New Roman" w:cs="Times New Roman"/>
          <w:b/>
          <w:bCs/>
          <w:iCs/>
          <w:color w:val="000000"/>
          <w:sz w:val="24"/>
          <w:szCs w:val="24"/>
          <w:lang w:val="kk-KZ"/>
        </w:rPr>
        <w:t xml:space="preserve">2. </w:t>
      </w:r>
      <w:r w:rsidR="00D006E9" w:rsidRPr="00DB0CF0">
        <w:rPr>
          <w:rFonts w:ascii="Times New Roman" w:hAnsi="Times New Roman" w:cs="Times New Roman"/>
          <w:b/>
          <w:color w:val="000000"/>
          <w:sz w:val="24"/>
          <w:szCs w:val="24"/>
          <w:lang w:val="kk-KZ"/>
        </w:rPr>
        <w:t>Салық төлеушілерді қабылдау және өңдеу және салықтық тіркеу орталығы</w:t>
      </w:r>
      <w:r w:rsidR="00D006E9" w:rsidRPr="00E83577">
        <w:rPr>
          <w:rFonts w:ascii="Times New Roman" w:hAnsi="Times New Roman" w:cs="Times New Roman"/>
          <w:b/>
          <w:color w:val="000000"/>
          <w:sz w:val="24"/>
          <w:szCs w:val="24"/>
          <w:lang w:val="kk-KZ"/>
        </w:rPr>
        <w:t xml:space="preserve"> бөлімінің бас маманы, </w:t>
      </w:r>
      <w:r w:rsidR="00D006E9" w:rsidRPr="00E83577">
        <w:rPr>
          <w:rFonts w:ascii="Times New Roman" w:eastAsia="Times New Roman" w:hAnsi="Times New Roman" w:cs="Times New Roman"/>
          <w:b/>
          <w:sz w:val="24"/>
          <w:szCs w:val="24"/>
          <w:lang w:val="kk-KZ"/>
        </w:rPr>
        <w:t xml:space="preserve">С-R-4 санаты, 1 </w:t>
      </w:r>
      <w:r w:rsidR="00D006E9">
        <w:rPr>
          <w:rFonts w:ascii="Times New Roman" w:eastAsia="Times New Roman" w:hAnsi="Times New Roman" w:cs="Times New Roman"/>
          <w:b/>
          <w:bCs/>
          <w:iCs/>
          <w:color w:val="000000"/>
          <w:sz w:val="24"/>
          <w:szCs w:val="24"/>
          <w:lang w:val="kk-KZ"/>
        </w:rPr>
        <w:t>бірлік(</w:t>
      </w:r>
      <w:r w:rsidR="00D006E9" w:rsidRPr="00E83577">
        <w:rPr>
          <w:rFonts w:ascii="Times New Roman" w:eastAsia="Times New Roman" w:hAnsi="Times New Roman" w:cs="Times New Roman"/>
          <w:b/>
          <w:bCs/>
          <w:iCs/>
          <w:color w:val="000000"/>
          <w:sz w:val="24"/>
          <w:szCs w:val="24"/>
          <w:lang w:val="kk-KZ"/>
        </w:rPr>
        <w:t xml:space="preserve">уақытша, негізгі қызметкердін бала күту бойынша демалыс мерзіміне </w:t>
      </w:r>
      <w:r w:rsidR="00D006E9">
        <w:rPr>
          <w:rFonts w:ascii="Times New Roman" w:eastAsia="Times New Roman" w:hAnsi="Times New Roman" w:cs="Times New Roman"/>
          <w:b/>
          <w:bCs/>
          <w:iCs/>
          <w:color w:val="000000"/>
          <w:sz w:val="24"/>
          <w:szCs w:val="24"/>
          <w:lang w:val="kk-KZ"/>
        </w:rPr>
        <w:t>18</w:t>
      </w:r>
      <w:r w:rsidR="00D006E9" w:rsidRPr="000A21A6">
        <w:rPr>
          <w:rFonts w:ascii="Times New Roman" w:eastAsia="Times New Roman" w:hAnsi="Times New Roman" w:cs="Times New Roman"/>
          <w:b/>
          <w:bCs/>
          <w:iCs/>
          <w:color w:val="000000"/>
          <w:sz w:val="24"/>
          <w:szCs w:val="24"/>
          <w:lang w:val="kk-KZ"/>
        </w:rPr>
        <w:t>.1</w:t>
      </w:r>
      <w:r w:rsidR="00D006E9">
        <w:rPr>
          <w:rFonts w:ascii="Times New Roman" w:eastAsia="Times New Roman" w:hAnsi="Times New Roman" w:cs="Times New Roman"/>
          <w:b/>
          <w:bCs/>
          <w:iCs/>
          <w:color w:val="000000"/>
          <w:sz w:val="24"/>
          <w:szCs w:val="24"/>
          <w:lang w:val="kk-KZ"/>
        </w:rPr>
        <w:t>0</w:t>
      </w:r>
      <w:r w:rsidR="00D006E9" w:rsidRPr="000A21A6">
        <w:rPr>
          <w:rFonts w:ascii="Times New Roman" w:eastAsia="Times New Roman" w:hAnsi="Times New Roman" w:cs="Times New Roman"/>
          <w:b/>
          <w:bCs/>
          <w:iCs/>
          <w:color w:val="000000"/>
          <w:sz w:val="24"/>
          <w:szCs w:val="24"/>
          <w:lang w:val="kk-KZ"/>
        </w:rPr>
        <w:t>.202</w:t>
      </w:r>
      <w:r w:rsidR="00D006E9">
        <w:rPr>
          <w:rFonts w:ascii="Times New Roman" w:eastAsia="Times New Roman" w:hAnsi="Times New Roman" w:cs="Times New Roman"/>
          <w:b/>
          <w:bCs/>
          <w:iCs/>
          <w:color w:val="000000"/>
          <w:sz w:val="24"/>
          <w:szCs w:val="24"/>
          <w:lang w:val="kk-KZ"/>
        </w:rPr>
        <w:t xml:space="preserve">3 </w:t>
      </w:r>
      <w:r w:rsidR="00D006E9" w:rsidRPr="00E83577">
        <w:rPr>
          <w:rFonts w:ascii="Times New Roman" w:eastAsia="Times New Roman" w:hAnsi="Times New Roman" w:cs="Times New Roman"/>
          <w:b/>
          <w:bCs/>
          <w:iCs/>
          <w:sz w:val="24"/>
          <w:szCs w:val="24"/>
          <w:lang w:val="kk-KZ"/>
        </w:rPr>
        <w:t>жылға дейін</w:t>
      </w:r>
      <w:r w:rsidR="00D006E9" w:rsidRPr="00E83577">
        <w:rPr>
          <w:rFonts w:ascii="Times New Roman" w:eastAsia="Times New Roman" w:hAnsi="Times New Roman" w:cs="Times New Roman"/>
          <w:b/>
          <w:bCs/>
          <w:iCs/>
          <w:color w:val="000000"/>
          <w:sz w:val="24"/>
          <w:szCs w:val="24"/>
          <w:lang w:val="kk-KZ"/>
        </w:rPr>
        <w:t>)</w:t>
      </w:r>
      <w:r w:rsidRPr="00C870DD">
        <w:rPr>
          <w:rFonts w:ascii="Times New Roman" w:eastAsia="Times New Roman" w:hAnsi="Times New Roman" w:cs="Times New Roman"/>
          <w:b/>
          <w:bCs/>
          <w:iCs/>
          <w:color w:val="000000"/>
          <w:sz w:val="24"/>
          <w:szCs w:val="24"/>
          <w:lang w:val="kk-KZ"/>
        </w:rPr>
        <w:t>.</w:t>
      </w:r>
    </w:p>
    <w:p w:rsidR="00C870DD" w:rsidRDefault="00C870DD" w:rsidP="00C870DD">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004855AC" w:rsidRPr="007340DA">
        <w:rPr>
          <w:rFonts w:ascii="Times New Roman" w:eastAsia="Times New Roman" w:hAnsi="Times New Roman" w:cs="Times New Roman"/>
          <w:bCs/>
          <w:iCs/>
          <w:color w:val="000000"/>
          <w:sz w:val="24"/>
          <w:szCs w:val="24"/>
          <w:lang w:val="kk-KZ"/>
        </w:rPr>
        <w:t>Салықтық өтініштерді қабылдауды, өңдеуді және шығыс құжаттарын уақытында беруді жүзеге асырады. Салық есептілігін жедел және сапалы қабылдау, ақпараттық жүйелерге енгізу.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 Салық төлеушілердің жеке шоттарын түгендеу. Салық төлеушілерді әрекетсіз деп танылған салық төлеушілердің тізімдерін дайындау. Қайта тіркеу кезінде заңды істерін қабылдау және басқа облыстарға жіберу. 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жүргізеді; Салық төлеушілерді тіркеуден шығарады; ҚҚС тіркеу және тіркеуден шығару туралы салықтық өтініштерді қабылдау, өңдеу; 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r w:rsidRPr="00C870DD">
        <w:rPr>
          <w:rStyle w:val="tlid-translation"/>
          <w:rFonts w:ascii="Times New Roman" w:hAnsi="Times New Roman" w:cs="Times New Roman"/>
          <w:sz w:val="24"/>
          <w:szCs w:val="24"/>
          <w:lang w:val="kk-KZ"/>
        </w:rPr>
        <w:t>.</w:t>
      </w:r>
    </w:p>
    <w:p w:rsidR="00C870DD" w:rsidRDefault="00C870DD" w:rsidP="00FE523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C870DD">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B2B3B" w:rsidRPr="00BA5126" w:rsidRDefault="006B2B3B" w:rsidP="00386DEF">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1F4E4E" w:rsidRPr="001F4E4E" w:rsidRDefault="001F4E4E"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1F4E4E">
        <w:rPr>
          <w:rFonts w:ascii="Times New Roman" w:eastAsia="Times New Roman" w:hAnsi="Times New Roman" w:cs="Times New Roman"/>
          <w:bCs/>
          <w:iCs/>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lastRenderedPageBreak/>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7A1195" w:rsidRPr="007A1195" w:rsidRDefault="001F4E4E" w:rsidP="007A1195">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 </w:t>
      </w:r>
      <w:r w:rsidR="007A1195" w:rsidRPr="00F80E13">
        <w:rPr>
          <w:rFonts w:ascii="Times New Roman" w:eastAsia="Times New Roman" w:hAnsi="Times New Roman" w:cs="Times New Roman"/>
          <w:bCs/>
          <w:iCs/>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7A1195">
        <w:rPr>
          <w:rFonts w:ascii="Times New Roman" w:eastAsia="Times New Roman" w:hAnsi="Times New Roman" w:cs="Times New Roman"/>
          <w:bCs/>
          <w:iCs/>
          <w:sz w:val="24"/>
          <w:szCs w:val="24"/>
          <w:lang w:val="kk-KZ"/>
        </w:rPr>
        <w:t>3</w:t>
      </w:r>
      <w:r w:rsidR="007A1195" w:rsidRPr="00F80E13">
        <w:rPr>
          <w:rFonts w:ascii="Times New Roman" w:eastAsia="Times New Roman" w:hAnsi="Times New Roman" w:cs="Times New Roman"/>
          <w:bCs/>
          <w:iCs/>
          <w:sz w:val="24"/>
          <w:szCs w:val="24"/>
          <w:lang w:val="kk-KZ"/>
        </w:rPr>
        <w:t>-</w:t>
      </w:r>
      <w:r w:rsidR="007A1195" w:rsidRPr="007A1195">
        <w:rPr>
          <w:rFonts w:ascii="Times New Roman" w:eastAsia="Times New Roman" w:hAnsi="Times New Roman" w:cs="Times New Roman"/>
          <w:bCs/>
          <w:iCs/>
          <w:sz w:val="24"/>
          <w:szCs w:val="24"/>
          <w:lang w:val="kk-KZ"/>
        </w:rPr>
        <w:t>тармағына сәйкес</w:t>
      </w:r>
      <w:r w:rsidR="007A1195">
        <w:rPr>
          <w:rFonts w:ascii="Times New Roman" w:eastAsia="Times New Roman" w:hAnsi="Times New Roman" w:cs="Times New Roman"/>
          <w:bCs/>
          <w:iCs/>
          <w:sz w:val="24"/>
          <w:szCs w:val="24"/>
          <w:lang w:val="kk-KZ"/>
        </w:rPr>
        <w:t xml:space="preserve"> </w:t>
      </w:r>
      <w:r w:rsidR="007A1195" w:rsidRPr="007A1195">
        <w:rPr>
          <w:rFonts w:ascii="Times New Roman" w:eastAsia="Times New Roman" w:hAnsi="Times New Roman" w:cs="Times New Roman"/>
          <w:bCs/>
          <w:iCs/>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7A1195" w:rsidRDefault="007A1195" w:rsidP="007A1195">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7A1195" w:rsidRDefault="007A1195"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w:t>
      </w:r>
      <w:r>
        <w:rPr>
          <w:rFonts w:ascii="Times New Roman" w:eastAsia="Times New Roman" w:hAnsi="Times New Roman" w:cs="Times New Roman"/>
          <w:bCs/>
          <w:iCs/>
          <w:sz w:val="24"/>
          <w:szCs w:val="24"/>
          <w:lang w:val="kk-KZ"/>
        </w:rPr>
        <w:t>54</w:t>
      </w:r>
      <w:r w:rsidRPr="00F80E13">
        <w:rPr>
          <w:rFonts w:ascii="Times New Roman" w:eastAsia="Times New Roman" w:hAnsi="Times New Roman" w:cs="Times New Roman"/>
          <w:bCs/>
          <w:iCs/>
          <w:sz w:val="24"/>
          <w:szCs w:val="24"/>
          <w:lang w:val="kk-KZ"/>
        </w:rPr>
        <w:t>-тармағына сәйкес</w:t>
      </w:r>
      <w:r>
        <w:rPr>
          <w:rFonts w:ascii="Times New Roman" w:eastAsia="Times New Roman" w:hAnsi="Times New Roman" w:cs="Times New Roman"/>
          <w:bCs/>
          <w:iCs/>
          <w:sz w:val="24"/>
          <w:szCs w:val="24"/>
          <w:lang w:val="kk-KZ"/>
        </w:rPr>
        <w:t xml:space="preserve"> </w:t>
      </w:r>
      <w:r w:rsidRPr="007A1195">
        <w:rPr>
          <w:rFonts w:ascii="Times New Roman" w:eastAsia="Times New Roman" w:hAnsi="Times New Roman" w:cs="Times New Roman"/>
          <w:bCs/>
          <w:iCs/>
          <w:sz w:val="24"/>
          <w:szCs w:val="24"/>
          <w:lang w:val="kk-KZ"/>
        </w:rPr>
        <w:t xml:space="preserve">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Pr>
          <w:rFonts w:ascii="Times New Roman" w:eastAsia="Times New Roman" w:hAnsi="Times New Roman" w:cs="Times New Roman"/>
          <w:bCs/>
          <w:iCs/>
          <w:sz w:val="24"/>
          <w:szCs w:val="24"/>
          <w:lang w:val="kk-KZ"/>
        </w:rPr>
        <w:t xml:space="preserve"> </w:t>
      </w:r>
    </w:p>
    <w:p w:rsidR="007A1195" w:rsidRPr="007A1195" w:rsidRDefault="007A1195"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Әрбір кандидатпен әңгімелесу, эссе жазу, сондай-ақ іріктеудің басқа құралдарын өткізу барысы техникалық бейнежазба құралдарының көмегімен белгіленеді.</w:t>
      </w:r>
    </w:p>
    <w:p w:rsidR="00386DEF" w:rsidRDefault="00F80E13"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91-тармағына сәйкес </w:t>
      </w:r>
      <w:r w:rsidR="00386DEF" w:rsidRPr="00386DEF">
        <w:rPr>
          <w:rFonts w:ascii="Times New Roman" w:eastAsia="Times New Roman" w:hAnsi="Times New Roman" w:cs="Times New Roman"/>
          <w:bCs/>
          <w:iCs/>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lastRenderedPageBreak/>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Ішкі конкурс Қазақстан Республикасы Мемлекеттік қызмет істері және сыбайлас жемқорлыққа қарсы </w:t>
      </w:r>
      <w:r w:rsidR="00F304FE">
        <w:rPr>
          <w:rFonts w:ascii="Times New Roman" w:eastAsia="Times New Roman" w:hAnsi="Times New Roman" w:cs="Times New Roman"/>
          <w:bCs/>
          <w:iCs/>
          <w:sz w:val="24"/>
          <w:szCs w:val="24"/>
          <w:lang w:val="kk-KZ"/>
        </w:rPr>
        <w:t xml:space="preserve">іс-қимыл агенттігі Төрағасының </w:t>
      </w:r>
      <w:r w:rsidRPr="00B316AB">
        <w:rPr>
          <w:rFonts w:ascii="Times New Roman" w:eastAsia="Times New Roman" w:hAnsi="Times New Roman" w:cs="Times New Roman"/>
          <w:bCs/>
          <w:iCs/>
          <w:sz w:val="24"/>
          <w:szCs w:val="24"/>
          <w:lang w:val="kk-KZ"/>
        </w:rPr>
        <w:t>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C870DD" w:rsidRDefault="00C870DD" w:rsidP="00A40162">
      <w:pPr>
        <w:spacing w:after="0" w:line="240" w:lineRule="auto"/>
        <w:jc w:val="both"/>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498"/>
        <w:gridCol w:w="3873"/>
      </w:tblGrid>
      <w:tr w:rsidR="009C74F3" w:rsidRPr="00A75895" w:rsidTr="009C74F3">
        <w:trPr>
          <w:trHeight w:val="30"/>
          <w:tblCellSpacing w:w="0" w:type="auto"/>
        </w:trPr>
        <w:tc>
          <w:tcPr>
            <w:tcW w:w="5498" w:type="dxa"/>
            <w:tcMar>
              <w:top w:w="15" w:type="dxa"/>
              <w:left w:w="15" w:type="dxa"/>
              <w:bottom w:w="15" w:type="dxa"/>
              <w:right w:w="15" w:type="dxa"/>
            </w:tcMar>
            <w:vAlign w:val="center"/>
          </w:tcPr>
          <w:p w:rsidR="009C74F3" w:rsidRPr="00897F32" w:rsidRDefault="009C74F3" w:rsidP="0089452F">
            <w:pPr>
              <w:spacing w:after="0"/>
              <w:jc w:val="center"/>
              <w:rPr>
                <w:sz w:val="24"/>
                <w:szCs w:val="24"/>
                <w:lang w:val="kk-KZ"/>
              </w:rPr>
            </w:pPr>
            <w:r w:rsidRPr="00897F32">
              <w:rPr>
                <w:rFonts w:ascii="Times New Roman"/>
                <w:color w:val="000000"/>
                <w:sz w:val="24"/>
                <w:szCs w:val="24"/>
                <w:lang w:val="kk-KZ"/>
              </w:rPr>
              <w:t> </w:t>
            </w:r>
          </w:p>
        </w:tc>
        <w:tc>
          <w:tcPr>
            <w:tcW w:w="3873" w:type="dxa"/>
            <w:tcMar>
              <w:top w:w="15" w:type="dxa"/>
              <w:left w:w="15" w:type="dxa"/>
              <w:bottom w:w="15" w:type="dxa"/>
              <w:right w:w="15" w:type="dxa"/>
            </w:tcMar>
            <w:vAlign w:val="center"/>
          </w:tcPr>
          <w:p w:rsidR="009C74F3" w:rsidRPr="003109AE" w:rsidRDefault="009C74F3" w:rsidP="0089452F">
            <w:pPr>
              <w:spacing w:after="0"/>
              <w:jc w:val="center"/>
              <w:rPr>
                <w:sz w:val="24"/>
                <w:szCs w:val="24"/>
                <w:lang w:val="kk-KZ"/>
              </w:rPr>
            </w:pPr>
          </w:p>
        </w:tc>
      </w:tr>
      <w:tr w:rsidR="009C74F3" w:rsidRPr="00A75895" w:rsidTr="009C74F3">
        <w:trPr>
          <w:trHeight w:val="30"/>
          <w:tblCellSpacing w:w="0" w:type="auto"/>
        </w:trPr>
        <w:tc>
          <w:tcPr>
            <w:tcW w:w="5498" w:type="dxa"/>
            <w:tcMar>
              <w:top w:w="15" w:type="dxa"/>
              <w:left w:w="15" w:type="dxa"/>
              <w:bottom w:w="15" w:type="dxa"/>
              <w:right w:w="15" w:type="dxa"/>
            </w:tcMar>
            <w:vAlign w:val="center"/>
          </w:tcPr>
          <w:p w:rsidR="009C74F3" w:rsidRPr="003109AE" w:rsidRDefault="009C74F3" w:rsidP="0089452F">
            <w:pPr>
              <w:spacing w:after="0"/>
              <w:jc w:val="center"/>
              <w:rPr>
                <w:rFonts w:ascii="Times New Roman" w:hAnsi="Times New Roman" w:cs="Times New Roman"/>
                <w:sz w:val="24"/>
                <w:szCs w:val="24"/>
                <w:lang w:val="kk-KZ"/>
              </w:rPr>
            </w:pPr>
            <w:r w:rsidRPr="003109AE">
              <w:rPr>
                <w:rFonts w:ascii="Times New Roman" w:hAnsi="Times New Roman" w:cs="Times New Roman"/>
                <w:color w:val="000000"/>
                <w:sz w:val="24"/>
                <w:szCs w:val="24"/>
                <w:lang w:val="kk-KZ"/>
              </w:rPr>
              <w:t> </w:t>
            </w:r>
          </w:p>
        </w:tc>
        <w:tc>
          <w:tcPr>
            <w:tcW w:w="3873" w:type="dxa"/>
            <w:tcMar>
              <w:top w:w="15" w:type="dxa"/>
              <w:left w:w="15" w:type="dxa"/>
              <w:bottom w:w="15" w:type="dxa"/>
              <w:right w:w="15" w:type="dxa"/>
            </w:tcMar>
            <w:vAlign w:val="center"/>
          </w:tcPr>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5C1CC2" w:rsidRDefault="005C1CC2" w:rsidP="0089452F">
            <w:pPr>
              <w:spacing w:after="0"/>
              <w:jc w:val="center"/>
              <w:rPr>
                <w:rFonts w:ascii="Times New Roman" w:hAnsi="Times New Roman" w:cs="Times New Roman"/>
                <w:color w:val="000000"/>
                <w:sz w:val="24"/>
                <w:szCs w:val="24"/>
                <w:lang w:val="kk-KZ"/>
              </w:rPr>
            </w:pPr>
          </w:p>
          <w:p w:rsidR="009C74F3" w:rsidRPr="003109AE" w:rsidRDefault="009C74F3" w:rsidP="005C1CC2">
            <w:pPr>
              <w:spacing w:after="0"/>
              <w:rPr>
                <w:rFonts w:ascii="Times New Roman" w:hAnsi="Times New Roman" w:cs="Times New Roman"/>
                <w:sz w:val="24"/>
                <w:szCs w:val="24"/>
                <w:lang w:val="kk-KZ"/>
              </w:rPr>
            </w:pPr>
            <w:r w:rsidRPr="003109AE">
              <w:rPr>
                <w:rFonts w:ascii="Times New Roman" w:hAnsi="Times New Roman" w:cs="Times New Roman"/>
                <w:color w:val="000000"/>
                <w:sz w:val="24"/>
                <w:szCs w:val="24"/>
                <w:lang w:val="kk-KZ"/>
              </w:rPr>
              <w:t>"Б" корпусының мемлекеттік</w:t>
            </w:r>
            <w:r w:rsidRPr="003109AE">
              <w:rPr>
                <w:rFonts w:ascii="Times New Roman" w:hAnsi="Times New Roman" w:cs="Times New Roman"/>
                <w:sz w:val="24"/>
                <w:szCs w:val="24"/>
                <w:lang w:val="kk-KZ"/>
              </w:rPr>
              <w:br/>
            </w:r>
            <w:r w:rsidRPr="003109AE">
              <w:rPr>
                <w:rFonts w:ascii="Times New Roman" w:hAnsi="Times New Roman" w:cs="Times New Roman"/>
                <w:color w:val="000000"/>
                <w:sz w:val="24"/>
                <w:szCs w:val="24"/>
                <w:lang w:val="kk-KZ"/>
              </w:rPr>
              <w:t>әкімшілік лауазымына</w:t>
            </w:r>
            <w:r w:rsidRPr="003109AE">
              <w:rPr>
                <w:rFonts w:ascii="Times New Roman" w:hAnsi="Times New Roman" w:cs="Times New Roman"/>
                <w:sz w:val="24"/>
                <w:szCs w:val="24"/>
                <w:lang w:val="kk-KZ"/>
              </w:rPr>
              <w:br/>
            </w:r>
            <w:r w:rsidRPr="003109AE">
              <w:rPr>
                <w:rFonts w:ascii="Times New Roman" w:hAnsi="Times New Roman" w:cs="Times New Roman"/>
                <w:color w:val="000000"/>
                <w:sz w:val="24"/>
                <w:szCs w:val="24"/>
                <w:lang w:val="kk-KZ"/>
              </w:rPr>
              <w:t>орналасуға конкурс өткізу</w:t>
            </w:r>
            <w:r w:rsidRPr="003109AE">
              <w:rPr>
                <w:rFonts w:ascii="Times New Roman" w:hAnsi="Times New Roman" w:cs="Times New Roman"/>
                <w:sz w:val="24"/>
                <w:szCs w:val="24"/>
                <w:lang w:val="kk-KZ"/>
              </w:rPr>
              <w:br/>
            </w:r>
            <w:r w:rsidRPr="003109AE">
              <w:rPr>
                <w:rFonts w:ascii="Times New Roman" w:hAnsi="Times New Roman" w:cs="Times New Roman"/>
                <w:color w:val="000000"/>
                <w:sz w:val="24"/>
                <w:szCs w:val="24"/>
                <w:lang w:val="kk-KZ"/>
              </w:rPr>
              <w:t xml:space="preserve">қағидаларының </w:t>
            </w:r>
            <w:r w:rsidRPr="003109AE">
              <w:rPr>
                <w:rFonts w:ascii="Times New Roman" w:hAnsi="Times New Roman" w:cs="Times New Roman"/>
                <w:sz w:val="24"/>
                <w:szCs w:val="24"/>
                <w:lang w:val="kk-KZ"/>
              </w:rPr>
              <w:br/>
            </w:r>
            <w:r w:rsidRPr="003109AE">
              <w:rPr>
                <w:rFonts w:ascii="Times New Roman" w:hAnsi="Times New Roman" w:cs="Times New Roman"/>
                <w:color w:val="000000"/>
                <w:sz w:val="24"/>
                <w:szCs w:val="24"/>
                <w:lang w:val="kk-KZ"/>
              </w:rPr>
              <w:t>2-қосымшасы</w:t>
            </w:r>
          </w:p>
        </w:tc>
      </w:tr>
      <w:tr w:rsidR="009C74F3" w:rsidRPr="0097653D" w:rsidTr="009C74F3">
        <w:trPr>
          <w:trHeight w:val="30"/>
          <w:tblCellSpacing w:w="0" w:type="auto"/>
        </w:trPr>
        <w:tc>
          <w:tcPr>
            <w:tcW w:w="5498" w:type="dxa"/>
            <w:tcMar>
              <w:top w:w="15" w:type="dxa"/>
              <w:left w:w="15" w:type="dxa"/>
              <w:bottom w:w="15" w:type="dxa"/>
              <w:right w:w="15" w:type="dxa"/>
            </w:tcMar>
            <w:vAlign w:val="center"/>
          </w:tcPr>
          <w:p w:rsidR="009C74F3" w:rsidRPr="003109AE" w:rsidRDefault="009C74F3" w:rsidP="0089452F">
            <w:pPr>
              <w:spacing w:after="0"/>
              <w:jc w:val="center"/>
              <w:rPr>
                <w:rFonts w:ascii="Times New Roman" w:hAnsi="Times New Roman" w:cs="Times New Roman"/>
                <w:sz w:val="24"/>
                <w:szCs w:val="24"/>
                <w:lang w:val="kk-KZ"/>
              </w:rPr>
            </w:pPr>
            <w:r w:rsidRPr="003109AE">
              <w:rPr>
                <w:rFonts w:ascii="Times New Roman" w:hAnsi="Times New Roman" w:cs="Times New Roman"/>
                <w:color w:val="000000"/>
                <w:sz w:val="24"/>
                <w:szCs w:val="24"/>
                <w:lang w:val="kk-KZ"/>
              </w:rPr>
              <w:lastRenderedPageBreak/>
              <w:t> </w:t>
            </w:r>
          </w:p>
        </w:tc>
        <w:tc>
          <w:tcPr>
            <w:tcW w:w="3873"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Нысан</w:t>
            </w:r>
            <w:proofErr w:type="spellEnd"/>
          </w:p>
        </w:tc>
      </w:tr>
      <w:tr w:rsidR="009C74F3" w:rsidRPr="0097653D" w:rsidTr="009C74F3">
        <w:trPr>
          <w:trHeight w:val="30"/>
          <w:tblCellSpacing w:w="0" w:type="auto"/>
        </w:trPr>
        <w:tc>
          <w:tcPr>
            <w:tcW w:w="5498"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3873"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xml:space="preserve"> __________________________</w:t>
            </w:r>
          </w:p>
        </w:tc>
      </w:tr>
      <w:tr w:rsidR="009C74F3" w:rsidRPr="0097653D" w:rsidTr="009C74F3">
        <w:trPr>
          <w:trHeight w:val="30"/>
          <w:tblCellSpacing w:w="0" w:type="auto"/>
        </w:trPr>
        <w:tc>
          <w:tcPr>
            <w:tcW w:w="5498"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3873"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w:t>
            </w:r>
            <w:proofErr w:type="spellStart"/>
            <w:r w:rsidRPr="0097653D">
              <w:rPr>
                <w:rFonts w:ascii="Times New Roman" w:hAnsi="Times New Roman" w:cs="Times New Roman"/>
                <w:color w:val="000000"/>
                <w:sz w:val="24"/>
                <w:szCs w:val="24"/>
              </w:rPr>
              <w:t>мемлекетті</w:t>
            </w:r>
            <w:proofErr w:type="gramStart"/>
            <w:r w:rsidRPr="0097653D">
              <w:rPr>
                <w:rFonts w:ascii="Times New Roman" w:hAnsi="Times New Roman" w:cs="Times New Roman"/>
                <w:color w:val="000000"/>
                <w:sz w:val="24"/>
                <w:szCs w:val="24"/>
              </w:rPr>
              <w:t>к</w:t>
            </w:r>
            <w:proofErr w:type="spellEnd"/>
            <w:proofErr w:type="gramEnd"/>
            <w:r w:rsidRPr="0097653D">
              <w:rPr>
                <w:rFonts w:ascii="Times New Roman" w:hAnsi="Times New Roman" w:cs="Times New Roman"/>
                <w:color w:val="000000"/>
                <w:sz w:val="24"/>
                <w:szCs w:val="24"/>
              </w:rPr>
              <w:t xml:space="preserve"> орган)</w:t>
            </w:r>
          </w:p>
        </w:tc>
      </w:tr>
    </w:tbl>
    <w:p w:rsidR="009C74F3" w:rsidRDefault="009C74F3" w:rsidP="009C74F3">
      <w:pPr>
        <w:spacing w:after="0"/>
        <w:jc w:val="center"/>
        <w:rPr>
          <w:rFonts w:ascii="Times New Roman" w:hAnsi="Times New Roman" w:cs="Times New Roman"/>
          <w:b/>
          <w:color w:val="000000"/>
          <w:sz w:val="24"/>
          <w:szCs w:val="24"/>
        </w:rPr>
      </w:pPr>
      <w:proofErr w:type="spellStart"/>
      <w:r w:rsidRPr="0097653D">
        <w:rPr>
          <w:rFonts w:ascii="Times New Roman" w:hAnsi="Times New Roman" w:cs="Times New Roman"/>
          <w:b/>
          <w:color w:val="000000"/>
          <w:sz w:val="24"/>
          <w:szCs w:val="24"/>
        </w:rPr>
        <w:t>Өтініш</w:t>
      </w:r>
      <w:proofErr w:type="spellEnd"/>
    </w:p>
    <w:p w:rsidR="009C74F3" w:rsidRPr="0097653D" w:rsidRDefault="009C74F3" w:rsidP="009C74F3">
      <w:pPr>
        <w:spacing w:after="0"/>
        <w:jc w:val="center"/>
        <w:rPr>
          <w:rFonts w:ascii="Times New Roman" w:hAnsi="Times New Roman" w:cs="Times New Roman"/>
          <w:sz w:val="24"/>
          <w:szCs w:val="24"/>
        </w:rPr>
      </w:pPr>
    </w:p>
    <w:p w:rsidR="00425F2A" w:rsidRDefault="009C74F3" w:rsidP="009C74F3">
      <w:pPr>
        <w:spacing w:after="0"/>
        <w:jc w:val="both"/>
        <w:rPr>
          <w:rFonts w:ascii="Times New Roman" w:hAnsi="Times New Roman" w:cs="Times New Roman"/>
          <w:color w:val="000000"/>
          <w:sz w:val="24"/>
          <w:szCs w:val="24"/>
        </w:rPr>
      </w:pPr>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Мені</w:t>
      </w:r>
      <w:proofErr w:type="spellEnd"/>
      <w:r w:rsidRPr="0097653D">
        <w:rPr>
          <w:rFonts w:ascii="Times New Roman" w:hAnsi="Times New Roman" w:cs="Times New Roman"/>
          <w:color w:val="000000"/>
          <w:sz w:val="24"/>
          <w:szCs w:val="24"/>
        </w:rPr>
        <w:t xml:space="preserve"> </w:t>
      </w:r>
      <w:r w:rsidR="00425F2A">
        <w:rPr>
          <w:rFonts w:ascii="Times New Roman" w:hAnsi="Times New Roman" w:cs="Times New Roman"/>
          <w:color w:val="000000"/>
          <w:sz w:val="24"/>
          <w:szCs w:val="24"/>
        </w:rPr>
        <w:t>________________________________________________________________________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бос </w:t>
      </w:r>
      <w:proofErr w:type="spellStart"/>
      <w:r w:rsidRPr="0097653D">
        <w:rPr>
          <w:rFonts w:ascii="Times New Roman" w:hAnsi="Times New Roman" w:cs="Times New Roman"/>
          <w:color w:val="000000"/>
          <w:sz w:val="24"/>
          <w:szCs w:val="24"/>
        </w:rPr>
        <w:t>мемлекеттік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w:t>
      </w:r>
      <w:proofErr w:type="gramStart"/>
      <w:r w:rsidRPr="0097653D">
        <w:rPr>
          <w:rFonts w:ascii="Times New Roman" w:hAnsi="Times New Roman" w:cs="Times New Roman"/>
          <w:color w:val="000000"/>
          <w:sz w:val="24"/>
          <w:szCs w:val="24"/>
        </w:rPr>
        <w:t>к</w:t>
      </w:r>
      <w:proofErr w:type="gramEnd"/>
      <w:r w:rsidRPr="0097653D">
        <w:rPr>
          <w:rFonts w:ascii="Times New Roman" w:hAnsi="Times New Roman" w:cs="Times New Roman"/>
          <w:color w:val="000000"/>
          <w:sz w:val="24"/>
          <w:szCs w:val="24"/>
        </w:rPr>
        <w:t>імшілік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лауазымына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орналасу</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конкурсына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қатысуға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жіберуіңізді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сұраймын</w:t>
      </w:r>
      <w:proofErr w:type="spellEnd"/>
      <w:r w:rsidRPr="0097653D">
        <w:rPr>
          <w:rFonts w:ascii="Times New Roman" w:hAnsi="Times New Roman" w:cs="Times New Roman"/>
          <w:color w:val="000000"/>
          <w:sz w:val="24"/>
          <w:szCs w:val="24"/>
        </w:rPr>
        <w:t xml:space="preserve">. </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"Б" </w:t>
      </w:r>
      <w:proofErr w:type="spellStart"/>
      <w:r w:rsidRPr="0097653D">
        <w:rPr>
          <w:rFonts w:ascii="Times New Roman" w:hAnsi="Times New Roman" w:cs="Times New Roman"/>
          <w:color w:val="000000"/>
          <w:sz w:val="24"/>
          <w:szCs w:val="24"/>
        </w:rPr>
        <w:t>корпусының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мемлекеттік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w:t>
      </w:r>
      <w:proofErr w:type="gramStart"/>
      <w:r w:rsidRPr="0097653D">
        <w:rPr>
          <w:rFonts w:ascii="Times New Roman" w:hAnsi="Times New Roman" w:cs="Times New Roman"/>
          <w:color w:val="000000"/>
          <w:sz w:val="24"/>
          <w:szCs w:val="24"/>
        </w:rPr>
        <w:t>к</w:t>
      </w:r>
      <w:proofErr w:type="gramEnd"/>
      <w:r w:rsidRPr="0097653D">
        <w:rPr>
          <w:rFonts w:ascii="Times New Roman" w:hAnsi="Times New Roman" w:cs="Times New Roman"/>
          <w:color w:val="000000"/>
          <w:sz w:val="24"/>
          <w:szCs w:val="24"/>
        </w:rPr>
        <w:t>імшілік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лауазымына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орналасуға</w:t>
      </w:r>
      <w:proofErr w:type="spellEnd"/>
      <w:r w:rsidRPr="0097653D">
        <w:rPr>
          <w:rFonts w:ascii="Times New Roman" w:hAnsi="Times New Roman" w:cs="Times New Roman"/>
          <w:color w:val="000000"/>
          <w:sz w:val="24"/>
          <w:szCs w:val="24"/>
        </w:rPr>
        <w:t xml:space="preserve"> конкурс </w:t>
      </w:r>
      <w:proofErr w:type="spellStart"/>
      <w:r w:rsidRPr="0097653D">
        <w:rPr>
          <w:rFonts w:ascii="Times New Roman" w:hAnsi="Times New Roman" w:cs="Times New Roman"/>
          <w:color w:val="000000"/>
          <w:sz w:val="24"/>
          <w:szCs w:val="24"/>
        </w:rPr>
        <w:t>өткізу</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қағидаларының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негізгі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талаптарымен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таныстым</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олармен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келісемін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орындауға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міндеттеме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аламын</w:t>
      </w:r>
      <w:proofErr w:type="spellEnd"/>
      <w:r w:rsidRPr="0097653D">
        <w:rPr>
          <w:rFonts w:ascii="Times New Roman" w:hAnsi="Times New Roman" w:cs="Times New Roman"/>
          <w:color w:val="000000"/>
          <w:sz w:val="24"/>
          <w:szCs w:val="24"/>
        </w:rPr>
        <w:t>.</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жеке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мәліметтерімді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оның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ішінде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психоневрологиялық</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наркологиялық</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ұйымдардан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мәліметтерімді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жинауға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өңдеуге</w:t>
      </w:r>
      <w:proofErr w:type="spellEnd"/>
      <w:r w:rsidRPr="0097653D">
        <w:rPr>
          <w:rFonts w:ascii="Times New Roman" w:hAnsi="Times New Roman" w:cs="Times New Roman"/>
          <w:color w:val="000000"/>
          <w:sz w:val="24"/>
          <w:szCs w:val="24"/>
        </w:rPr>
        <w:t xml:space="preserve"> </w:t>
      </w:r>
      <w:proofErr w:type="spellStart"/>
      <w:proofErr w:type="gramStart"/>
      <w:r w:rsidRPr="0097653D">
        <w:rPr>
          <w:rFonts w:ascii="Times New Roman" w:hAnsi="Times New Roman" w:cs="Times New Roman"/>
          <w:color w:val="000000"/>
          <w:sz w:val="24"/>
          <w:szCs w:val="24"/>
        </w:rPr>
        <w:t>р</w:t>
      </w:r>
      <w:proofErr w:type="gramEnd"/>
      <w:r w:rsidRPr="0097653D">
        <w:rPr>
          <w:rFonts w:ascii="Times New Roman" w:hAnsi="Times New Roman" w:cs="Times New Roman"/>
          <w:color w:val="000000"/>
          <w:sz w:val="24"/>
          <w:szCs w:val="24"/>
        </w:rPr>
        <w:t>ұқсатымды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білдіремін</w:t>
      </w:r>
      <w:proofErr w:type="spellEnd"/>
      <w:r w:rsidRPr="0097653D">
        <w:rPr>
          <w:rFonts w:ascii="Times New Roman" w:hAnsi="Times New Roman" w:cs="Times New Roman"/>
          <w:color w:val="000000"/>
          <w:sz w:val="24"/>
          <w:szCs w:val="24"/>
        </w:rPr>
        <w:t>.</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Мемлекеттік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органның</w:t>
      </w:r>
      <w:proofErr w:type="spellEnd"/>
      <w:r w:rsidRPr="0097653D">
        <w:rPr>
          <w:rFonts w:ascii="Times New Roman" w:hAnsi="Times New Roman" w:cs="Times New Roman"/>
          <w:color w:val="000000"/>
          <w:sz w:val="24"/>
          <w:szCs w:val="24"/>
        </w:rPr>
        <w:t xml:space="preserve"> интернет-</w:t>
      </w:r>
      <w:proofErr w:type="spellStart"/>
      <w:r w:rsidRPr="0097653D">
        <w:rPr>
          <w:rFonts w:ascii="Times New Roman" w:hAnsi="Times New Roman" w:cs="Times New Roman"/>
          <w:color w:val="000000"/>
          <w:sz w:val="24"/>
          <w:szCs w:val="24"/>
        </w:rPr>
        <w:t>ресурсында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әң</w:t>
      </w:r>
      <w:proofErr w:type="gramStart"/>
      <w:r w:rsidRPr="0097653D">
        <w:rPr>
          <w:rFonts w:ascii="Times New Roman" w:hAnsi="Times New Roman" w:cs="Times New Roman"/>
          <w:color w:val="000000"/>
          <w:sz w:val="24"/>
          <w:szCs w:val="24"/>
        </w:rPr>
        <w:t>г</w:t>
      </w:r>
      <w:proofErr w:type="gramEnd"/>
      <w:r w:rsidRPr="0097653D">
        <w:rPr>
          <w:rFonts w:ascii="Times New Roman" w:hAnsi="Times New Roman" w:cs="Times New Roman"/>
          <w:color w:val="000000"/>
          <w:sz w:val="24"/>
          <w:szCs w:val="24"/>
        </w:rPr>
        <w:t>імелесуімнің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бейнежазбасын</w:t>
      </w:r>
      <w:proofErr w:type="spellEnd"/>
      <w:r w:rsidRPr="0097653D">
        <w:rPr>
          <w:rFonts w:ascii="Times New Roman" w:hAnsi="Times New Roman" w:cs="Times New Roman"/>
          <w:color w:val="000000"/>
          <w:sz w:val="24"/>
          <w:szCs w:val="24"/>
        </w:rPr>
        <w:t xml:space="preserve"> </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w:t>
      </w:r>
      <w:proofErr w:type="spellStart"/>
      <w:proofErr w:type="gramStart"/>
      <w:r w:rsidRPr="0097653D">
        <w:rPr>
          <w:rFonts w:ascii="Times New Roman" w:hAnsi="Times New Roman" w:cs="Times New Roman"/>
          <w:color w:val="000000"/>
          <w:sz w:val="24"/>
          <w:szCs w:val="24"/>
        </w:rPr>
        <w:t>транляциялау</w:t>
      </w:r>
      <w:proofErr w:type="gramEnd"/>
      <w:r w:rsidRPr="0097653D">
        <w:rPr>
          <w:rFonts w:ascii="Times New Roman" w:hAnsi="Times New Roman" w:cs="Times New Roman"/>
          <w:color w:val="000000"/>
          <w:sz w:val="24"/>
          <w:szCs w:val="24"/>
        </w:rPr>
        <w:t>ға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орналасуға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келісім</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беремін</w:t>
      </w:r>
      <w:proofErr w:type="spellEnd"/>
      <w:r w:rsidRPr="0097653D">
        <w:rPr>
          <w:rFonts w:ascii="Times New Roman" w:hAnsi="Times New Roman" w:cs="Times New Roman"/>
          <w:color w:val="000000"/>
          <w:sz w:val="24"/>
          <w:szCs w:val="24"/>
        </w:rPr>
        <w:t xml:space="preserve"> __________________ </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w:t>
      </w:r>
      <w:proofErr w:type="spellStart"/>
      <w:r w:rsidRPr="0097653D">
        <w:rPr>
          <w:rFonts w:ascii="Times New Roman" w:hAnsi="Times New Roman" w:cs="Times New Roman"/>
          <w:color w:val="000000"/>
          <w:sz w:val="24"/>
          <w:szCs w:val="24"/>
        </w:rPr>
        <w:t>иә</w:t>
      </w:r>
      <w:proofErr w:type="spellEnd"/>
      <w:r w:rsidRPr="0097653D">
        <w:rPr>
          <w:rFonts w:ascii="Times New Roman" w:hAnsi="Times New Roman" w:cs="Times New Roman"/>
          <w:color w:val="000000"/>
          <w:sz w:val="24"/>
          <w:szCs w:val="24"/>
        </w:rPr>
        <w:t>/</w:t>
      </w:r>
      <w:proofErr w:type="spellStart"/>
      <w:r w:rsidRPr="0097653D">
        <w:rPr>
          <w:rFonts w:ascii="Times New Roman" w:hAnsi="Times New Roman" w:cs="Times New Roman"/>
          <w:color w:val="000000"/>
          <w:sz w:val="24"/>
          <w:szCs w:val="24"/>
        </w:rPr>
        <w:t>жоқ</w:t>
      </w:r>
      <w:proofErr w:type="spellEnd"/>
      <w:r w:rsidRPr="0097653D">
        <w:rPr>
          <w:rFonts w:ascii="Times New Roman" w:hAnsi="Times New Roman" w:cs="Times New Roman"/>
          <w:color w:val="000000"/>
          <w:sz w:val="24"/>
          <w:szCs w:val="24"/>
        </w:rPr>
        <w:t>)</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Ұсынылып</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отырған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құжаттарымның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дәйектілігіне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жауап</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беремін</w:t>
      </w:r>
      <w:proofErr w:type="spellEnd"/>
      <w:r w:rsidRPr="0097653D">
        <w:rPr>
          <w:rFonts w:ascii="Times New Roman" w:hAnsi="Times New Roman" w:cs="Times New Roman"/>
          <w:color w:val="000000"/>
          <w:sz w:val="24"/>
          <w:szCs w:val="24"/>
        </w:rPr>
        <w:t>.</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Қоса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берілген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құжаттар</w:t>
      </w:r>
      <w:proofErr w:type="spellEnd"/>
      <w:r w:rsidRPr="0097653D">
        <w:rPr>
          <w:rFonts w:ascii="Times New Roman" w:hAnsi="Times New Roman" w:cs="Times New Roman"/>
          <w:color w:val="000000"/>
          <w:sz w:val="24"/>
          <w:szCs w:val="24"/>
        </w:rPr>
        <w:t>:</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Мекен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жайы</w:t>
      </w:r>
      <w:proofErr w:type="spellEnd"/>
      <w:r w:rsidRPr="0097653D">
        <w:rPr>
          <w:rFonts w:ascii="Times New Roman" w:hAnsi="Times New Roman" w:cs="Times New Roman"/>
          <w:color w:val="000000"/>
          <w:sz w:val="24"/>
          <w:szCs w:val="24"/>
        </w:rPr>
        <w:t>: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Байланыс</w:t>
      </w:r>
      <w:proofErr w:type="spellEnd"/>
      <w:r w:rsidRPr="0097653D">
        <w:rPr>
          <w:rFonts w:ascii="Times New Roman" w:hAnsi="Times New Roman" w:cs="Times New Roman"/>
          <w:color w:val="000000"/>
          <w:sz w:val="24"/>
          <w:szCs w:val="24"/>
        </w:rPr>
        <w:t xml:space="preserve"> телефоны: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e-</w:t>
      </w:r>
      <w:proofErr w:type="spellStart"/>
      <w:r w:rsidRPr="0097653D">
        <w:rPr>
          <w:rFonts w:ascii="Times New Roman" w:hAnsi="Times New Roman" w:cs="Times New Roman"/>
          <w:color w:val="000000"/>
          <w:sz w:val="24"/>
          <w:szCs w:val="24"/>
        </w:rPr>
        <w:t>maіl</w:t>
      </w:r>
      <w:proofErr w:type="spellEnd"/>
      <w:r w:rsidRPr="0097653D">
        <w:rPr>
          <w:rFonts w:ascii="Times New Roman" w:hAnsi="Times New Roman" w:cs="Times New Roman"/>
          <w:color w:val="000000"/>
          <w:sz w:val="24"/>
          <w:szCs w:val="24"/>
        </w:rPr>
        <w:t>: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ЖСН: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 ___________________________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w:t>
      </w:r>
      <w:proofErr w:type="spellStart"/>
      <w:r w:rsidRPr="0097653D">
        <w:rPr>
          <w:rFonts w:ascii="Times New Roman" w:hAnsi="Times New Roman" w:cs="Times New Roman"/>
          <w:color w:val="000000"/>
          <w:sz w:val="24"/>
          <w:szCs w:val="24"/>
        </w:rPr>
        <w:t>қолы</w:t>
      </w:r>
      <w:proofErr w:type="spellEnd"/>
      <w:r w:rsidRPr="0097653D">
        <w:rPr>
          <w:rFonts w:ascii="Times New Roman" w:hAnsi="Times New Roman" w:cs="Times New Roman"/>
          <w:color w:val="000000"/>
          <w:sz w:val="24"/>
          <w:szCs w:val="24"/>
        </w:rPr>
        <w:t>) (</w:t>
      </w:r>
      <w:proofErr w:type="spellStart"/>
      <w:r w:rsidRPr="0097653D">
        <w:rPr>
          <w:rFonts w:ascii="Times New Roman" w:hAnsi="Times New Roman" w:cs="Times New Roman"/>
          <w:color w:val="000000"/>
          <w:sz w:val="24"/>
          <w:szCs w:val="24"/>
        </w:rPr>
        <w:t>Тегі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әкесінің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w:t>
      </w:r>
    </w:p>
    <w:p w:rsidR="009C74F3" w:rsidRPr="0097653D" w:rsidRDefault="009C74F3" w:rsidP="009C74F3">
      <w:pPr>
        <w:spacing w:before="100" w:beforeAutospacing="1" w:after="100" w:afterAutospacing="1" w:line="240" w:lineRule="auto"/>
        <w:jc w:val="both"/>
        <w:rPr>
          <w:rFonts w:ascii="Times New Roman" w:eastAsia="Times New Roman" w:hAnsi="Times New Roman" w:cs="Times New Roman"/>
          <w:sz w:val="24"/>
          <w:szCs w:val="24"/>
        </w:rPr>
      </w:pPr>
    </w:p>
    <w:p w:rsidR="0067633C" w:rsidRPr="009C74F3" w:rsidRDefault="0067633C" w:rsidP="00B357F8">
      <w:pPr>
        <w:spacing w:before="100" w:beforeAutospacing="1" w:after="100" w:afterAutospacing="1" w:line="240" w:lineRule="auto"/>
        <w:jc w:val="both"/>
        <w:rPr>
          <w:rFonts w:ascii="Times New Roman" w:eastAsia="Times New Roman" w:hAnsi="Times New Roman" w:cs="Times New Roman"/>
          <w:b/>
          <w:sz w:val="24"/>
          <w:szCs w:val="24"/>
        </w:rPr>
      </w:pPr>
    </w:p>
    <w:p w:rsidR="00F23748" w:rsidRPr="001F4E4E"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sidRPr="001F4E4E">
        <w:rPr>
          <w:rFonts w:ascii="Times New Roman" w:eastAsia="Times New Roman" w:hAnsi="Times New Roman" w:cs="Times New Roman"/>
          <w:sz w:val="24"/>
          <w:szCs w:val="24"/>
          <w:lang w:val="kk-KZ"/>
        </w:rPr>
        <w:tab/>
      </w: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E5237" w:rsidRDefault="00FE5237" w:rsidP="0067633C">
      <w:pPr>
        <w:tabs>
          <w:tab w:val="left" w:pos="578"/>
        </w:tabs>
        <w:spacing w:after="0"/>
        <w:ind w:left="6237"/>
        <w:contextualSpacing/>
        <w:jc w:val="center"/>
        <w:rPr>
          <w:rFonts w:ascii="Times New Roman" w:hAnsi="Times New Roman" w:cs="Times New Roman"/>
          <w:color w:val="000000"/>
          <w:sz w:val="24"/>
          <w:szCs w:val="24"/>
          <w:lang w:val="kk-KZ"/>
        </w:rPr>
      </w:pPr>
    </w:p>
    <w:p w:rsidR="001F4E4E" w:rsidRDefault="001F4E4E" w:rsidP="009C74F3">
      <w:pPr>
        <w:tabs>
          <w:tab w:val="left" w:pos="578"/>
        </w:tabs>
        <w:spacing w:after="0"/>
        <w:contextualSpacing/>
        <w:rPr>
          <w:rFonts w:ascii="Times New Roman" w:hAnsi="Times New Roman" w:cs="Times New Roman"/>
          <w:color w:val="000000"/>
          <w:sz w:val="24"/>
          <w:szCs w:val="24"/>
          <w:lang w:val="kk-KZ"/>
        </w:rPr>
      </w:pPr>
    </w:p>
    <w:p w:rsidR="0067633C" w:rsidRPr="001F4E4E" w:rsidRDefault="0067633C" w:rsidP="0067633C">
      <w:pPr>
        <w:tabs>
          <w:tab w:val="left" w:pos="578"/>
        </w:tabs>
        <w:spacing w:after="0"/>
        <w:ind w:left="6237"/>
        <w:contextualSpacing/>
        <w:jc w:val="center"/>
        <w:rPr>
          <w:rFonts w:ascii="Times New Roman" w:hAnsi="Times New Roman" w:cs="Times New Roman"/>
          <w:color w:val="000000"/>
          <w:sz w:val="24"/>
          <w:szCs w:val="24"/>
        </w:rPr>
      </w:pPr>
      <w:r w:rsidRPr="001F4E4E">
        <w:rPr>
          <w:rFonts w:ascii="Times New Roman" w:hAnsi="Times New Roman" w:cs="Times New Roman"/>
          <w:color w:val="000000"/>
          <w:sz w:val="24"/>
          <w:szCs w:val="24"/>
        </w:rPr>
        <w:t>Приложение 3</w:t>
      </w:r>
    </w:p>
    <w:p w:rsidR="0067633C" w:rsidRPr="001F4E4E" w:rsidRDefault="0067633C" w:rsidP="0067633C">
      <w:pPr>
        <w:tabs>
          <w:tab w:val="left" w:pos="578"/>
        </w:tabs>
        <w:spacing w:after="0" w:line="240" w:lineRule="auto"/>
        <w:ind w:left="5670"/>
        <w:contextualSpacing/>
        <w:jc w:val="center"/>
        <w:rPr>
          <w:rFonts w:ascii="Times New Roman" w:hAnsi="Times New Roman" w:cs="Times New Roman"/>
          <w:b/>
          <w:color w:val="000000"/>
          <w:sz w:val="24"/>
          <w:szCs w:val="24"/>
        </w:rPr>
      </w:pPr>
      <w:r w:rsidRPr="001F4E4E">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p w:rsidR="0067633C" w:rsidRPr="001F4E4E" w:rsidRDefault="0067633C" w:rsidP="0067633C">
      <w:pPr>
        <w:tabs>
          <w:tab w:val="left" w:pos="578"/>
        </w:tabs>
        <w:spacing w:after="0"/>
        <w:contextualSpacing/>
        <w:jc w:val="right"/>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right"/>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center"/>
        <w:rPr>
          <w:rFonts w:ascii="Times New Roman" w:hAnsi="Times New Roman" w:cs="Times New Roman"/>
          <w:b/>
          <w:color w:val="000000"/>
          <w:sz w:val="24"/>
          <w:szCs w:val="24"/>
        </w:rPr>
      </w:pPr>
      <w:r w:rsidRPr="001F4E4E">
        <w:rPr>
          <w:rFonts w:ascii="Times New Roman" w:hAnsi="Times New Roman" w:cs="Times New Roman"/>
          <w:color w:val="000000"/>
          <w:sz w:val="24"/>
          <w:szCs w:val="24"/>
        </w:rPr>
        <w:t>Форма</w:t>
      </w:r>
    </w:p>
    <w:p w:rsidR="0067633C" w:rsidRPr="001F4E4E" w:rsidRDefault="0067633C" w:rsidP="0067633C">
      <w:pPr>
        <w:tabs>
          <w:tab w:val="left" w:pos="578"/>
        </w:tabs>
        <w:spacing w:after="0"/>
        <w:contextualSpacing/>
        <w:jc w:val="both"/>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rPr>
        <w:t>«</w:t>
      </w:r>
      <w:r w:rsidRPr="001F4E4E">
        <w:rPr>
          <w:rFonts w:ascii="Times New Roman" w:hAnsi="Times New Roman" w:cs="Times New Roman"/>
          <w:color w:val="000000"/>
          <w:sz w:val="24"/>
          <w:szCs w:val="24"/>
          <w:lang w:val="kk-KZ"/>
        </w:rPr>
        <w:t xml:space="preserve">Б» КОРПУСЫНЫҢ ӘКІМШІЛІК МЕМЛЕКЕТТІК ЛАУАЗЫМЫНА КАНДИДАТТЫҢ </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ҚЫЗМЕТТIК ТIЗIМІ</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ПОСЛУЖНОЙ СПИСОК</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 КАНДИДАТА НА АДМИНИСТРАТИВНУЮ ГОСУДАРСТВЕННУЮ ДОЛЖНОСТЬ КОРПУСА «Б»</w:t>
      </w:r>
    </w:p>
    <w:p w:rsidR="0067633C" w:rsidRPr="001F4E4E" w:rsidRDefault="0067633C" w:rsidP="0067633C">
      <w:pPr>
        <w:tabs>
          <w:tab w:val="left" w:pos="578"/>
        </w:tabs>
        <w:spacing w:after="0"/>
        <w:contextualSpacing/>
        <w:jc w:val="center"/>
        <w:rPr>
          <w:rFonts w:ascii="Times New Roman" w:hAnsi="Times New Roman" w:cs="Times New Roman"/>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050"/>
        <w:gridCol w:w="3157"/>
        <w:gridCol w:w="2848"/>
      </w:tblGrid>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________________________________________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тегі, аты және әкесінің аты (болған жағдайда) /</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1"/>
            </w:tblGrid>
            <w:tr w:rsidR="0067633C" w:rsidRPr="001F4E4E" w:rsidTr="00EA6A7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ФОТО</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(түрлі түсті/ цветное,</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3х4)</w:t>
                  </w:r>
                </w:p>
              </w:tc>
            </w:tr>
          </w:tbl>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_______________________________________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лауазымы/должность, санаты/категория</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(болған жағдайда/при наличии)</w:t>
            </w:r>
          </w:p>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p>
        </w:tc>
        <w:tc>
          <w:tcPr>
            <w:tcW w:w="0" w:type="auto"/>
            <w:vMerge/>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p>
        </w:tc>
      </w:tr>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_______________________________________ </w:t>
            </w:r>
          </w:p>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(жеке сәйкестендіру нөмірі / индивидуальный</w:t>
            </w:r>
          </w:p>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идентификационный номер)</w:t>
            </w:r>
          </w:p>
        </w:tc>
        <w:tc>
          <w:tcPr>
            <w:tcW w:w="0" w:type="auto"/>
            <w:vMerge/>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gridSpan w:val="4"/>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ЖЕКЕ МӘЛІМЕТТЕР / ЛИЧНЫЕ ДАННЫЕ</w:t>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1.</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Туған күні және жері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2.</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Ұлты (қалауы бойынша)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Отбасылық жағдайы, балалардың бар болуы /</w:t>
            </w:r>
          </w:p>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4.</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Оқу орнын бітірген жылы және оныңатауы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5.</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6.</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Шетел тілдерін білуі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7.</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Мемлекеттік наградалары, құрметті атақтары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8.</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Дипломатиялық дәрежесі, әскери, арнайы атақтары, </w:t>
            </w:r>
            <w:r w:rsidRPr="001F4E4E">
              <w:rPr>
                <w:rFonts w:ascii="Times New Roman" w:hAnsi="Times New Roman" w:cs="Times New Roman"/>
                <w:color w:val="000000"/>
                <w:sz w:val="24"/>
                <w:szCs w:val="24"/>
                <w:lang w:val="kk-KZ"/>
              </w:rPr>
              <w:lastRenderedPageBreak/>
              <w:t>сыныптық шені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lastRenderedPageBreak/>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lastRenderedPageBreak/>
              <w:t>9.</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Жаза түрі, оны тағайындау күні мен негізі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ЕҢБЕК ЖОЛЫ/ТРУДОВАЯ ДЕЯТЕЛЬНОСТЬ</w:t>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Күні / Дата</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қызметі, жұмыс орны, мекеменің орналасқан жері / </w:t>
            </w:r>
          </w:p>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должность*, место работы, местонахождение организации</w:t>
            </w:r>
          </w:p>
        </w:tc>
      </w:tr>
      <w:tr w:rsidR="0067633C" w:rsidRPr="001F4E4E" w:rsidTr="00EA6A72">
        <w:trPr>
          <w:trHeight w:val="30"/>
        </w:trPr>
        <w:tc>
          <w:tcPr>
            <w:tcW w:w="0" w:type="auto"/>
            <w:tcBorders>
              <w:bottom w:val="single" w:sz="4" w:space="0" w:color="auto"/>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қабылданған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приема</w:t>
            </w:r>
          </w:p>
        </w:tc>
        <w:tc>
          <w:tcPr>
            <w:tcW w:w="0" w:type="auto"/>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босатылған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увольнения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bottom w:val="single" w:sz="4" w:space="0" w:color="auto"/>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c>
          <w:tcPr>
            <w:tcW w:w="0" w:type="auto"/>
            <w:tcBorders>
              <w:bottom w:val="single" w:sz="4" w:space="0" w:color="auto"/>
            </w:tcBorders>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Кандидаттың қолы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күні / дата</w:t>
            </w:r>
          </w:p>
        </w:tc>
      </w:tr>
    </w:tbl>
    <w:p w:rsidR="0067633C" w:rsidRPr="001F4E4E" w:rsidRDefault="0067633C" w:rsidP="0067633C">
      <w:pPr>
        <w:tabs>
          <w:tab w:val="left" w:pos="578"/>
        </w:tabs>
        <w:adjustRightInd w:val="0"/>
        <w:spacing w:after="0"/>
        <w:contextualSpacing/>
        <w:jc w:val="both"/>
        <w:rPr>
          <w:rFonts w:ascii="Times New Roman" w:hAnsi="Times New Roman" w:cs="Times New Roman"/>
          <w:color w:val="000000"/>
          <w:sz w:val="24"/>
          <w:szCs w:val="24"/>
        </w:rPr>
      </w:pPr>
    </w:p>
    <w:p w:rsidR="0067633C" w:rsidRPr="001F4E4E" w:rsidRDefault="0067633C" w:rsidP="0067633C">
      <w:pPr>
        <w:spacing w:after="0"/>
        <w:contextualSpacing/>
        <w:jc w:val="both"/>
        <w:rPr>
          <w:rFonts w:ascii="Times New Roman" w:hAnsi="Times New Roman" w:cs="Times New Roman"/>
          <w:sz w:val="24"/>
          <w:szCs w:val="24"/>
        </w:rPr>
      </w:pPr>
      <w:r w:rsidRPr="001F4E4E">
        <w:rPr>
          <w:rFonts w:ascii="Times New Roman" w:hAnsi="Times New Roman" w:cs="Times New Roman"/>
          <w:color w:val="000000"/>
          <w:sz w:val="24"/>
          <w:szCs w:val="24"/>
        </w:rPr>
        <w:t>* Примечание: в послужном списке каждая занимаемая должность заполняется в отдельной графе</w:t>
      </w:r>
    </w:p>
    <w:p w:rsidR="00F23748" w:rsidRPr="001F4E4E" w:rsidRDefault="00F23748" w:rsidP="00F23748">
      <w:pPr>
        <w:spacing w:after="0"/>
        <w:rPr>
          <w:rFonts w:ascii="Times New Roman" w:eastAsia="Times New Roman" w:hAnsi="Times New Roman" w:cs="Times New Roman"/>
          <w:b/>
          <w:bCs/>
          <w:iCs/>
          <w:sz w:val="24"/>
          <w:szCs w:val="24"/>
        </w:rPr>
      </w:pPr>
    </w:p>
    <w:p w:rsidR="00F23748" w:rsidRPr="001F4E4E"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1F4E4E"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B7" w:rsidRDefault="001244B7" w:rsidP="00537B9A">
      <w:pPr>
        <w:spacing w:after="0" w:line="240" w:lineRule="auto"/>
      </w:pPr>
      <w:r>
        <w:separator/>
      </w:r>
    </w:p>
  </w:endnote>
  <w:endnote w:type="continuationSeparator" w:id="0">
    <w:p w:rsidR="001244B7" w:rsidRDefault="001244B7"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B7" w:rsidRDefault="001244B7" w:rsidP="00537B9A">
      <w:pPr>
        <w:spacing w:after="0" w:line="240" w:lineRule="auto"/>
      </w:pPr>
      <w:r>
        <w:separator/>
      </w:r>
    </w:p>
  </w:footnote>
  <w:footnote w:type="continuationSeparator" w:id="0">
    <w:p w:rsidR="001244B7" w:rsidRDefault="001244B7"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E74558">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1333"/>
    <w:rsid w:val="00054F07"/>
    <w:rsid w:val="00055CB0"/>
    <w:rsid w:val="00062AF5"/>
    <w:rsid w:val="00064AED"/>
    <w:rsid w:val="00072F16"/>
    <w:rsid w:val="00073395"/>
    <w:rsid w:val="00074CDF"/>
    <w:rsid w:val="000802A6"/>
    <w:rsid w:val="00080B5F"/>
    <w:rsid w:val="00081670"/>
    <w:rsid w:val="00082D4A"/>
    <w:rsid w:val="00096A7E"/>
    <w:rsid w:val="000A033F"/>
    <w:rsid w:val="000A21A6"/>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44B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61AD"/>
    <w:rsid w:val="001D1DCA"/>
    <w:rsid w:val="001D4041"/>
    <w:rsid w:val="001E4318"/>
    <w:rsid w:val="001E7C6A"/>
    <w:rsid w:val="001F08C3"/>
    <w:rsid w:val="001F4295"/>
    <w:rsid w:val="001F4E4E"/>
    <w:rsid w:val="00201D66"/>
    <w:rsid w:val="00203478"/>
    <w:rsid w:val="00212A25"/>
    <w:rsid w:val="00225694"/>
    <w:rsid w:val="00227197"/>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96927"/>
    <w:rsid w:val="002A2684"/>
    <w:rsid w:val="002B2868"/>
    <w:rsid w:val="002B548A"/>
    <w:rsid w:val="002C1BD8"/>
    <w:rsid w:val="002C24F6"/>
    <w:rsid w:val="002C3349"/>
    <w:rsid w:val="002C7512"/>
    <w:rsid w:val="002D2888"/>
    <w:rsid w:val="002D2FE8"/>
    <w:rsid w:val="002D6614"/>
    <w:rsid w:val="002E1CB2"/>
    <w:rsid w:val="002E200A"/>
    <w:rsid w:val="002E3E45"/>
    <w:rsid w:val="002F5D82"/>
    <w:rsid w:val="00303A69"/>
    <w:rsid w:val="0030520E"/>
    <w:rsid w:val="003054D3"/>
    <w:rsid w:val="003109AE"/>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86DEF"/>
    <w:rsid w:val="00395541"/>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5F2A"/>
    <w:rsid w:val="0042677C"/>
    <w:rsid w:val="00430B51"/>
    <w:rsid w:val="004331E5"/>
    <w:rsid w:val="0043363D"/>
    <w:rsid w:val="00434789"/>
    <w:rsid w:val="00435505"/>
    <w:rsid w:val="0044284C"/>
    <w:rsid w:val="0044362B"/>
    <w:rsid w:val="004503AE"/>
    <w:rsid w:val="00453D77"/>
    <w:rsid w:val="00463265"/>
    <w:rsid w:val="00463429"/>
    <w:rsid w:val="0046545A"/>
    <w:rsid w:val="00473D97"/>
    <w:rsid w:val="00480811"/>
    <w:rsid w:val="004855AC"/>
    <w:rsid w:val="00487AA4"/>
    <w:rsid w:val="00495CDE"/>
    <w:rsid w:val="004A6549"/>
    <w:rsid w:val="004B42A8"/>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4F54"/>
    <w:rsid w:val="00596657"/>
    <w:rsid w:val="00597C84"/>
    <w:rsid w:val="005A5C17"/>
    <w:rsid w:val="005A7864"/>
    <w:rsid w:val="005B0531"/>
    <w:rsid w:val="005B0C17"/>
    <w:rsid w:val="005B0DBD"/>
    <w:rsid w:val="005B4C42"/>
    <w:rsid w:val="005C1CC2"/>
    <w:rsid w:val="005C1D41"/>
    <w:rsid w:val="005C2792"/>
    <w:rsid w:val="005C3568"/>
    <w:rsid w:val="005D3EB6"/>
    <w:rsid w:val="005D4ED9"/>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7633C"/>
    <w:rsid w:val="00681ABE"/>
    <w:rsid w:val="00687984"/>
    <w:rsid w:val="00690385"/>
    <w:rsid w:val="00691824"/>
    <w:rsid w:val="006941A6"/>
    <w:rsid w:val="006A02AA"/>
    <w:rsid w:val="006A155B"/>
    <w:rsid w:val="006A4149"/>
    <w:rsid w:val="006B2B3B"/>
    <w:rsid w:val="006B33C2"/>
    <w:rsid w:val="006B3F76"/>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27882"/>
    <w:rsid w:val="00730D62"/>
    <w:rsid w:val="007340DA"/>
    <w:rsid w:val="007455E5"/>
    <w:rsid w:val="00745BF6"/>
    <w:rsid w:val="00746BB1"/>
    <w:rsid w:val="00746EC2"/>
    <w:rsid w:val="007544D1"/>
    <w:rsid w:val="0075783C"/>
    <w:rsid w:val="00762359"/>
    <w:rsid w:val="00776800"/>
    <w:rsid w:val="00781264"/>
    <w:rsid w:val="00784DEB"/>
    <w:rsid w:val="0079202D"/>
    <w:rsid w:val="007A1195"/>
    <w:rsid w:val="007A463B"/>
    <w:rsid w:val="007A69FE"/>
    <w:rsid w:val="007A7F35"/>
    <w:rsid w:val="007B075D"/>
    <w:rsid w:val="007C2032"/>
    <w:rsid w:val="007C2822"/>
    <w:rsid w:val="007C2F77"/>
    <w:rsid w:val="007C3099"/>
    <w:rsid w:val="007C3D8B"/>
    <w:rsid w:val="007D103D"/>
    <w:rsid w:val="007D2717"/>
    <w:rsid w:val="007D3E12"/>
    <w:rsid w:val="007E1C0C"/>
    <w:rsid w:val="007F295A"/>
    <w:rsid w:val="007F2D6D"/>
    <w:rsid w:val="00800FFB"/>
    <w:rsid w:val="008036EF"/>
    <w:rsid w:val="00806E65"/>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34DF"/>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4F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75895"/>
    <w:rsid w:val="00A80A82"/>
    <w:rsid w:val="00A81594"/>
    <w:rsid w:val="00A84E06"/>
    <w:rsid w:val="00A97ECA"/>
    <w:rsid w:val="00AA1CDC"/>
    <w:rsid w:val="00AB2B8F"/>
    <w:rsid w:val="00AB35F0"/>
    <w:rsid w:val="00AB3CC0"/>
    <w:rsid w:val="00AD5ADF"/>
    <w:rsid w:val="00AE5B09"/>
    <w:rsid w:val="00AE6E63"/>
    <w:rsid w:val="00AE7899"/>
    <w:rsid w:val="00AF443E"/>
    <w:rsid w:val="00B0497E"/>
    <w:rsid w:val="00B04AE7"/>
    <w:rsid w:val="00B0550F"/>
    <w:rsid w:val="00B0659A"/>
    <w:rsid w:val="00B2279F"/>
    <w:rsid w:val="00B22B68"/>
    <w:rsid w:val="00B316AB"/>
    <w:rsid w:val="00B357F8"/>
    <w:rsid w:val="00B37A6B"/>
    <w:rsid w:val="00B41ED3"/>
    <w:rsid w:val="00B426C3"/>
    <w:rsid w:val="00B46EDE"/>
    <w:rsid w:val="00B47965"/>
    <w:rsid w:val="00B507A3"/>
    <w:rsid w:val="00B5133D"/>
    <w:rsid w:val="00B52690"/>
    <w:rsid w:val="00B56916"/>
    <w:rsid w:val="00B63989"/>
    <w:rsid w:val="00B63D00"/>
    <w:rsid w:val="00B63E67"/>
    <w:rsid w:val="00B64D2C"/>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2E58"/>
    <w:rsid w:val="00C03E72"/>
    <w:rsid w:val="00C11E8B"/>
    <w:rsid w:val="00C22CA1"/>
    <w:rsid w:val="00C24936"/>
    <w:rsid w:val="00C26FA2"/>
    <w:rsid w:val="00C30D70"/>
    <w:rsid w:val="00C3108E"/>
    <w:rsid w:val="00C32A76"/>
    <w:rsid w:val="00C3710E"/>
    <w:rsid w:val="00C44433"/>
    <w:rsid w:val="00C5116B"/>
    <w:rsid w:val="00C66DA6"/>
    <w:rsid w:val="00C67046"/>
    <w:rsid w:val="00C765EA"/>
    <w:rsid w:val="00C81CB5"/>
    <w:rsid w:val="00C820C1"/>
    <w:rsid w:val="00C870DD"/>
    <w:rsid w:val="00C91C13"/>
    <w:rsid w:val="00C92215"/>
    <w:rsid w:val="00C937C2"/>
    <w:rsid w:val="00C94B57"/>
    <w:rsid w:val="00CA3F46"/>
    <w:rsid w:val="00CA61F9"/>
    <w:rsid w:val="00CB5298"/>
    <w:rsid w:val="00CB7A0A"/>
    <w:rsid w:val="00CC2ACE"/>
    <w:rsid w:val="00CC67BD"/>
    <w:rsid w:val="00CD1E78"/>
    <w:rsid w:val="00CD797D"/>
    <w:rsid w:val="00CF0C27"/>
    <w:rsid w:val="00CF1541"/>
    <w:rsid w:val="00CF39E3"/>
    <w:rsid w:val="00D006E9"/>
    <w:rsid w:val="00D029E5"/>
    <w:rsid w:val="00D045AF"/>
    <w:rsid w:val="00D04677"/>
    <w:rsid w:val="00D139A1"/>
    <w:rsid w:val="00D16656"/>
    <w:rsid w:val="00D21993"/>
    <w:rsid w:val="00D23D19"/>
    <w:rsid w:val="00D24B0F"/>
    <w:rsid w:val="00D357BB"/>
    <w:rsid w:val="00D3624F"/>
    <w:rsid w:val="00D42E5C"/>
    <w:rsid w:val="00D441AB"/>
    <w:rsid w:val="00D45B33"/>
    <w:rsid w:val="00D5051D"/>
    <w:rsid w:val="00D5093E"/>
    <w:rsid w:val="00D575F3"/>
    <w:rsid w:val="00D6054C"/>
    <w:rsid w:val="00D657FB"/>
    <w:rsid w:val="00D66EE2"/>
    <w:rsid w:val="00D74D8E"/>
    <w:rsid w:val="00D80A50"/>
    <w:rsid w:val="00D84064"/>
    <w:rsid w:val="00D949A9"/>
    <w:rsid w:val="00D97706"/>
    <w:rsid w:val="00D9788C"/>
    <w:rsid w:val="00DA0D1D"/>
    <w:rsid w:val="00DA1251"/>
    <w:rsid w:val="00DA5DE1"/>
    <w:rsid w:val="00DA5E3A"/>
    <w:rsid w:val="00DB0CF0"/>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4AFF"/>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4FE"/>
    <w:rsid w:val="00F30C79"/>
    <w:rsid w:val="00F334BE"/>
    <w:rsid w:val="00F33C15"/>
    <w:rsid w:val="00F34165"/>
    <w:rsid w:val="00F3555A"/>
    <w:rsid w:val="00F57EC2"/>
    <w:rsid w:val="00F64238"/>
    <w:rsid w:val="00F65746"/>
    <w:rsid w:val="00F75B02"/>
    <w:rsid w:val="00F76127"/>
    <w:rsid w:val="00F80CBA"/>
    <w:rsid w:val="00F80E13"/>
    <w:rsid w:val="00F81EE8"/>
    <w:rsid w:val="00F81F88"/>
    <w:rsid w:val="00FA4F81"/>
    <w:rsid w:val="00FC2B7F"/>
    <w:rsid w:val="00FC4D15"/>
    <w:rsid w:val="00FC7CB5"/>
    <w:rsid w:val="00FD1308"/>
    <w:rsid w:val="00FD40E3"/>
    <w:rsid w:val="00FD4A4F"/>
    <w:rsid w:val="00FD4BAF"/>
    <w:rsid w:val="00FD7C0F"/>
    <w:rsid w:val="00FE3175"/>
    <w:rsid w:val="00FE5237"/>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C870DD"/>
    <w:rPr>
      <w:rFonts w:ascii="Times New Roman" w:hAnsi="Times New Roman" w:cs="Times New Roman" w:hint="default"/>
      <w:b/>
      <w:bCs/>
      <w:color w:val="000000"/>
    </w:rPr>
  </w:style>
  <w:style w:type="character" w:customStyle="1" w:styleId="tlid-translation">
    <w:name w:val="tlid-translation"/>
    <w:basedOn w:val="a0"/>
    <w:rsid w:val="00C87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C870DD"/>
    <w:rPr>
      <w:rFonts w:ascii="Times New Roman" w:hAnsi="Times New Roman" w:cs="Times New Roman" w:hint="default"/>
      <w:b/>
      <w:bCs/>
      <w:color w:val="000000"/>
    </w:rPr>
  </w:style>
  <w:style w:type="character" w:customStyle="1" w:styleId="tlid-translation">
    <w:name w:val="tlid-translation"/>
    <w:basedOn w:val="a0"/>
    <w:rsid w:val="00C8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556553579">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917329978">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567258622">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 w:id="2051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amr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4FFA-082B-4EAC-B6AC-6E1C777D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2498</Words>
  <Characters>14242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Асем Марлановна Мамраева</cp:lastModifiedBy>
  <cp:revision>53</cp:revision>
  <cp:lastPrinted>2020-07-30T03:15:00Z</cp:lastPrinted>
  <dcterms:created xsi:type="dcterms:W3CDTF">2019-07-04T06:47:00Z</dcterms:created>
  <dcterms:modified xsi:type="dcterms:W3CDTF">2021-01-13T03:56:00Z</dcterms:modified>
</cp:coreProperties>
</file>