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 корпусының </w:t>
      </w:r>
      <w:r w:rsidR="00A34B31">
        <w:rPr>
          <w:rFonts w:ascii="Times New Roman" w:hAnsi="Times New Roman"/>
          <w:b/>
          <w:sz w:val="24"/>
          <w:szCs w:val="24"/>
          <w:lang w:val="kk-KZ"/>
        </w:rPr>
        <w:t xml:space="preserve">уақытша </w:t>
      </w:r>
      <w:r>
        <w:rPr>
          <w:rFonts w:ascii="Times New Roman" w:hAnsi="Times New Roman"/>
          <w:b/>
          <w:sz w:val="24"/>
          <w:szCs w:val="24"/>
          <w:lang w:val="kk-KZ"/>
        </w:rPr>
        <w:t>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E87BB4" w:rsidRDefault="00E87BB4" w:rsidP="00E87BB4">
      <w:pPr>
        <w:spacing w:after="0" w:line="240" w:lineRule="auto"/>
        <w:jc w:val="both"/>
        <w:rPr>
          <w:rFonts w:ascii="Times New Roman" w:hAnsi="Times New Roman"/>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533010" w:rsidRPr="00533010">
        <w:rPr>
          <w:rFonts w:ascii="Times New Roman" w:hAnsi="Times New Roman"/>
          <w:b/>
          <w:spacing w:val="-2"/>
          <w:sz w:val="24"/>
          <w:szCs w:val="24"/>
          <w:lang w:val="kk-KZ"/>
        </w:rPr>
        <w:t xml:space="preserve"> </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sidR="00533010" w:rsidRPr="00533010">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192DE7" w:rsidRPr="00E85519" w:rsidTr="00BD4604">
        <w:tc>
          <w:tcPr>
            <w:tcW w:w="1701"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C83479" w:rsidRPr="00C83479">
        <w:rPr>
          <w:rFonts w:ascii="Times New Roman" w:hAnsi="Times New Roman"/>
          <w:b/>
          <w:i/>
          <w:sz w:val="24"/>
          <w:szCs w:val="24"/>
          <w:lang w:val="kk-KZ"/>
        </w:rPr>
        <w:t>zh.nugymanova@kgd.gov.kz</w:t>
      </w:r>
      <w:r w:rsidR="00536AE0" w:rsidRPr="00536AE0">
        <w:rPr>
          <w:rFonts w:ascii="Times New Roman" w:hAnsi="Times New Roman"/>
          <w:b/>
          <w:i/>
          <w:sz w:val="24"/>
          <w:szCs w:val="24"/>
          <w:lang w:val="kk-KZ"/>
        </w:rPr>
        <w:t xml:space="preserve"> </w:t>
      </w:r>
      <w:r>
        <w:rPr>
          <w:rFonts w:ascii="Times New Roman" w:hAnsi="Times New Roman"/>
          <w:b/>
          <w:sz w:val="24"/>
          <w:szCs w:val="24"/>
          <w:lang w:val="kk-KZ"/>
        </w:rPr>
        <w:t xml:space="preserve">«Б» корпусының </w:t>
      </w:r>
      <w:r w:rsidR="005543AF">
        <w:rPr>
          <w:rFonts w:ascii="Times New Roman" w:hAnsi="Times New Roman"/>
          <w:b/>
          <w:sz w:val="24"/>
          <w:szCs w:val="24"/>
          <w:lang w:val="kk-KZ"/>
        </w:rPr>
        <w:t xml:space="preserve">уақытша </w:t>
      </w:r>
      <w:r w:rsidR="00643686">
        <w:rPr>
          <w:rFonts w:ascii="Times New Roman" w:hAnsi="Times New Roman"/>
          <w:b/>
          <w:sz w:val="24"/>
          <w:szCs w:val="24"/>
          <w:lang w:val="kk-KZ"/>
        </w:rPr>
        <w:t xml:space="preserve">бос </w:t>
      </w:r>
      <w:r>
        <w:rPr>
          <w:rFonts w:ascii="Times New Roman" w:hAnsi="Times New Roman"/>
          <w:b/>
          <w:sz w:val="24"/>
          <w:szCs w:val="24"/>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rsidR="000B330B" w:rsidRDefault="000B330B" w:rsidP="000B330B">
      <w:pPr>
        <w:spacing w:after="0" w:line="240" w:lineRule="auto"/>
        <w:ind w:firstLine="709"/>
        <w:jc w:val="both"/>
        <w:rPr>
          <w:rFonts w:ascii="Times New Roman" w:hAnsi="Times New Roman"/>
          <w:b/>
          <w:sz w:val="24"/>
          <w:szCs w:val="24"/>
          <w:lang w:val="kk-KZ"/>
        </w:rPr>
      </w:pPr>
    </w:p>
    <w:p w:rsidR="000130DC" w:rsidRPr="0009426B" w:rsidRDefault="00C83479" w:rsidP="008333CC">
      <w:pPr>
        <w:spacing w:after="0" w:line="240" w:lineRule="auto"/>
        <w:ind w:firstLine="709"/>
        <w:jc w:val="both"/>
        <w:rPr>
          <w:rFonts w:ascii="Times New Roman" w:eastAsia="MS Mincho" w:hAnsi="Times New Roman"/>
          <w:sz w:val="24"/>
          <w:szCs w:val="24"/>
          <w:lang w:val="kk-KZ" w:eastAsia="ko-KR"/>
        </w:rPr>
      </w:pPr>
      <w:r>
        <w:rPr>
          <w:rFonts w:ascii="Times New Roman" w:hAnsi="Times New Roman"/>
          <w:b/>
          <w:sz w:val="24"/>
          <w:szCs w:val="24"/>
          <w:lang w:val="kk-KZ"/>
        </w:rPr>
        <w:t>1.</w:t>
      </w:r>
      <w:r w:rsidR="008333CC">
        <w:rPr>
          <w:rFonts w:ascii="Times New Roman" w:hAnsi="Times New Roman"/>
          <w:b/>
          <w:sz w:val="24"/>
          <w:szCs w:val="24"/>
          <w:lang w:val="kk-KZ"/>
        </w:rPr>
        <w:t xml:space="preserve"> </w:t>
      </w:r>
      <w:r w:rsidR="000130DC" w:rsidRPr="00855FE0">
        <w:rPr>
          <w:rFonts w:ascii="Times New Roman" w:hAnsi="Times New Roman"/>
          <w:b/>
          <w:bCs/>
          <w:sz w:val="24"/>
          <w:lang w:val="kk-KZ"/>
        </w:rPr>
        <w:t>Өндірістік емес төлемдер</w:t>
      </w:r>
      <w:r w:rsidR="000130DC">
        <w:rPr>
          <w:rFonts w:ascii="Times New Roman" w:hAnsi="Times New Roman"/>
          <w:b/>
          <w:bCs/>
          <w:sz w:val="24"/>
          <w:lang w:val="kk-KZ"/>
        </w:rPr>
        <w:t xml:space="preserve"> </w:t>
      </w:r>
      <w:r w:rsidR="000130DC">
        <w:rPr>
          <w:rFonts w:ascii="Times New Roman" w:hAnsi="Times New Roman"/>
          <w:b/>
          <w:sz w:val="24"/>
          <w:szCs w:val="24"/>
          <w:lang w:val="kk-KZ"/>
        </w:rPr>
        <w:t>бөлімінің бас маманы</w:t>
      </w:r>
      <w:r w:rsidR="000130DC">
        <w:rPr>
          <w:rFonts w:ascii="Times New Roman" w:hAnsi="Times New Roman"/>
          <w:b/>
          <w:color w:val="000000"/>
          <w:sz w:val="24"/>
          <w:szCs w:val="24"/>
          <w:lang w:val="kk-KZ"/>
        </w:rPr>
        <w:t xml:space="preserve">, С-R-4 санаты, (1 бірлік - </w:t>
      </w:r>
      <w:r w:rsidR="000130DC" w:rsidRPr="00302650">
        <w:rPr>
          <w:rFonts w:ascii="Times New Roman" w:hAnsi="Times New Roman"/>
          <w:b/>
          <w:sz w:val="24"/>
          <w:szCs w:val="24"/>
          <w:lang w:val="kk-KZ"/>
        </w:rPr>
        <w:t xml:space="preserve">негізгі қызметкердің бала күтіміне байланысты демалысы кезеңіне </w:t>
      </w:r>
      <w:r w:rsidR="000130DC" w:rsidRPr="00607FCC">
        <w:rPr>
          <w:rFonts w:ascii="Times New Roman" w:hAnsi="Times New Roman"/>
          <w:b/>
          <w:sz w:val="24"/>
          <w:szCs w:val="24"/>
          <w:lang w:val="kk-KZ"/>
        </w:rPr>
        <w:t>22.0</w:t>
      </w:r>
      <w:r w:rsidR="000130DC">
        <w:rPr>
          <w:rFonts w:ascii="Times New Roman" w:hAnsi="Times New Roman"/>
          <w:b/>
          <w:sz w:val="24"/>
          <w:szCs w:val="24"/>
          <w:lang w:val="kk-KZ"/>
        </w:rPr>
        <w:t>8</w:t>
      </w:r>
      <w:r w:rsidR="000130DC" w:rsidRPr="00607FCC">
        <w:rPr>
          <w:rFonts w:ascii="Times New Roman" w:hAnsi="Times New Roman"/>
          <w:b/>
          <w:sz w:val="24"/>
          <w:szCs w:val="24"/>
          <w:lang w:val="kk-KZ"/>
        </w:rPr>
        <w:t>.2021</w:t>
      </w:r>
      <w:r w:rsidR="000130DC">
        <w:rPr>
          <w:i/>
          <w:lang w:val="kk-KZ"/>
        </w:rPr>
        <w:t xml:space="preserve"> </w:t>
      </w:r>
      <w:r w:rsidR="000130DC" w:rsidRPr="00302650">
        <w:rPr>
          <w:rFonts w:ascii="Times New Roman" w:hAnsi="Times New Roman"/>
          <w:b/>
          <w:sz w:val="24"/>
          <w:szCs w:val="24"/>
          <w:lang w:val="kk-KZ"/>
        </w:rPr>
        <w:t>жылға дейін</w:t>
      </w:r>
      <w:r w:rsidR="000130DC">
        <w:rPr>
          <w:rFonts w:ascii="Times New Roman" w:hAnsi="Times New Roman"/>
          <w:b/>
          <w:color w:val="000000"/>
          <w:sz w:val="24"/>
          <w:szCs w:val="24"/>
          <w:lang w:val="kk-KZ"/>
        </w:rPr>
        <w:t xml:space="preserve">) </w:t>
      </w:r>
    </w:p>
    <w:p w:rsidR="000130DC" w:rsidRDefault="000130DC" w:rsidP="000130DC">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Pr="00C32FCC">
        <w:rPr>
          <w:rFonts w:ascii="Times New Roman" w:eastAsia="Times New Roman" w:hAnsi="Times New Roman"/>
          <w:sz w:val="24"/>
          <w:szCs w:val="24"/>
          <w:lang w:val="kk-KZ"/>
        </w:rPr>
        <w:t xml:space="preserve">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w:t>
      </w:r>
      <w:r w:rsidRPr="00C32FCC">
        <w:rPr>
          <w:rFonts w:ascii="Times New Roman" w:eastAsia="Times New Roman" w:hAnsi="Times New Roman"/>
          <w:sz w:val="24"/>
          <w:szCs w:val="24"/>
          <w:lang w:val="kk-KZ"/>
        </w:rPr>
        <w:lastRenderedPageBreak/>
        <w:t xml:space="preserve">бекітілген БКК бойынша жұмысты уақтылы және сапалы орындау. </w:t>
      </w:r>
      <w:r w:rsidRPr="00C32FCC">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0130DC" w:rsidRDefault="000130DC" w:rsidP="000130DC">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333CC" w:rsidRPr="008333CC" w:rsidRDefault="008333CC" w:rsidP="008333CC">
      <w:pPr>
        <w:spacing w:after="0" w:line="240" w:lineRule="auto"/>
        <w:ind w:firstLine="709"/>
        <w:jc w:val="both"/>
        <w:rPr>
          <w:rFonts w:ascii="Times New Roman" w:eastAsia="MS Mincho" w:hAnsi="Times New Roman"/>
          <w:sz w:val="24"/>
          <w:szCs w:val="24"/>
          <w:lang w:val="kk-KZ" w:eastAsia="ko-KR"/>
        </w:rPr>
      </w:pPr>
      <w:r w:rsidRPr="008333CC">
        <w:rPr>
          <w:rFonts w:ascii="Times New Roman" w:hAnsi="Times New Roman"/>
          <w:sz w:val="24"/>
          <w:szCs w:val="24"/>
          <w:lang w:val="kk-KZ"/>
        </w:rPr>
        <w:t xml:space="preserve">2. </w:t>
      </w:r>
      <w:r w:rsidRPr="008333CC">
        <w:rPr>
          <w:rFonts w:ascii="Times New Roman" w:eastAsia="Times New Roman" w:hAnsi="Times New Roman"/>
          <w:b/>
          <w:sz w:val="24"/>
          <w:szCs w:val="24"/>
          <w:lang w:val="kk-KZ"/>
        </w:rPr>
        <w:t>Талдау және есепке алу</w:t>
      </w:r>
      <w:r w:rsidRPr="008333CC">
        <w:rPr>
          <w:rFonts w:ascii="Times New Roman" w:hAnsi="Times New Roman"/>
          <w:b/>
          <w:bCs/>
          <w:sz w:val="24"/>
          <w:szCs w:val="24"/>
          <w:lang w:val="kk-KZ"/>
        </w:rPr>
        <w:t xml:space="preserve"> </w:t>
      </w:r>
      <w:r w:rsidRPr="008333CC">
        <w:rPr>
          <w:rFonts w:ascii="Times New Roman" w:hAnsi="Times New Roman"/>
          <w:b/>
          <w:sz w:val="24"/>
          <w:szCs w:val="24"/>
          <w:lang w:val="kk-KZ"/>
        </w:rPr>
        <w:t>бөлімінің бас маманы</w:t>
      </w:r>
      <w:r w:rsidRPr="008333CC">
        <w:rPr>
          <w:rFonts w:ascii="Times New Roman" w:hAnsi="Times New Roman"/>
          <w:b/>
          <w:color w:val="000000"/>
          <w:sz w:val="24"/>
          <w:szCs w:val="24"/>
          <w:lang w:val="kk-KZ"/>
        </w:rPr>
        <w:t xml:space="preserve">, С-R-4 санаты, (1 бірлік - </w:t>
      </w:r>
      <w:r w:rsidRPr="008333CC">
        <w:rPr>
          <w:rFonts w:ascii="Times New Roman" w:hAnsi="Times New Roman"/>
          <w:b/>
          <w:sz w:val="24"/>
          <w:szCs w:val="24"/>
          <w:lang w:val="kk-KZ"/>
        </w:rPr>
        <w:t xml:space="preserve">негізгі қызметкердің бала күтіміне байланысты демалысы кезеңіне 17.11.2024 </w:t>
      </w:r>
      <w:r w:rsidRPr="008333CC">
        <w:rPr>
          <w:i/>
          <w:sz w:val="24"/>
          <w:szCs w:val="24"/>
          <w:lang w:val="kk-KZ"/>
        </w:rPr>
        <w:t xml:space="preserve"> </w:t>
      </w:r>
      <w:r w:rsidRPr="008333CC">
        <w:rPr>
          <w:rFonts w:ascii="Times New Roman" w:hAnsi="Times New Roman"/>
          <w:b/>
          <w:sz w:val="24"/>
          <w:szCs w:val="24"/>
          <w:lang w:val="kk-KZ"/>
        </w:rPr>
        <w:t>жылға дейін</w:t>
      </w:r>
      <w:r w:rsidRPr="008333CC">
        <w:rPr>
          <w:rFonts w:ascii="Times New Roman" w:hAnsi="Times New Roman"/>
          <w:b/>
          <w:color w:val="000000"/>
          <w:sz w:val="24"/>
          <w:szCs w:val="24"/>
          <w:lang w:val="kk-KZ"/>
        </w:rPr>
        <w:t xml:space="preserve">) </w:t>
      </w:r>
    </w:p>
    <w:p w:rsidR="008333CC" w:rsidRPr="008333CC" w:rsidRDefault="008333CC" w:rsidP="000130DC">
      <w:pPr>
        <w:widowControl w:val="0"/>
        <w:shd w:val="clear" w:color="auto" w:fill="FFFFFF" w:themeFill="background1"/>
        <w:spacing w:after="0" w:line="240" w:lineRule="auto"/>
        <w:ind w:firstLine="708"/>
        <w:jc w:val="both"/>
        <w:rPr>
          <w:rFonts w:ascii="Times New Roman" w:hAnsi="Times New Roman"/>
          <w:sz w:val="24"/>
          <w:szCs w:val="24"/>
          <w:lang w:val="kk-KZ"/>
        </w:rPr>
      </w:pPr>
      <w:r w:rsidRPr="008333CC">
        <w:rPr>
          <w:rFonts w:ascii="Times New Roman" w:hAnsi="Times New Roman"/>
          <w:b/>
          <w:sz w:val="24"/>
          <w:szCs w:val="24"/>
          <w:lang w:val="kk-KZ"/>
        </w:rPr>
        <w:t>Қызметтік міндеттері:</w:t>
      </w:r>
      <w:r w:rsidRPr="008333CC">
        <w:rPr>
          <w:rFonts w:ascii="Times New Roman" w:hAnsi="Times New Roman"/>
          <w:sz w:val="24"/>
          <w:szCs w:val="24"/>
          <w:lang w:val="kk-KZ"/>
        </w:rPr>
        <w:t>Екінші деңгейдегі банктердің, банк операцияларының жекелеген түрлерін жүзеге асыратын ұйымдардың салықтарды және бюджетке төленетін басқа да міндетті төлемдерді, сондай-ақ МЗЖ-ны ЖЗҚ-ға уақтылы аударуын бақылау. Салық төлеушілерге салықты және бюджетке төленетін басқа да міндетті төлемдерді аударудың дұрыстығы мен уақтылылығы туралы түсіндіру. Бөлу тізіміне сәйкес салықтар мен төлемдер, ЖЗҚ-дағы МЗЖ және әлеуметтік аударымдар бойынша анықталмаған төлемдермен жұмыс. Бюджетке түскен, қайтарылған салық және басқа да міндетті төлемдер сомаларының, сондай-ақ ЖЗҚ МЗЖ және әлеуметтік аударымдардың жеке шоттарындағы жазбалардың уақтылығына, дұрыстығына, толықтығына бақылауды жүзеге асыру. Нөлдік ставка бойынша ҚҚС қоса алғанда, ҚР заңнамасына сәйкес салық және бюджетке төленетін басқа да міндетті төлемдердің артық (қате) төленген сомаларын есепке жатқызуға, қайтаруға қорытынды дайындау. Салық төлеушілердің жеке шоттарына банк үзінділері бойынша салық және бюджетке төленетін басқа да міндетті төлемдер түсімдерін күн сайын тарату, төлем тапсырмалары бойынша таратылған сомаларды банктің үзінді көшірмелерімен салыстырып тексеру. Қате есептеу туралы ұсынылатын хаттамалар бойынша дербес шоттарды жүргізу ережелеріне сәйкес қате төлемдермен жұмыс.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8333CC" w:rsidRPr="008333CC" w:rsidRDefault="008333CC" w:rsidP="008333CC">
      <w:pPr>
        <w:widowControl w:val="0"/>
        <w:shd w:val="clear" w:color="auto" w:fill="FFFFFF" w:themeFill="background1"/>
        <w:spacing w:after="0" w:line="240" w:lineRule="auto"/>
        <w:ind w:firstLine="708"/>
        <w:jc w:val="both"/>
        <w:rPr>
          <w:rFonts w:ascii="Times New Roman" w:hAnsi="Times New Roman"/>
          <w:sz w:val="24"/>
          <w:szCs w:val="24"/>
          <w:lang w:val="kk-KZ"/>
        </w:rPr>
      </w:pPr>
      <w:r w:rsidRPr="008333CC">
        <w:rPr>
          <w:rFonts w:ascii="Times New Roman" w:hAnsi="Times New Roman"/>
          <w:b/>
          <w:sz w:val="24"/>
          <w:szCs w:val="24"/>
          <w:lang w:val="kk-KZ"/>
        </w:rPr>
        <w:t xml:space="preserve">Конкурсқа қатысушыларға қойылатын талаптар: </w:t>
      </w:r>
      <w:r w:rsidRPr="008333CC">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333CC" w:rsidRDefault="008333CC" w:rsidP="000130DC">
      <w:pPr>
        <w:widowControl w:val="0"/>
        <w:shd w:val="clear" w:color="auto" w:fill="FFFFFF" w:themeFill="background1"/>
        <w:spacing w:after="0" w:line="240" w:lineRule="auto"/>
        <w:ind w:firstLine="708"/>
        <w:jc w:val="both"/>
        <w:rPr>
          <w:rFonts w:ascii="Times New Roman" w:hAnsi="Times New Roman"/>
          <w:sz w:val="20"/>
          <w:lang w:val="kk-KZ"/>
        </w:rPr>
      </w:pPr>
    </w:p>
    <w:p w:rsidR="00C03CC8" w:rsidRDefault="008333CC" w:rsidP="000E20CE">
      <w:pPr>
        <w:spacing w:after="0" w:line="240" w:lineRule="auto"/>
        <w:ind w:firstLine="708"/>
        <w:jc w:val="both"/>
        <w:rPr>
          <w:rFonts w:ascii="Times New Roman" w:hAnsi="Times New Roman"/>
          <w:b/>
          <w:color w:val="000000"/>
          <w:sz w:val="24"/>
          <w:szCs w:val="24"/>
          <w:lang w:val="kk-KZ"/>
        </w:rPr>
      </w:pPr>
      <w:r w:rsidRPr="00AE39CE">
        <w:rPr>
          <w:rFonts w:ascii="Times New Roman" w:hAnsi="Times New Roman"/>
          <w:b/>
          <w:color w:val="000000"/>
          <w:sz w:val="24"/>
          <w:szCs w:val="24"/>
          <w:lang w:val="kk-KZ"/>
        </w:rPr>
        <w:t xml:space="preserve">Құжаттар қабылдау уақыты: </w:t>
      </w:r>
      <w:r w:rsidR="005543AF">
        <w:rPr>
          <w:rFonts w:ascii="Times New Roman" w:hAnsi="Times New Roman"/>
          <w:b/>
          <w:color w:val="000000"/>
          <w:sz w:val="24"/>
          <w:szCs w:val="24"/>
          <w:lang w:val="kk-KZ"/>
        </w:rPr>
        <w:t>10</w:t>
      </w:r>
      <w:r>
        <w:rPr>
          <w:rFonts w:ascii="Times New Roman" w:hAnsi="Times New Roman"/>
          <w:b/>
          <w:color w:val="000000"/>
          <w:sz w:val="24"/>
          <w:szCs w:val="24"/>
          <w:lang w:val="kk-KZ"/>
        </w:rPr>
        <w:t>.02.</w:t>
      </w:r>
      <w:r w:rsidR="005543AF">
        <w:rPr>
          <w:rFonts w:ascii="Times New Roman" w:hAnsi="Times New Roman"/>
          <w:b/>
          <w:color w:val="000000"/>
          <w:sz w:val="24"/>
          <w:szCs w:val="24"/>
          <w:lang w:val="kk-KZ"/>
        </w:rPr>
        <w:t>2021-12</w:t>
      </w:r>
      <w:r>
        <w:rPr>
          <w:rFonts w:ascii="Times New Roman" w:hAnsi="Times New Roman"/>
          <w:b/>
          <w:color w:val="000000"/>
          <w:sz w:val="24"/>
          <w:szCs w:val="24"/>
          <w:lang w:val="kk-KZ"/>
        </w:rPr>
        <w:t>.02.2021</w:t>
      </w:r>
      <w:r w:rsidRPr="00AE39CE">
        <w:rPr>
          <w:rFonts w:ascii="Times New Roman" w:hAnsi="Times New Roman"/>
          <w:b/>
          <w:color w:val="000000"/>
          <w:sz w:val="24"/>
          <w:szCs w:val="24"/>
          <w:lang w:val="kk-KZ"/>
        </w:rPr>
        <w:t>жж</w:t>
      </w:r>
    </w:p>
    <w:p w:rsidR="008333CC" w:rsidRDefault="008333CC" w:rsidP="000E20C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lastRenderedPageBreak/>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A57B60"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57B60" w:rsidRPr="00BF0DD1" w:rsidRDefault="009652EE" w:rsidP="00A57B60">
      <w:pPr>
        <w:spacing w:after="0" w:line="240" w:lineRule="auto"/>
        <w:ind w:firstLine="567"/>
        <w:jc w:val="both"/>
        <w:rPr>
          <w:rFonts w:ascii="Times New Roman" w:hAnsi="Times New Roman"/>
          <w:b/>
          <w:i/>
          <w:sz w:val="24"/>
          <w:szCs w:val="24"/>
          <w:lang w:val="kk-KZ"/>
        </w:rPr>
      </w:pPr>
      <w:r>
        <w:rPr>
          <w:rFonts w:ascii="Times New Roman" w:hAnsi="Times New Roman"/>
          <w:sz w:val="24"/>
          <w:szCs w:val="24"/>
          <w:lang w:val="kk-KZ"/>
        </w:rPr>
        <w:tab/>
      </w:r>
      <w:r w:rsidR="00A57B60"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57B60" w:rsidRDefault="00A57B60" w:rsidP="00A57B60">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42C07" w:rsidRPr="00BF0DD1" w:rsidRDefault="00042C07" w:rsidP="00042C07">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«Б» корпусының мемлекеттік әкімшілік</w:t>
      </w:r>
    </w:p>
    <w:p w:rsidR="00042C07" w:rsidRPr="00BF0DD1" w:rsidRDefault="00042C07" w:rsidP="00042C07">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042C07" w:rsidRPr="00BF0DD1" w:rsidRDefault="00042C07" w:rsidP="00042C07">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042C07" w:rsidRPr="00BF0DD1" w:rsidRDefault="00042C07" w:rsidP="00042C07">
      <w:pPr>
        <w:spacing w:after="0" w:line="240" w:lineRule="auto"/>
        <w:jc w:val="right"/>
        <w:rPr>
          <w:rFonts w:ascii="Times New Roman" w:hAnsi="Times New Roman"/>
          <w:b/>
          <w:i/>
          <w:sz w:val="24"/>
          <w:szCs w:val="24"/>
          <w:lang w:val="kk-KZ"/>
        </w:rPr>
      </w:pPr>
    </w:p>
    <w:p w:rsidR="00042C07" w:rsidRPr="00BF0DD1" w:rsidRDefault="00042C07" w:rsidP="00042C07">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042C07" w:rsidRPr="00BF0DD1" w:rsidRDefault="00042C07" w:rsidP="00042C07">
      <w:pPr>
        <w:spacing w:after="0" w:line="240" w:lineRule="auto"/>
        <w:jc w:val="right"/>
        <w:rPr>
          <w:rFonts w:ascii="Times New Roman" w:hAnsi="Times New Roman"/>
          <w:b/>
          <w:i/>
          <w:sz w:val="24"/>
          <w:szCs w:val="24"/>
          <w:lang w:val="kk-KZ"/>
        </w:rPr>
      </w:pPr>
    </w:p>
    <w:p w:rsidR="00042C07" w:rsidRPr="00BF0DD1" w:rsidRDefault="00042C07" w:rsidP="00042C07">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042C07" w:rsidRPr="00BF0DD1" w:rsidRDefault="00042C07" w:rsidP="00042C07">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042C07" w:rsidRDefault="00042C07" w:rsidP="00042C07">
      <w:pPr>
        <w:spacing w:after="0" w:line="240" w:lineRule="auto"/>
        <w:jc w:val="both"/>
        <w:rPr>
          <w:rFonts w:ascii="Times New Roman" w:hAnsi="Times New Roman"/>
          <w:b/>
          <w:i/>
          <w:sz w:val="24"/>
          <w:szCs w:val="24"/>
          <w:lang w:val="kk-KZ"/>
        </w:rPr>
      </w:pPr>
    </w:p>
    <w:p w:rsidR="00042C07" w:rsidRPr="00BF0DD1" w:rsidRDefault="00042C07" w:rsidP="00042C07">
      <w:pPr>
        <w:spacing w:after="0" w:line="240" w:lineRule="auto"/>
        <w:jc w:val="both"/>
        <w:rPr>
          <w:rFonts w:ascii="Times New Roman" w:hAnsi="Times New Roman"/>
          <w:b/>
          <w:i/>
          <w:sz w:val="24"/>
          <w:szCs w:val="24"/>
          <w:lang w:val="kk-KZ"/>
        </w:rPr>
      </w:pPr>
    </w:p>
    <w:p w:rsidR="00042C07" w:rsidRPr="00BF0DD1" w:rsidRDefault="00042C07" w:rsidP="00042C07">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042C07" w:rsidRPr="00BF0DD1" w:rsidRDefault="00042C07" w:rsidP="00042C07">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042C07" w:rsidRPr="00BF0DD1" w:rsidTr="00C41A74">
        <w:trPr>
          <w:trHeight w:val="30"/>
          <w:tblCellSpacing w:w="0" w:type="auto"/>
        </w:trPr>
        <w:tc>
          <w:tcPr>
            <w:tcW w:w="284" w:type="dxa"/>
            <w:tcMar>
              <w:top w:w="15" w:type="dxa"/>
              <w:left w:w="15" w:type="dxa"/>
              <w:bottom w:w="15" w:type="dxa"/>
              <w:right w:w="15" w:type="dxa"/>
            </w:tcMar>
            <w:vAlign w:val="center"/>
          </w:tcPr>
          <w:p w:rsidR="00042C07" w:rsidRPr="00BF0DD1" w:rsidRDefault="00042C07" w:rsidP="00C41A7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042C07" w:rsidRPr="00BF0DD1" w:rsidRDefault="00042C07" w:rsidP="00C41A7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042C07" w:rsidRPr="00BF0DD1" w:rsidRDefault="00042C07" w:rsidP="00042C07">
      <w:pPr>
        <w:tabs>
          <w:tab w:val="left" w:pos="1725"/>
          <w:tab w:val="center" w:pos="4677"/>
        </w:tabs>
        <w:spacing w:after="0" w:line="240" w:lineRule="auto"/>
        <w:contextualSpacing/>
        <w:rPr>
          <w:rFonts w:ascii="Times New Roman" w:hAnsi="Times New Roman"/>
          <w:b/>
          <w:i/>
          <w:color w:val="000000"/>
          <w:sz w:val="24"/>
          <w:szCs w:val="24"/>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C83479" w:rsidTr="000B627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C83479" w:rsidTr="000B627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C83479" w:rsidTr="000B627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C83479" w:rsidTr="000B627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C83479" w:rsidTr="000B627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C83479" w:rsidTr="000B627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C83479" w:rsidTr="000B627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C83479" w:rsidTr="000B627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C83479" w:rsidTr="000B627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r>
              <w:rPr>
                <w:rFonts w:ascii="Times New Roman" w:hAnsi="Times New Roman"/>
                <w:sz w:val="24"/>
                <w:szCs w:val="24"/>
              </w:rPr>
              <w:t xml:space="preserve">Жазатүрі, оны тағайындаукүні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C83479" w:rsidTr="000B627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C83479" w:rsidTr="000B627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C83479" w:rsidTr="000B627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C83479" w:rsidTr="000B627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C83479" w:rsidTr="000B627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8333CC" w:rsidTr="000B627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333CC" w:rsidRDefault="008333CC" w:rsidP="000B627C">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333CC" w:rsidRDefault="008333CC" w:rsidP="000B627C">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333CC" w:rsidRDefault="008333CC" w:rsidP="000B627C">
            <w:pPr>
              <w:spacing w:after="0" w:line="240" w:lineRule="auto"/>
              <w:rPr>
                <w:sz w:val="20"/>
                <w:szCs w:val="20"/>
                <w:lang w:eastAsia="ru-RU"/>
              </w:rPr>
            </w:pPr>
          </w:p>
        </w:tc>
      </w:tr>
      <w:tr w:rsidR="008333CC" w:rsidTr="000B627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333CC" w:rsidRDefault="008333CC" w:rsidP="000B627C">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333CC" w:rsidRDefault="008333CC" w:rsidP="000B627C">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333CC" w:rsidRDefault="008333CC" w:rsidP="000B627C">
            <w:pPr>
              <w:spacing w:after="0" w:line="240" w:lineRule="auto"/>
              <w:rPr>
                <w:sz w:val="20"/>
                <w:szCs w:val="20"/>
                <w:lang w:eastAsia="ru-RU"/>
              </w:rPr>
            </w:pPr>
          </w:p>
        </w:tc>
      </w:tr>
      <w:tr w:rsidR="008333CC" w:rsidTr="000B627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333CC" w:rsidRDefault="008333CC" w:rsidP="000B627C">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333CC" w:rsidRDefault="008333CC" w:rsidP="000B627C">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333CC" w:rsidRDefault="008333CC" w:rsidP="000B627C">
            <w:pPr>
              <w:spacing w:after="0" w:line="240" w:lineRule="auto"/>
              <w:rPr>
                <w:sz w:val="20"/>
                <w:szCs w:val="20"/>
                <w:lang w:eastAsia="ru-RU"/>
              </w:rPr>
            </w:pPr>
          </w:p>
        </w:tc>
      </w:tr>
      <w:tr w:rsidR="00C83479" w:rsidTr="000B627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3479" w:rsidRDefault="00C83479" w:rsidP="000B627C">
            <w:pPr>
              <w:spacing w:after="0" w:line="240" w:lineRule="auto"/>
              <w:contextualSpacing/>
              <w:rPr>
                <w:rFonts w:ascii="Times New Roman" w:hAnsi="Times New Roman"/>
                <w:sz w:val="24"/>
                <w:szCs w:val="24"/>
              </w:rPr>
            </w:pPr>
          </w:p>
          <w:p w:rsidR="00C83479" w:rsidRDefault="00C83479" w:rsidP="000B627C">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3479" w:rsidRDefault="00C83479" w:rsidP="000B627C">
            <w:pPr>
              <w:spacing w:after="0" w:line="240" w:lineRule="auto"/>
              <w:contextualSpacing/>
              <w:jc w:val="right"/>
              <w:rPr>
                <w:rFonts w:ascii="Times New Roman" w:hAnsi="Times New Roman"/>
                <w:sz w:val="24"/>
                <w:szCs w:val="24"/>
              </w:rPr>
            </w:pPr>
          </w:p>
          <w:p w:rsidR="00C83479" w:rsidRDefault="00C83479" w:rsidP="000B627C">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50BF1"/>
    <w:rsid w:val="000130DC"/>
    <w:rsid w:val="00042C07"/>
    <w:rsid w:val="00067F14"/>
    <w:rsid w:val="000B1BDA"/>
    <w:rsid w:val="000B330B"/>
    <w:rsid w:val="000B6407"/>
    <w:rsid w:val="000E20CE"/>
    <w:rsid w:val="00181648"/>
    <w:rsid w:val="00192DE7"/>
    <w:rsid w:val="00252AC3"/>
    <w:rsid w:val="0028701E"/>
    <w:rsid w:val="002E42F9"/>
    <w:rsid w:val="002F068B"/>
    <w:rsid w:val="00302650"/>
    <w:rsid w:val="00386FE0"/>
    <w:rsid w:val="003D688D"/>
    <w:rsid w:val="00414E74"/>
    <w:rsid w:val="00441C79"/>
    <w:rsid w:val="00494B7A"/>
    <w:rsid w:val="00533010"/>
    <w:rsid w:val="00536AE0"/>
    <w:rsid w:val="005543AF"/>
    <w:rsid w:val="005B7E5E"/>
    <w:rsid w:val="005C11DD"/>
    <w:rsid w:val="00607FCC"/>
    <w:rsid w:val="00643686"/>
    <w:rsid w:val="00711161"/>
    <w:rsid w:val="0072649E"/>
    <w:rsid w:val="008333CC"/>
    <w:rsid w:val="0083581B"/>
    <w:rsid w:val="008549A7"/>
    <w:rsid w:val="00855FE0"/>
    <w:rsid w:val="008B5949"/>
    <w:rsid w:val="008F33FF"/>
    <w:rsid w:val="00914634"/>
    <w:rsid w:val="00931D02"/>
    <w:rsid w:val="00932111"/>
    <w:rsid w:val="009652EE"/>
    <w:rsid w:val="009D5645"/>
    <w:rsid w:val="00A0755F"/>
    <w:rsid w:val="00A34B31"/>
    <w:rsid w:val="00A50BF1"/>
    <w:rsid w:val="00A50E0D"/>
    <w:rsid w:val="00A57B60"/>
    <w:rsid w:val="00AB0FCD"/>
    <w:rsid w:val="00B60DC0"/>
    <w:rsid w:val="00B66BA2"/>
    <w:rsid w:val="00C03CC8"/>
    <w:rsid w:val="00C24416"/>
    <w:rsid w:val="00C32FCC"/>
    <w:rsid w:val="00C45DF8"/>
    <w:rsid w:val="00C83479"/>
    <w:rsid w:val="00CB7137"/>
    <w:rsid w:val="00D7082E"/>
    <w:rsid w:val="00E87BB4"/>
    <w:rsid w:val="00ED2897"/>
    <w:rsid w:val="00EF79FA"/>
    <w:rsid w:val="00F71DB3"/>
    <w:rsid w:val="00F81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2048</Words>
  <Characters>11677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48</cp:revision>
  <dcterms:created xsi:type="dcterms:W3CDTF">2019-09-26T10:40:00Z</dcterms:created>
  <dcterms:modified xsi:type="dcterms:W3CDTF">2021-02-09T05:57:00Z</dcterms:modified>
</cp:coreProperties>
</file>