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949" w:type="dxa"/>
        <w:tblLook w:val="04A0" w:firstRow="1" w:lastRow="0" w:firstColumn="1" w:lastColumn="0" w:noHBand="0" w:noVBand="1"/>
      </w:tblPr>
      <w:tblGrid>
        <w:gridCol w:w="3904"/>
      </w:tblGrid>
      <w:tr w:rsidR="00B94F4A">
        <w:tc>
          <w:tcPr>
            <w:tcW w:w="0" w:type="auto"/>
            <w:tcBorders>
              <w:top w:val="nil"/>
              <w:left w:val="nil"/>
              <w:bottom w:val="nil"/>
              <w:right w:val="nil"/>
            </w:tcBorders>
          </w:tcPr>
          <w:p w:rsidR="00B94F4A" w:rsidRPr="00A66314" w:rsidRDefault="0013349E" w:rsidP="00A66314">
            <w:pPr>
              <w:spacing w:after="0" w:line="240" w:lineRule="auto"/>
              <w:ind w:left="249"/>
              <w:jc w:val="center"/>
              <w:rPr>
                <w:rFonts w:ascii="Times New Roman" w:hAnsi="Times New Roman"/>
                <w:lang w:val="kk-KZ"/>
              </w:rPr>
            </w:pPr>
            <w:r w:rsidRPr="00A66314">
              <w:rPr>
                <w:rFonts w:ascii="Times New Roman" w:hAnsi="Times New Roman"/>
                <w:sz w:val="28"/>
                <w:lang w:val="kk-KZ"/>
              </w:rPr>
              <w:t>Қаржы Министрдің міндетін атқарушы</w:t>
            </w:r>
          </w:p>
          <w:p w:rsidR="00B94F4A" w:rsidRPr="00A66314" w:rsidRDefault="0013349E" w:rsidP="00A66314">
            <w:pPr>
              <w:spacing w:after="0" w:line="240" w:lineRule="auto"/>
              <w:ind w:left="249"/>
              <w:jc w:val="center"/>
              <w:rPr>
                <w:rFonts w:ascii="Times New Roman" w:hAnsi="Times New Roman"/>
                <w:lang w:val="kk-KZ"/>
              </w:rPr>
            </w:pPr>
            <w:r w:rsidRPr="00A66314">
              <w:rPr>
                <w:rFonts w:ascii="Times New Roman" w:hAnsi="Times New Roman"/>
                <w:sz w:val="28"/>
                <w:lang w:val="kk-KZ"/>
              </w:rPr>
              <w:t>2020 жылғы 10 шілдесі</w:t>
            </w:r>
          </w:p>
          <w:p w:rsidR="00B94F4A" w:rsidRDefault="0013349E" w:rsidP="00A66314">
            <w:pPr>
              <w:spacing w:after="0" w:line="240" w:lineRule="auto"/>
              <w:ind w:left="249"/>
              <w:jc w:val="center"/>
            </w:pPr>
            <w:r w:rsidRPr="00A66314">
              <w:rPr>
                <w:rFonts w:ascii="Times New Roman" w:hAnsi="Times New Roman"/>
                <w:sz w:val="28"/>
                <w:lang w:val="kk-KZ"/>
              </w:rPr>
              <w:t>№ 665</w:t>
            </w:r>
          </w:p>
        </w:tc>
      </w:tr>
      <w:tr w:rsidR="00DB6770" w:rsidRPr="00115428" w:rsidTr="00115428">
        <w:tc>
          <w:tcPr>
            <w:tcW w:w="0" w:type="auto"/>
            <w:tcBorders>
              <w:top w:val="nil"/>
              <w:left w:val="nil"/>
              <w:bottom w:val="nil"/>
              <w:right w:val="nil"/>
            </w:tcBorders>
          </w:tcPr>
          <w:p w:rsidR="00DB6770" w:rsidRPr="00115428" w:rsidRDefault="00DB6770" w:rsidP="00115428">
            <w:pPr>
              <w:spacing w:after="0" w:line="240" w:lineRule="auto"/>
              <w:jc w:val="center"/>
              <w:rPr>
                <w:rFonts w:ascii="Times New Roman" w:hAnsi="Times New Roman"/>
                <w:sz w:val="28"/>
                <w:szCs w:val="28"/>
                <w:lang w:val="kk-KZ"/>
              </w:rPr>
            </w:pPr>
            <w:r w:rsidRPr="00115428">
              <w:rPr>
                <w:rFonts w:ascii="Times New Roman" w:hAnsi="Times New Roman"/>
                <w:sz w:val="28"/>
                <w:szCs w:val="28"/>
                <w:lang w:val="kk-KZ"/>
              </w:rPr>
              <w:t>бұйрығына</w:t>
            </w:r>
          </w:p>
          <w:p w:rsidR="00DB6770" w:rsidRPr="00115428" w:rsidRDefault="00DB6770" w:rsidP="00115428">
            <w:pPr>
              <w:spacing w:after="0" w:line="240" w:lineRule="auto"/>
              <w:jc w:val="center"/>
              <w:rPr>
                <w:rFonts w:ascii="Times New Roman" w:hAnsi="Times New Roman"/>
                <w:sz w:val="28"/>
                <w:szCs w:val="28"/>
              </w:rPr>
            </w:pPr>
            <w:r w:rsidRPr="00115428">
              <w:rPr>
                <w:rFonts w:ascii="Times New Roman" w:hAnsi="Times New Roman"/>
                <w:sz w:val="28"/>
                <w:szCs w:val="28"/>
                <w:lang w:val="kk-KZ"/>
              </w:rPr>
              <w:t>18-қосымша</w:t>
            </w:r>
          </w:p>
        </w:tc>
      </w:tr>
    </w:tbl>
    <w:p w:rsidR="00111CC7" w:rsidRDefault="00111CC7" w:rsidP="00111CC7">
      <w:pPr>
        <w:overflowPunct w:val="0"/>
        <w:autoSpaceDE w:val="0"/>
        <w:autoSpaceDN w:val="0"/>
        <w:adjustRightInd w:val="0"/>
        <w:spacing w:after="0" w:line="240" w:lineRule="auto"/>
        <w:jc w:val="center"/>
        <w:rPr>
          <w:rFonts w:ascii="Times New Roman" w:eastAsia="Calibri" w:hAnsi="Times New Roman"/>
          <w:b/>
          <w:sz w:val="28"/>
          <w:szCs w:val="28"/>
          <w:lang w:val="kk-KZ" w:eastAsia="ru-RU"/>
        </w:rPr>
      </w:pPr>
    </w:p>
    <w:p w:rsidR="004B103A" w:rsidRPr="00111CC7" w:rsidRDefault="004B103A" w:rsidP="00111CC7">
      <w:pPr>
        <w:overflowPunct w:val="0"/>
        <w:autoSpaceDE w:val="0"/>
        <w:autoSpaceDN w:val="0"/>
        <w:adjustRightInd w:val="0"/>
        <w:spacing w:after="0" w:line="240" w:lineRule="auto"/>
        <w:jc w:val="center"/>
        <w:rPr>
          <w:rFonts w:ascii="Times New Roman" w:eastAsia="Calibri" w:hAnsi="Times New Roman"/>
          <w:b/>
          <w:sz w:val="28"/>
          <w:szCs w:val="28"/>
          <w:lang w:val="kk-KZ" w:eastAsia="ru-RU"/>
        </w:rPr>
      </w:pPr>
    </w:p>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b/>
          <w:sz w:val="28"/>
          <w:szCs w:val="28"/>
          <w:lang w:val="kk-KZ" w:eastAsia="ru-RU"/>
        </w:rPr>
      </w:pPr>
    </w:p>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b/>
          <w:sz w:val="28"/>
          <w:szCs w:val="28"/>
          <w:lang w:val="kk-KZ" w:eastAsia="ru-RU"/>
        </w:rPr>
      </w:pPr>
      <w:r w:rsidRPr="00111CC7">
        <w:rPr>
          <w:rFonts w:ascii="Times New Roman" w:eastAsia="Calibri" w:hAnsi="Times New Roman"/>
          <w:b/>
          <w:sz w:val="28"/>
          <w:szCs w:val="28"/>
          <w:lang w:val="kk-KZ" w:eastAsia="ru-RU"/>
        </w:rPr>
        <w:t xml:space="preserve">«Уәкілетті экономикалық операторлардың тізіліміне енгізу» </w:t>
      </w:r>
    </w:p>
    <w:p w:rsidR="00111CC7" w:rsidRPr="00755FD5" w:rsidRDefault="00111CC7" w:rsidP="00111CC7">
      <w:pPr>
        <w:overflowPunct w:val="0"/>
        <w:autoSpaceDE w:val="0"/>
        <w:autoSpaceDN w:val="0"/>
        <w:adjustRightInd w:val="0"/>
        <w:spacing w:after="0" w:line="240" w:lineRule="auto"/>
        <w:jc w:val="center"/>
        <w:rPr>
          <w:rFonts w:ascii="Times New Roman" w:eastAsia="Calibri" w:hAnsi="Times New Roman"/>
          <w:b/>
          <w:sz w:val="28"/>
          <w:szCs w:val="28"/>
          <w:lang w:val="kk-KZ" w:eastAsia="ru-RU"/>
        </w:rPr>
      </w:pPr>
      <w:r w:rsidRPr="00111CC7">
        <w:rPr>
          <w:rFonts w:ascii="Times New Roman" w:eastAsia="Calibri" w:hAnsi="Times New Roman"/>
          <w:b/>
          <w:bCs/>
          <w:sz w:val="28"/>
          <w:szCs w:val="28"/>
          <w:lang w:val="kk-KZ" w:eastAsia="ru-RU"/>
        </w:rPr>
        <w:t>мемлекеттік көрсетілетін</w:t>
      </w:r>
      <w:r w:rsidRPr="00111CC7">
        <w:rPr>
          <w:rFonts w:ascii="Times New Roman" w:eastAsia="Calibri" w:hAnsi="Times New Roman"/>
          <w:b/>
          <w:sz w:val="28"/>
          <w:szCs w:val="28"/>
          <w:lang w:val="kk-KZ" w:eastAsia="ru-RU"/>
        </w:rPr>
        <w:t xml:space="preserve"> қызмет </w:t>
      </w:r>
      <w:r w:rsidR="00D80A72">
        <w:rPr>
          <w:rFonts w:ascii="Times New Roman" w:eastAsia="Calibri" w:hAnsi="Times New Roman"/>
          <w:b/>
          <w:sz w:val="28"/>
          <w:szCs w:val="28"/>
          <w:lang w:val="kk-KZ" w:eastAsia="ru-RU"/>
        </w:rPr>
        <w:t>қағидасы</w:t>
      </w:r>
    </w:p>
    <w:p w:rsidR="004B103A" w:rsidRPr="004B103A" w:rsidRDefault="004B103A" w:rsidP="00111CC7">
      <w:pPr>
        <w:overflowPunct w:val="0"/>
        <w:autoSpaceDE w:val="0"/>
        <w:autoSpaceDN w:val="0"/>
        <w:adjustRightInd w:val="0"/>
        <w:spacing w:after="0" w:line="240" w:lineRule="auto"/>
        <w:jc w:val="center"/>
        <w:rPr>
          <w:rFonts w:ascii="Times New Roman" w:eastAsia="Calibri" w:hAnsi="Times New Roman"/>
          <w:b/>
          <w:sz w:val="28"/>
          <w:szCs w:val="28"/>
          <w:lang w:val="kk-KZ" w:eastAsia="ru-RU"/>
        </w:rPr>
      </w:pPr>
    </w:p>
    <w:p w:rsidR="004B103A" w:rsidRPr="004B103A" w:rsidRDefault="004B103A" w:rsidP="004B103A">
      <w:pPr>
        <w:spacing w:after="0" w:line="240" w:lineRule="auto"/>
        <w:jc w:val="center"/>
        <w:rPr>
          <w:rFonts w:ascii="Times New Roman" w:hAnsi="Times New Roman"/>
          <w:b/>
          <w:bCs/>
          <w:color w:val="000000"/>
          <w:sz w:val="28"/>
          <w:szCs w:val="28"/>
          <w:lang w:val="kk-KZ" w:eastAsia="ru-RU"/>
        </w:rPr>
      </w:pPr>
    </w:p>
    <w:p w:rsidR="004B103A" w:rsidRPr="004B103A" w:rsidRDefault="004B103A" w:rsidP="004B103A">
      <w:pPr>
        <w:spacing w:after="0" w:line="240" w:lineRule="auto"/>
        <w:jc w:val="center"/>
        <w:rPr>
          <w:rFonts w:ascii="Times New Roman" w:hAnsi="Times New Roman"/>
          <w:b/>
          <w:bCs/>
          <w:color w:val="000000"/>
          <w:sz w:val="28"/>
          <w:szCs w:val="28"/>
          <w:lang w:val="kk-KZ" w:eastAsia="ru-RU"/>
        </w:rPr>
      </w:pPr>
      <w:r w:rsidRPr="004B103A">
        <w:rPr>
          <w:rFonts w:ascii="Times New Roman" w:hAnsi="Times New Roman"/>
          <w:b/>
          <w:bCs/>
          <w:color w:val="000000"/>
          <w:sz w:val="28"/>
          <w:szCs w:val="28"/>
          <w:lang w:val="kk-KZ" w:eastAsia="ru-RU"/>
        </w:rPr>
        <w:t>1-тарау. Жалпы ережелер</w:t>
      </w:r>
    </w:p>
    <w:p w:rsidR="004B103A" w:rsidRPr="004B103A" w:rsidRDefault="004B103A" w:rsidP="004B103A">
      <w:pPr>
        <w:spacing w:after="0" w:line="240" w:lineRule="auto"/>
        <w:jc w:val="center"/>
        <w:rPr>
          <w:rFonts w:ascii="Times New Roman" w:hAnsi="Times New Roman"/>
          <w:color w:val="000000"/>
          <w:sz w:val="28"/>
          <w:szCs w:val="28"/>
          <w:lang w:val="kk-KZ" w:eastAsia="ru-RU"/>
        </w:rPr>
      </w:pPr>
    </w:p>
    <w:p w:rsidR="004B103A" w:rsidRPr="004B103A" w:rsidRDefault="004B103A" w:rsidP="00D80A72">
      <w:pPr>
        <w:numPr>
          <w:ilvl w:val="0"/>
          <w:numId w:val="7"/>
        </w:numPr>
        <w:tabs>
          <w:tab w:val="right" w:pos="993"/>
        </w:tabs>
        <w:overflowPunct w:val="0"/>
        <w:autoSpaceDE w:val="0"/>
        <w:autoSpaceDN w:val="0"/>
        <w:adjustRightInd w:val="0"/>
        <w:spacing w:after="0" w:line="240" w:lineRule="auto"/>
        <w:ind w:left="0" w:firstLine="709"/>
        <w:contextualSpacing/>
        <w:jc w:val="both"/>
        <w:rPr>
          <w:rFonts w:ascii="Times New Roman" w:eastAsia="Calibri" w:hAnsi="Times New Roman"/>
          <w:sz w:val="28"/>
          <w:szCs w:val="28"/>
          <w:lang w:val="kk-KZ" w:eastAsia="ru-RU"/>
        </w:rPr>
      </w:pPr>
      <w:r w:rsidRPr="004B103A">
        <w:rPr>
          <w:rFonts w:ascii="Times New Roman" w:eastAsia="Calibri" w:hAnsi="Times New Roman"/>
          <w:sz w:val="28"/>
          <w:szCs w:val="28"/>
          <w:lang w:val="kk-KZ" w:eastAsia="ru-RU"/>
        </w:rPr>
        <w:t>Осы «</w:t>
      </w:r>
      <w:r w:rsidR="00D80A72" w:rsidRPr="00D80A72">
        <w:rPr>
          <w:rFonts w:ascii="Times New Roman" w:eastAsia="Calibri" w:hAnsi="Times New Roman"/>
          <w:bCs/>
          <w:sz w:val="28"/>
          <w:szCs w:val="28"/>
          <w:lang w:val="kk-KZ" w:eastAsia="ru-RU"/>
        </w:rPr>
        <w:t>Уәкілетті экономикалық операторлардың тізіліміне енгізу</w:t>
      </w:r>
      <w:r w:rsidRPr="004B103A">
        <w:rPr>
          <w:rFonts w:ascii="Times New Roman" w:eastAsia="Calibri" w:hAnsi="Times New Roman"/>
          <w:sz w:val="28"/>
          <w:szCs w:val="28"/>
          <w:lang w:val="kk-KZ" w:eastAsia="ru-RU"/>
        </w:rPr>
        <w:t xml:space="preserve">» мемлекеттік көрсетілетін қызмет қағидасы (бұдан әрі – Қағида) Қазақстан Республикасының 2013 жылғы 15 сәуірдегі «Мемлекеттік көрсетілетін қызметтер туралы» Қазақстан Республикасының Заңының (бұдан әрі – Заң) </w:t>
      </w:r>
      <w:r w:rsidRPr="004B103A">
        <w:rPr>
          <w:rFonts w:ascii="Times New Roman" w:eastAsia="Calibri" w:hAnsi="Times New Roman"/>
          <w:sz w:val="28"/>
          <w:szCs w:val="28"/>
          <w:lang w:val="kk-KZ" w:eastAsia="ru-RU"/>
        </w:rPr>
        <w:br/>
        <w:t>10 бабы 1)-тармақшасына сәйкес әзірленген және «</w:t>
      </w:r>
      <w:r w:rsidR="00D80A72" w:rsidRPr="00D80A72">
        <w:rPr>
          <w:rFonts w:ascii="Times New Roman" w:eastAsia="Calibri" w:hAnsi="Times New Roman"/>
          <w:bCs/>
          <w:sz w:val="28"/>
          <w:szCs w:val="28"/>
          <w:lang w:val="kk-KZ" w:eastAsia="ru-RU"/>
        </w:rPr>
        <w:t>Уәкілетті экономикалық операторлардың тізіліміне енгізу</w:t>
      </w:r>
      <w:r w:rsidRPr="004B103A">
        <w:rPr>
          <w:rFonts w:ascii="Times New Roman" w:eastAsia="Calibri" w:hAnsi="Times New Roman"/>
          <w:sz w:val="28"/>
          <w:szCs w:val="28"/>
          <w:lang w:val="kk-KZ" w:eastAsia="ru-RU"/>
        </w:rPr>
        <w:t>» мемлекеттік көрсетілетін қызметті (бұдан әрі – мемлекеттік көрсетілетін қызмет) Қазақстан Республикасы Қаржы министрлігінің Мемлекеттік кірістер комитеті</w:t>
      </w:r>
      <w:r w:rsidR="004C6632">
        <w:rPr>
          <w:rFonts w:ascii="Times New Roman" w:eastAsia="Calibri" w:hAnsi="Times New Roman"/>
          <w:sz w:val="28"/>
          <w:szCs w:val="28"/>
          <w:lang w:val="kk-KZ" w:eastAsia="ru-RU"/>
        </w:rPr>
        <w:t>мен</w:t>
      </w:r>
      <w:r w:rsidRPr="004B103A">
        <w:rPr>
          <w:rFonts w:ascii="Times New Roman" w:eastAsia="Calibri" w:hAnsi="Times New Roman"/>
          <w:color w:val="000000"/>
          <w:sz w:val="28"/>
          <w:szCs w:val="28"/>
          <w:lang w:val="kk-KZ" w:eastAsia="ru-RU"/>
        </w:rPr>
        <w:t xml:space="preserve"> </w:t>
      </w:r>
      <w:r w:rsidRPr="004B103A">
        <w:rPr>
          <w:rFonts w:ascii="Times New Roman" w:eastAsia="Calibri" w:hAnsi="Times New Roman"/>
          <w:sz w:val="28"/>
          <w:szCs w:val="28"/>
          <w:lang w:val="kk-KZ" w:eastAsia="ru-RU"/>
        </w:rPr>
        <w:t xml:space="preserve">(бұдан әрі – көрсетілетін қызметті беруші) көрсету тәртібін анықтайды. </w:t>
      </w:r>
    </w:p>
    <w:p w:rsidR="000A592E" w:rsidRPr="000D3230" w:rsidRDefault="000A592E" w:rsidP="000A592E">
      <w:pPr>
        <w:pStyle w:val="a8"/>
        <w:numPr>
          <w:ilvl w:val="0"/>
          <w:numId w:val="7"/>
        </w:numPr>
        <w:tabs>
          <w:tab w:val="right" w:pos="993"/>
        </w:tabs>
        <w:spacing w:after="0" w:line="240" w:lineRule="auto"/>
        <w:ind w:left="0" w:firstLine="709"/>
        <w:jc w:val="both"/>
        <w:rPr>
          <w:rFonts w:ascii="Times New Roman" w:hAnsi="Times New Roman"/>
          <w:sz w:val="28"/>
          <w:szCs w:val="28"/>
          <w:lang w:val="kk-KZ"/>
        </w:rPr>
      </w:pPr>
      <w:r w:rsidRPr="000D3230">
        <w:rPr>
          <w:rFonts w:ascii="Times New Roman" w:hAnsi="Times New Roman"/>
          <w:sz w:val="28"/>
          <w:szCs w:val="28"/>
          <w:lang w:val="kk-KZ"/>
        </w:rPr>
        <w:t>Мемлекеттік көрсетілетін қызмет заңды тұлғаларға көрсетіледі (бұдан әрі – көрсетілетін қызметті алушы).</w:t>
      </w:r>
    </w:p>
    <w:p w:rsidR="00D80A72" w:rsidRDefault="00D80A72" w:rsidP="00D80A72">
      <w:pPr>
        <w:tabs>
          <w:tab w:val="right" w:pos="993"/>
        </w:tabs>
        <w:overflowPunct w:val="0"/>
        <w:autoSpaceDE w:val="0"/>
        <w:autoSpaceDN w:val="0"/>
        <w:adjustRightInd w:val="0"/>
        <w:spacing w:after="0" w:line="240" w:lineRule="auto"/>
        <w:contextualSpacing/>
        <w:jc w:val="both"/>
        <w:rPr>
          <w:rFonts w:ascii="Times New Roman" w:eastAsia="Calibri" w:hAnsi="Times New Roman"/>
          <w:sz w:val="28"/>
          <w:szCs w:val="28"/>
          <w:lang w:val="kk-KZ" w:eastAsia="ru-RU"/>
        </w:rPr>
      </w:pPr>
    </w:p>
    <w:p w:rsidR="000A592E" w:rsidRPr="004B103A" w:rsidRDefault="000A592E" w:rsidP="00D80A72">
      <w:pPr>
        <w:tabs>
          <w:tab w:val="right" w:pos="993"/>
        </w:tabs>
        <w:overflowPunct w:val="0"/>
        <w:autoSpaceDE w:val="0"/>
        <w:autoSpaceDN w:val="0"/>
        <w:adjustRightInd w:val="0"/>
        <w:spacing w:after="0" w:line="240" w:lineRule="auto"/>
        <w:contextualSpacing/>
        <w:jc w:val="both"/>
        <w:rPr>
          <w:rFonts w:ascii="Times New Roman" w:eastAsia="Calibri" w:hAnsi="Times New Roman"/>
          <w:sz w:val="28"/>
          <w:szCs w:val="28"/>
          <w:lang w:val="kk-KZ" w:eastAsia="ru-RU"/>
        </w:rPr>
      </w:pPr>
    </w:p>
    <w:p w:rsidR="004B103A" w:rsidRPr="004B103A" w:rsidRDefault="004B103A" w:rsidP="00D80A72">
      <w:pPr>
        <w:overflowPunct w:val="0"/>
        <w:autoSpaceDE w:val="0"/>
        <w:autoSpaceDN w:val="0"/>
        <w:adjustRightInd w:val="0"/>
        <w:spacing w:after="0" w:line="240" w:lineRule="auto"/>
        <w:ind w:firstLine="709"/>
        <w:jc w:val="center"/>
        <w:rPr>
          <w:rFonts w:ascii="Times New Roman" w:eastAsia="Calibri" w:hAnsi="Times New Roman"/>
          <w:b/>
          <w:sz w:val="28"/>
          <w:szCs w:val="28"/>
          <w:lang w:val="kk-KZ" w:eastAsia="ru-RU"/>
        </w:rPr>
      </w:pPr>
      <w:r w:rsidRPr="004B103A">
        <w:rPr>
          <w:rFonts w:ascii="Times New Roman" w:eastAsia="Calibri" w:hAnsi="Times New Roman"/>
          <w:b/>
          <w:sz w:val="28"/>
          <w:szCs w:val="28"/>
          <w:lang w:val="kk-KZ" w:eastAsia="ru-RU"/>
        </w:rPr>
        <w:t>2-тарау. Мемлекеттік қызметті көрсету тәртібі</w:t>
      </w:r>
    </w:p>
    <w:p w:rsidR="004B103A" w:rsidRPr="004B103A" w:rsidRDefault="004B103A" w:rsidP="00D80A72">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p>
    <w:p w:rsidR="00CB51DB" w:rsidRPr="00CB51DB" w:rsidRDefault="00CB51DB" w:rsidP="00CB51DB">
      <w:pPr>
        <w:numPr>
          <w:ilvl w:val="0"/>
          <w:numId w:val="7"/>
        </w:numPr>
        <w:tabs>
          <w:tab w:val="left" w:pos="993"/>
        </w:tabs>
        <w:overflowPunct w:val="0"/>
        <w:autoSpaceDE w:val="0"/>
        <w:autoSpaceDN w:val="0"/>
        <w:adjustRightInd w:val="0"/>
        <w:spacing w:after="0" w:line="240" w:lineRule="auto"/>
        <w:ind w:left="0" w:firstLine="709"/>
        <w:contextualSpacing/>
        <w:jc w:val="both"/>
        <w:rPr>
          <w:rFonts w:ascii="Times New Roman" w:eastAsia="Calibri" w:hAnsi="Times New Roman"/>
          <w:sz w:val="28"/>
          <w:szCs w:val="28"/>
          <w:lang w:val="kk-KZ" w:eastAsia="ru-RU"/>
        </w:rPr>
      </w:pPr>
      <w:r w:rsidRPr="00CB51DB">
        <w:rPr>
          <w:rFonts w:ascii="Times New Roman" w:eastAsia="Calibri" w:hAnsi="Times New Roman"/>
          <w:sz w:val="28"/>
          <w:szCs w:val="28"/>
          <w:lang w:val="kk-KZ" w:eastAsia="ru-RU"/>
        </w:rPr>
        <w:t>Өтініштерді қабылдау және мемлекеттік қызмет көрсету нәтижесін беру:</w:t>
      </w:r>
    </w:p>
    <w:p w:rsidR="00CB51DB" w:rsidRPr="00CB51DB" w:rsidRDefault="00CB51DB" w:rsidP="00CB51DB">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CB51DB">
        <w:rPr>
          <w:rFonts w:ascii="Times New Roman" w:eastAsia="Calibri" w:hAnsi="Times New Roman"/>
          <w:sz w:val="28"/>
          <w:szCs w:val="28"/>
          <w:lang w:val="kk-KZ" w:eastAsia="ru-RU"/>
        </w:rPr>
        <w:t>1) көрсетілетін қызметті беруші арқылы;</w:t>
      </w:r>
    </w:p>
    <w:p w:rsidR="00CB51DB" w:rsidRPr="00CB51DB" w:rsidRDefault="00CB51DB" w:rsidP="00CB51DB">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CB51DB">
        <w:rPr>
          <w:rFonts w:ascii="Times New Roman" w:eastAsia="Calibri" w:hAnsi="Times New Roman"/>
          <w:sz w:val="28"/>
          <w:szCs w:val="28"/>
          <w:lang w:val="kk-KZ" w:eastAsia="ru-RU"/>
        </w:rPr>
        <w:t>2) «электрондық үкімет» веб-порталы www.egov.kz (бұдан әрі – портал) арқылы жүзеге асырады.</w:t>
      </w:r>
    </w:p>
    <w:p w:rsidR="00CB51DB" w:rsidRPr="00CB51DB" w:rsidRDefault="00CB51DB" w:rsidP="00CB51DB">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CB51DB">
        <w:rPr>
          <w:rFonts w:ascii="Times New Roman" w:eastAsia="Calibri" w:hAnsi="Times New Roman"/>
          <w:sz w:val="28"/>
          <w:szCs w:val="28"/>
          <w:lang w:val="kk-KZ" w:eastAsia="ru-RU"/>
        </w:rPr>
        <w:t>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1-қосымшаға сәйкес мемлекеттік көрсетілетін қызмет стандарты нысанында көрсетіледі.</w:t>
      </w:r>
    </w:p>
    <w:p w:rsidR="00CB51DB" w:rsidRPr="00CB51DB" w:rsidRDefault="00CB51DB" w:rsidP="00CB51DB">
      <w:pPr>
        <w:spacing w:after="0" w:line="240" w:lineRule="auto"/>
        <w:ind w:firstLine="709"/>
        <w:jc w:val="both"/>
        <w:rPr>
          <w:rFonts w:ascii="Times New Roman" w:hAnsi="Times New Roman"/>
          <w:sz w:val="28"/>
          <w:szCs w:val="28"/>
          <w:lang w:val="kk-KZ" w:eastAsia="ru-RU"/>
        </w:rPr>
      </w:pPr>
      <w:r w:rsidRPr="00CB51DB">
        <w:rPr>
          <w:rFonts w:ascii="Times New Roman" w:hAnsi="Times New Roman"/>
          <w:sz w:val="28"/>
          <w:szCs w:val="28"/>
          <w:lang w:val="kk-KZ" w:eastAsia="ru-RU"/>
        </w:rPr>
        <w:t xml:space="preserve">Келу тәртібімен – көрсетілетін қызметті алушымен ұсынылған құжаттар көрсетілетін қызметті берушінің құжаттарды қабылдауға жауапты құрылымдық </w:t>
      </w:r>
      <w:r w:rsidRPr="00CB51DB">
        <w:rPr>
          <w:rFonts w:ascii="Times New Roman" w:hAnsi="Times New Roman"/>
          <w:sz w:val="28"/>
          <w:szCs w:val="28"/>
          <w:lang w:val="kk-KZ" w:eastAsia="ru-RU"/>
        </w:rPr>
        <w:lastRenderedPageBreak/>
        <w:t xml:space="preserve">бөлімшесімен қабылданады және көрсетілетін қызметті берушінің құжаттарды өңдеуге жауапты құрылымдық бөлімшесіне беріледі. </w:t>
      </w:r>
    </w:p>
    <w:p w:rsidR="00CB51DB" w:rsidRPr="00CB51DB" w:rsidRDefault="00CB51DB" w:rsidP="00CB51DB">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CB51DB">
        <w:rPr>
          <w:rFonts w:ascii="Times New Roman" w:hAnsi="Times New Roman"/>
          <w:sz w:val="28"/>
          <w:szCs w:val="28"/>
          <w:lang w:val="kk-KZ"/>
        </w:rPr>
        <w:t>Электронды түрде – көрсетілетін қызметті алушының электрондық цифрлық қолтаңбасымен (бұдан әрі – ЭЦҚ) куәландырылған электрондық құжат нысанындағы салықтық өтініш портал арқылы қабылданады.</w:t>
      </w:r>
    </w:p>
    <w:p w:rsidR="00CB51DB" w:rsidRPr="00CB51DB" w:rsidRDefault="00CB51DB" w:rsidP="00CB51DB">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CB51DB">
        <w:rPr>
          <w:rFonts w:ascii="Times New Roman" w:hAnsi="Times New Roman"/>
          <w:sz w:val="28"/>
          <w:szCs w:val="28"/>
          <w:lang w:val="kk-KZ"/>
        </w:rPr>
        <w:t xml:space="preserve">Мемлекеттік көрсетілетін қызметті алу үшін көрсетілетін қызметті алушылар </w:t>
      </w:r>
      <w:r w:rsidRPr="00CB51DB">
        <w:rPr>
          <w:rFonts w:ascii="Times New Roman" w:eastAsia="Calibri" w:hAnsi="Times New Roman"/>
          <w:sz w:val="28"/>
          <w:szCs w:val="28"/>
          <w:lang w:val="kk-KZ" w:eastAsia="ru-RU"/>
        </w:rPr>
        <w:t xml:space="preserve">«Қазақстан Республикасындағы кедендік реттеу туралы» </w:t>
      </w:r>
      <w:r w:rsidRPr="00CB51DB">
        <w:rPr>
          <w:rFonts w:ascii="Times New Roman" w:eastAsia="Calibri" w:hAnsi="Times New Roman"/>
          <w:sz w:val="28"/>
          <w:szCs w:val="28"/>
          <w:lang w:val="kk-KZ" w:eastAsia="ru-RU"/>
        </w:rPr>
        <w:br/>
        <w:t>2017 жылғы 26 желтоқсандағы Қазақстан Республикасының Кодексі</w:t>
      </w:r>
      <w:r w:rsidRPr="00CB51DB">
        <w:rPr>
          <w:rFonts w:ascii="Times New Roman" w:hAnsi="Times New Roman"/>
          <w:sz w:val="28"/>
          <w:szCs w:val="28"/>
          <w:lang w:val="kk-KZ"/>
        </w:rPr>
        <w:t xml:space="preserve">нің (бұдан әрі – Кеден кодексі) </w:t>
      </w:r>
      <w:r>
        <w:rPr>
          <w:rFonts w:ascii="Times New Roman" w:hAnsi="Times New Roman"/>
          <w:sz w:val="28"/>
          <w:szCs w:val="28"/>
          <w:lang w:val="kk-KZ"/>
        </w:rPr>
        <w:t>533</w:t>
      </w:r>
      <w:r w:rsidRPr="00CB51DB">
        <w:rPr>
          <w:rFonts w:ascii="Times New Roman" w:hAnsi="Times New Roman"/>
          <w:sz w:val="28"/>
          <w:szCs w:val="28"/>
          <w:lang w:val="kk-KZ"/>
        </w:rPr>
        <w:t xml:space="preserve"> бабына сәйкес құжаттарды ұсынады.</w:t>
      </w:r>
    </w:p>
    <w:p w:rsidR="00CB51DB" w:rsidRPr="00CB51DB" w:rsidRDefault="00CB51DB" w:rsidP="00CB51DB">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CB51DB">
        <w:rPr>
          <w:rFonts w:ascii="Times New Roman" w:eastAsia="Calibri" w:hAnsi="Times New Roman"/>
          <w:sz w:val="28"/>
          <w:szCs w:val="28"/>
          <w:lang w:val="kk-KZ" w:eastAsia="ru-RU"/>
        </w:rPr>
        <w:t>Көрсетілетін қызметті алушының жеке басын сәйкестендіру үшін жеке басын куәландыратын құжат көрсетіледі.</w:t>
      </w:r>
    </w:p>
    <w:p w:rsidR="00CB51DB" w:rsidRPr="00CB51DB" w:rsidRDefault="00CB51DB" w:rsidP="00CB51DB">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CB51DB">
        <w:rPr>
          <w:rFonts w:ascii="Times New Roman" w:eastAsia="Calibri" w:hAnsi="Times New Roman"/>
          <w:sz w:val="28"/>
          <w:szCs w:val="28"/>
          <w:lang w:val="kk-KZ" w:eastAsia="ru-RU"/>
        </w:rPr>
        <w:t>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
    <w:p w:rsidR="00CF06E9" w:rsidRDefault="00CF06E9" w:rsidP="00CB51DB">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CF06E9">
        <w:rPr>
          <w:rFonts w:ascii="Times New Roman" w:hAnsi="Times New Roman"/>
          <w:sz w:val="28"/>
          <w:szCs w:val="28"/>
          <w:lang w:val="kk-KZ"/>
        </w:rPr>
        <w:t>Көрсетілетін қызмет</w:t>
      </w:r>
      <w:r>
        <w:rPr>
          <w:rFonts w:ascii="Times New Roman" w:hAnsi="Times New Roman"/>
          <w:sz w:val="28"/>
          <w:szCs w:val="28"/>
          <w:lang w:val="kk-KZ"/>
        </w:rPr>
        <w:t>ті</w:t>
      </w:r>
      <w:r w:rsidRPr="00CF06E9">
        <w:rPr>
          <w:rFonts w:ascii="Times New Roman" w:hAnsi="Times New Roman"/>
          <w:sz w:val="28"/>
          <w:szCs w:val="28"/>
          <w:lang w:val="kk-KZ"/>
        </w:rPr>
        <w:t xml:space="preserve"> берушінің қызметкері мемлекеттік ақпараттық жүйелерде бар жеке басы</w:t>
      </w:r>
      <w:r>
        <w:rPr>
          <w:rFonts w:ascii="Times New Roman" w:hAnsi="Times New Roman"/>
          <w:sz w:val="28"/>
          <w:szCs w:val="28"/>
          <w:lang w:val="kk-KZ"/>
        </w:rPr>
        <w:t>н куәландыратын құжаттар туралы</w:t>
      </w:r>
      <w:r w:rsidRPr="00CF06E9">
        <w:rPr>
          <w:rFonts w:ascii="Times New Roman" w:hAnsi="Times New Roman"/>
          <w:sz w:val="28"/>
          <w:szCs w:val="28"/>
          <w:lang w:val="kk-KZ"/>
        </w:rPr>
        <w:t xml:space="preserve"> мәліметтерді тиісті мемлекеттік ақпараттық жүйелерден алады.</w:t>
      </w:r>
    </w:p>
    <w:p w:rsidR="00CB51DB" w:rsidRPr="00CB51DB" w:rsidRDefault="00CB51DB" w:rsidP="00CB51DB">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CB51DB">
        <w:rPr>
          <w:rFonts w:ascii="Times New Roman" w:hAnsi="Times New Roman"/>
          <w:sz w:val="28"/>
          <w:szCs w:val="28"/>
          <w:lang w:val="kk-KZ"/>
        </w:rPr>
        <w:t>Көрсетілетін қызметті алушылардан ақпараттық жүйелерден алынуы мүмкін құжаттарды және мәліметтерді талап етуге жол берілмейді.</w:t>
      </w:r>
    </w:p>
    <w:p w:rsidR="00CB51DB" w:rsidRPr="00CB51DB" w:rsidRDefault="00CB51DB" w:rsidP="00CB51DB">
      <w:pPr>
        <w:spacing w:after="0" w:line="240" w:lineRule="auto"/>
        <w:ind w:firstLine="709"/>
        <w:jc w:val="both"/>
        <w:rPr>
          <w:rFonts w:ascii="Times New Roman" w:hAnsi="Times New Roman"/>
          <w:sz w:val="28"/>
          <w:szCs w:val="28"/>
          <w:lang w:val="kk-KZ"/>
        </w:rPr>
      </w:pPr>
      <w:r w:rsidRPr="00CB51DB">
        <w:rPr>
          <w:rFonts w:ascii="Times New Roman" w:hAnsi="Times New Roman"/>
          <w:sz w:val="28"/>
          <w:szCs w:val="28"/>
          <w:lang w:val="kk-KZ"/>
        </w:rPr>
        <w:t>Құжатты қабылдаған тұлғаның аты-жөні, фамилиясы, қолы қойылған, қабылдау күнін, уақытын көрсете отырып көрсетілетін қызметті берушінің өтініш көшірмесіне белгі қою қабылдаудың растауы болып табылады.</w:t>
      </w:r>
    </w:p>
    <w:p w:rsidR="00CB51DB" w:rsidRPr="00CB51DB" w:rsidRDefault="00CB51DB" w:rsidP="00CB51DB">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CB51DB">
        <w:rPr>
          <w:rFonts w:ascii="Times New Roman" w:hAnsi="Times New Roman"/>
          <w:sz w:val="28"/>
          <w:szCs w:val="28"/>
          <w:lang w:val="kk-KZ"/>
        </w:rPr>
        <w:t>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
    <w:p w:rsidR="00CB51DB" w:rsidRPr="00CB51DB" w:rsidRDefault="00CB51DB" w:rsidP="00CB51DB">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CB51DB">
        <w:rPr>
          <w:rFonts w:ascii="Times New Roman" w:hAnsi="Times New Roman"/>
          <w:sz w:val="28"/>
          <w:szCs w:val="28"/>
          <w:lang w:val="kk-KZ"/>
        </w:rPr>
        <w:t xml:space="preserve">Көрсетілетін қызметті берушінің құжаттарды қабылдауға жауапты құрылымдық бөлімшесі құжаттар түскен күні ұсынылған құжаттарды қабылдайды, тексереді және тіркейді (көрсетілетін қызметті алушы 2015 жылғы 23 қарашадағы Қазақстан Республикасының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 </w:t>
      </w:r>
    </w:p>
    <w:p w:rsidR="00A323FC" w:rsidRDefault="00CB51DB" w:rsidP="00CB51DB">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 xml:space="preserve">Көрсетілетін қызметті беруші </w:t>
      </w:r>
      <w:r w:rsidRPr="00CB51DB">
        <w:rPr>
          <w:rFonts w:ascii="Times New Roman" w:hAnsi="Times New Roman"/>
          <w:sz w:val="28"/>
          <w:szCs w:val="28"/>
          <w:lang w:val="kk-KZ"/>
        </w:rPr>
        <w:t xml:space="preserve">өтінішті келіп түскен күнінен бастап </w:t>
      </w:r>
      <w:r w:rsidR="00565019">
        <w:rPr>
          <w:rFonts w:ascii="Times New Roman" w:hAnsi="Times New Roman"/>
          <w:sz w:val="28"/>
          <w:szCs w:val="28"/>
          <w:lang w:val="kk-KZ"/>
        </w:rPr>
        <w:br/>
      </w:r>
      <w:r>
        <w:rPr>
          <w:rFonts w:ascii="Times New Roman" w:hAnsi="Times New Roman"/>
          <w:sz w:val="28"/>
          <w:szCs w:val="28"/>
          <w:lang w:val="kk-KZ"/>
        </w:rPr>
        <w:t>5</w:t>
      </w:r>
      <w:r w:rsidRPr="00CB51DB">
        <w:rPr>
          <w:rFonts w:ascii="Times New Roman" w:hAnsi="Times New Roman"/>
          <w:sz w:val="28"/>
          <w:szCs w:val="28"/>
          <w:lang w:val="kk-KZ"/>
        </w:rPr>
        <w:t xml:space="preserve"> (</w:t>
      </w:r>
      <w:r>
        <w:rPr>
          <w:rFonts w:ascii="Times New Roman" w:hAnsi="Times New Roman"/>
          <w:sz w:val="28"/>
          <w:szCs w:val="28"/>
          <w:lang w:val="kk-KZ"/>
        </w:rPr>
        <w:t>бес</w:t>
      </w:r>
      <w:r w:rsidRPr="00CB51DB">
        <w:rPr>
          <w:rFonts w:ascii="Times New Roman" w:hAnsi="Times New Roman"/>
          <w:sz w:val="28"/>
          <w:szCs w:val="28"/>
          <w:lang w:val="kk-KZ"/>
        </w:rPr>
        <w:t>) жұмыс күні</w:t>
      </w:r>
      <w:r>
        <w:rPr>
          <w:rFonts w:ascii="Times New Roman" w:hAnsi="Times New Roman"/>
          <w:sz w:val="28"/>
          <w:szCs w:val="28"/>
          <w:lang w:val="kk-KZ"/>
        </w:rPr>
        <w:t xml:space="preserve"> ішінде</w:t>
      </w:r>
      <w:r w:rsidR="00A323FC">
        <w:rPr>
          <w:rFonts w:ascii="Times New Roman" w:hAnsi="Times New Roman"/>
          <w:sz w:val="28"/>
          <w:szCs w:val="28"/>
          <w:lang w:val="kk-KZ"/>
        </w:rPr>
        <w:t xml:space="preserve"> өтінішті қарау туралы немесе оны қараудан бас тарту туралы шешімді қабылдайды.</w:t>
      </w:r>
    </w:p>
    <w:p w:rsidR="00CB51DB" w:rsidRPr="00CB51DB" w:rsidRDefault="00CB51DB" w:rsidP="00CB51DB">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CB51DB">
        <w:rPr>
          <w:rFonts w:ascii="Times New Roman" w:hAnsi="Times New Roman"/>
          <w:sz w:val="28"/>
          <w:szCs w:val="28"/>
          <w:lang w:val="kk-KZ"/>
        </w:rPr>
        <w:t xml:space="preserve">Тапсырылған құжаттар толық болған жағдайда құжаттарды өңдеуге жауапты тұлға өтінішті келіп түскен күнінен бастап </w:t>
      </w:r>
      <w:r w:rsidR="00A323FC">
        <w:rPr>
          <w:rFonts w:ascii="Times New Roman" w:hAnsi="Times New Roman"/>
          <w:sz w:val="28"/>
          <w:szCs w:val="28"/>
          <w:lang w:val="kk-KZ"/>
        </w:rPr>
        <w:t>90</w:t>
      </w:r>
      <w:r w:rsidRPr="00CB51DB">
        <w:rPr>
          <w:rFonts w:ascii="Times New Roman" w:hAnsi="Times New Roman"/>
          <w:sz w:val="28"/>
          <w:szCs w:val="28"/>
          <w:lang w:val="kk-KZ"/>
        </w:rPr>
        <w:t xml:space="preserve"> (</w:t>
      </w:r>
      <w:r w:rsidR="00A323FC">
        <w:rPr>
          <w:rFonts w:ascii="Times New Roman" w:hAnsi="Times New Roman"/>
          <w:sz w:val="28"/>
          <w:szCs w:val="28"/>
          <w:lang w:val="kk-KZ"/>
        </w:rPr>
        <w:t>тоқсан</w:t>
      </w:r>
      <w:r w:rsidRPr="00CB51DB">
        <w:rPr>
          <w:rFonts w:ascii="Times New Roman" w:hAnsi="Times New Roman"/>
          <w:sz w:val="28"/>
          <w:szCs w:val="28"/>
          <w:lang w:val="kk-KZ"/>
        </w:rPr>
        <w:t xml:space="preserve">) </w:t>
      </w:r>
      <w:r w:rsidR="00A323FC">
        <w:rPr>
          <w:rFonts w:ascii="Times New Roman" w:hAnsi="Times New Roman"/>
          <w:sz w:val="28"/>
          <w:szCs w:val="28"/>
          <w:lang w:val="kk-KZ"/>
        </w:rPr>
        <w:t xml:space="preserve">күнтізбелік </w:t>
      </w:r>
      <w:r w:rsidRPr="00CB51DB">
        <w:rPr>
          <w:rFonts w:ascii="Times New Roman" w:hAnsi="Times New Roman"/>
          <w:sz w:val="28"/>
          <w:szCs w:val="28"/>
          <w:lang w:val="kk-KZ"/>
        </w:rPr>
        <w:t>күн</w:t>
      </w:r>
      <w:r w:rsidR="00A323FC">
        <w:rPr>
          <w:rFonts w:ascii="Times New Roman" w:hAnsi="Times New Roman"/>
          <w:sz w:val="28"/>
          <w:szCs w:val="28"/>
          <w:lang w:val="kk-KZ"/>
        </w:rPr>
        <w:t xml:space="preserve"> ішінде</w:t>
      </w:r>
      <w:r w:rsidRPr="00CB51DB">
        <w:rPr>
          <w:rFonts w:ascii="Times New Roman" w:hAnsi="Times New Roman"/>
          <w:sz w:val="28"/>
          <w:szCs w:val="28"/>
          <w:lang w:val="kk-KZ"/>
        </w:rPr>
        <w:t xml:space="preserve"> және </w:t>
      </w:r>
      <w:r w:rsidR="00A323FC">
        <w:rPr>
          <w:rFonts w:ascii="Times New Roman" w:hAnsi="Times New Roman"/>
          <w:sz w:val="28"/>
          <w:szCs w:val="28"/>
          <w:lang w:val="kk-KZ"/>
        </w:rPr>
        <w:t xml:space="preserve">куәлікті беру туралы әлде куәлікті беруден бас тарту себебін көрсете отырып </w:t>
      </w:r>
      <w:r w:rsidRPr="00CB51DB">
        <w:rPr>
          <w:rFonts w:ascii="Times New Roman" w:hAnsi="Times New Roman"/>
          <w:sz w:val="28"/>
          <w:szCs w:val="28"/>
          <w:lang w:val="kk-KZ"/>
        </w:rPr>
        <w:t>шешім қабылдайды.</w:t>
      </w:r>
    </w:p>
    <w:p w:rsidR="00CB51DB" w:rsidRPr="00CB51DB" w:rsidRDefault="00CB51DB" w:rsidP="00CB51DB">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CB51DB">
        <w:rPr>
          <w:rFonts w:ascii="Times New Roman" w:hAnsi="Times New Roman"/>
          <w:sz w:val="28"/>
          <w:szCs w:val="28"/>
          <w:lang w:val="kk-KZ"/>
        </w:rPr>
        <w:lastRenderedPageBreak/>
        <w:t xml:space="preserve">Шешiм көрсетілетін қызметті беруші басшысының не </w:t>
      </w:r>
      <w:r w:rsidR="00A323FC">
        <w:rPr>
          <w:rFonts w:ascii="Times New Roman" w:hAnsi="Times New Roman"/>
          <w:sz w:val="28"/>
          <w:szCs w:val="28"/>
          <w:lang w:val="kk-KZ"/>
        </w:rPr>
        <w:t>ол уәкілеттік берген көрсетілетін қызметті беруші басшысының орынбасары</w:t>
      </w:r>
      <w:r w:rsidRPr="00CB51DB">
        <w:rPr>
          <w:rFonts w:ascii="Times New Roman" w:hAnsi="Times New Roman"/>
          <w:sz w:val="28"/>
          <w:szCs w:val="28"/>
          <w:lang w:val="kk-KZ"/>
        </w:rPr>
        <w:t xml:space="preserve">, әлде </w:t>
      </w:r>
      <w:r w:rsidR="00A323FC">
        <w:rPr>
          <w:rFonts w:ascii="Times New Roman" w:hAnsi="Times New Roman"/>
          <w:sz w:val="28"/>
          <w:szCs w:val="28"/>
          <w:lang w:val="kk-KZ"/>
        </w:rPr>
        <w:t>оларды алмастырушы тұлғаның</w:t>
      </w:r>
      <w:r w:rsidRPr="00CB51DB">
        <w:rPr>
          <w:rFonts w:ascii="Times New Roman" w:hAnsi="Times New Roman"/>
          <w:sz w:val="28"/>
          <w:szCs w:val="28"/>
          <w:lang w:val="kk-KZ"/>
        </w:rPr>
        <w:t xml:space="preserve"> бұйрығымен ресiмделедi.</w:t>
      </w:r>
    </w:p>
    <w:p w:rsidR="00CF06E9" w:rsidRPr="00CF06E9" w:rsidRDefault="00CF06E9" w:rsidP="00CF06E9">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CF06E9">
        <w:rPr>
          <w:rFonts w:ascii="Times New Roman" w:hAnsi="Times New Roman"/>
          <w:sz w:val="28"/>
          <w:szCs w:val="28"/>
          <w:lang w:val="kk-KZ"/>
        </w:rPr>
        <w:t xml:space="preserve">Заңның 5 бабы 2-тармағының 11)-тармақшасына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w:t>
      </w:r>
      <w:r w:rsidR="00755FD5" w:rsidRPr="00755FD5">
        <w:rPr>
          <w:rFonts w:ascii="Times New Roman" w:hAnsi="Times New Roman"/>
          <w:sz w:val="28"/>
          <w:szCs w:val="28"/>
          <w:lang w:val="kk-KZ"/>
        </w:rPr>
        <w:t xml:space="preserve">міндетін атқарушының </w:t>
      </w:r>
      <w:r w:rsidRPr="00CF06E9">
        <w:rPr>
          <w:rFonts w:ascii="Times New Roman" w:hAnsi="Times New Roman"/>
          <w:sz w:val="28"/>
          <w:szCs w:val="28"/>
          <w:lang w:val="kk-KZ"/>
        </w:rPr>
        <w:t>2013 жылғы 14 маусымдағы № 452 бұйрығымен (Нормативтік құқықтық актілерді мемлекеттік тіркеу тізілімінде № 8555 болып тіркелген) белгілеген тәртіппен енгізуді қамтамасыз етеді.</w:t>
      </w:r>
    </w:p>
    <w:p w:rsidR="00CB51DB" w:rsidRPr="00CB51DB" w:rsidRDefault="00CB51DB" w:rsidP="00CB51DB">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CB51DB">
        <w:rPr>
          <w:rFonts w:ascii="Times New Roman" w:hAnsi="Times New Roman"/>
          <w:sz w:val="28"/>
          <w:szCs w:val="28"/>
          <w:lang w:val="kk-KZ"/>
        </w:rPr>
        <w:t xml:space="preserve">Көрсетілетін қызметті берушіге жүгінген кезде мемлекеттік қызметті көрсету нәтижесі немесе Кеден кодексінің </w:t>
      </w:r>
      <w:r w:rsidR="00A323FC">
        <w:rPr>
          <w:rFonts w:ascii="Times New Roman" w:hAnsi="Times New Roman"/>
          <w:sz w:val="28"/>
          <w:szCs w:val="28"/>
          <w:lang w:val="kk-KZ"/>
        </w:rPr>
        <w:t>533</w:t>
      </w:r>
      <w:r w:rsidRPr="00CB51DB">
        <w:rPr>
          <w:rFonts w:ascii="Times New Roman" w:hAnsi="Times New Roman"/>
          <w:sz w:val="28"/>
          <w:szCs w:val="28"/>
          <w:lang w:val="kk-KZ"/>
        </w:rPr>
        <w:t xml:space="preserve"> бабында көрсетілген жағдайлар және негіздемелер бойынша мемлекеттік қызметті көрсетуден бас тарту туралы уәжделген жауап қағаз жеткізгіште беріледі.</w:t>
      </w:r>
    </w:p>
    <w:p w:rsidR="00CB51DB" w:rsidRPr="00CB51DB" w:rsidRDefault="00CB51DB" w:rsidP="00CB51DB">
      <w:pPr>
        <w:numPr>
          <w:ilvl w:val="0"/>
          <w:numId w:val="7"/>
        </w:numPr>
        <w:tabs>
          <w:tab w:val="right" w:pos="993"/>
        </w:tabs>
        <w:overflowPunct w:val="0"/>
        <w:autoSpaceDE w:val="0"/>
        <w:autoSpaceDN w:val="0"/>
        <w:adjustRightInd w:val="0"/>
        <w:spacing w:after="0" w:line="240" w:lineRule="auto"/>
        <w:ind w:left="0" w:firstLine="709"/>
        <w:contextualSpacing/>
        <w:jc w:val="both"/>
        <w:rPr>
          <w:rFonts w:ascii="Times New Roman" w:hAnsi="Times New Roman"/>
          <w:sz w:val="28"/>
          <w:szCs w:val="28"/>
          <w:lang w:val="kk-KZ"/>
        </w:rPr>
      </w:pPr>
      <w:r w:rsidRPr="00CB51DB">
        <w:rPr>
          <w:rFonts w:ascii="Times New Roman" w:hAnsi="Times New Roman"/>
          <w:sz w:val="28"/>
          <w:szCs w:val="28"/>
          <w:lang w:val="kk-KZ"/>
        </w:rPr>
        <w:t>Мемлекеттік көрсетілетін қызметтерді көрсету үшін қажет ақпараттарды сақтайтын ақпараттық жүйелер істен шыққан жағдайда көрсетілетін қызметті берушілер істен шыққан уақыттан бастап 30 (отыз) минут ішінде электронды пошта арқылы e-okno@mgd.kz</w:t>
      </w:r>
      <w:r w:rsidRPr="00CB51DB">
        <w:rPr>
          <w:rFonts w:ascii="Times New Roman" w:hAnsi="Times New Roman"/>
          <w:color w:val="000000"/>
          <w:sz w:val="28"/>
          <w:szCs w:val="28"/>
          <w:lang w:val="kk-KZ"/>
        </w:rPr>
        <w:t xml:space="preserve"> қолдау қызметіне сұрау жолдайды, онда мемлекеттік көрсетілетін қызмет атауы, мемлекеттік көрсетілетін қызметтерді алуға берген өтініштің тіркеу нөмірі, жеке сәйкестендіру нөмірі (ЖСН) немесе бизнес-сәйкестендіру нөмірі (БСН), көрсетілетін қызметті алышуның атауы, жүйелі және қолданбалы бағдарламалық қамтамасыз етудің нұсқасы көрсетіледі және қатеге әкеліп соққан әрекеттер тізбегі мазмұндап берілуі қажет.</w:t>
      </w:r>
    </w:p>
    <w:p w:rsidR="004B103A" w:rsidRPr="004B103A" w:rsidRDefault="004B103A" w:rsidP="00D80A72">
      <w:pPr>
        <w:tabs>
          <w:tab w:val="center"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p>
    <w:p w:rsidR="004B103A" w:rsidRPr="004B103A" w:rsidRDefault="004B103A" w:rsidP="00D80A72">
      <w:pPr>
        <w:tabs>
          <w:tab w:val="center"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p>
    <w:p w:rsidR="004B103A" w:rsidRPr="004B103A" w:rsidRDefault="004B103A" w:rsidP="00D80A72">
      <w:pPr>
        <w:overflowPunct w:val="0"/>
        <w:autoSpaceDE w:val="0"/>
        <w:autoSpaceDN w:val="0"/>
        <w:adjustRightInd w:val="0"/>
        <w:spacing w:after="0" w:line="240" w:lineRule="auto"/>
        <w:ind w:firstLine="709"/>
        <w:jc w:val="center"/>
        <w:rPr>
          <w:rFonts w:ascii="Times New Roman" w:eastAsia="Calibri" w:hAnsi="Times New Roman"/>
          <w:b/>
          <w:sz w:val="28"/>
          <w:szCs w:val="28"/>
          <w:lang w:val="kk-KZ" w:eastAsia="ru-RU"/>
        </w:rPr>
      </w:pPr>
      <w:r w:rsidRPr="004B103A">
        <w:rPr>
          <w:rFonts w:ascii="Times New Roman" w:eastAsia="Calibri" w:hAnsi="Times New Roman"/>
          <w:b/>
          <w:sz w:val="28"/>
          <w:szCs w:val="28"/>
          <w:lang w:val="kk-KZ" w:eastAsia="ru-RU"/>
        </w:rPr>
        <w:t>3-тарау.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p w:rsidR="004B103A" w:rsidRPr="004B103A" w:rsidRDefault="004B103A" w:rsidP="00D80A72">
      <w:pPr>
        <w:tabs>
          <w:tab w:val="center"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p>
    <w:p w:rsidR="004B103A" w:rsidRPr="004B103A" w:rsidRDefault="00CB51DB" w:rsidP="00D80A72">
      <w:pPr>
        <w:tabs>
          <w:tab w:val="center" w:pos="993"/>
          <w:tab w:val="left" w:pos="1276"/>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bookmarkStart w:id="0" w:name="sub1002691034"/>
      <w:r>
        <w:rPr>
          <w:rFonts w:ascii="Times New Roman" w:eastAsia="Calibri" w:hAnsi="Times New Roman"/>
          <w:sz w:val="28"/>
          <w:szCs w:val="28"/>
          <w:lang w:val="kk-KZ" w:eastAsia="ru-RU"/>
        </w:rPr>
        <w:t>5</w:t>
      </w:r>
      <w:r w:rsidR="004B103A" w:rsidRPr="004B103A">
        <w:rPr>
          <w:rFonts w:ascii="Times New Roman" w:eastAsia="Calibri" w:hAnsi="Times New Roman"/>
          <w:sz w:val="28"/>
          <w:szCs w:val="28"/>
          <w:lang w:val="kk-KZ" w:eastAsia="ru-RU"/>
        </w:rPr>
        <w:t>. Көрсетілетін қызметті алушы мемлекеттік қызметтерді көрсету нәтижелерімен келіспеген жағдайда көрсетілетін қызметті берушінің әрекеттеріне (әрекетсіздігіне), шешімдеріне шағым Қазақстан Республикасының заңнамасына сәйкес:</w:t>
      </w:r>
    </w:p>
    <w:p w:rsidR="004B103A" w:rsidRPr="004B103A" w:rsidRDefault="004B103A" w:rsidP="00D80A72">
      <w:pPr>
        <w:tabs>
          <w:tab w:val="center" w:pos="993"/>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4B103A">
        <w:rPr>
          <w:rFonts w:ascii="Times New Roman" w:eastAsia="Calibri" w:hAnsi="Times New Roman"/>
          <w:sz w:val="28"/>
          <w:szCs w:val="28"/>
          <w:lang w:val="kk-KZ" w:eastAsia="ru-RU"/>
        </w:rPr>
        <w:t>көрсетілетін қызметті беруші басшысының атына;</w:t>
      </w:r>
    </w:p>
    <w:p w:rsidR="004B103A" w:rsidRPr="004B103A" w:rsidRDefault="004B103A" w:rsidP="00D80A72">
      <w:pPr>
        <w:tabs>
          <w:tab w:val="center" w:pos="993"/>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4B103A">
        <w:rPr>
          <w:rFonts w:ascii="Times New Roman" w:eastAsia="Calibri" w:hAnsi="Times New Roman"/>
          <w:sz w:val="28"/>
          <w:szCs w:val="28"/>
          <w:lang w:val="kk-KZ" w:eastAsia="ru-RU"/>
        </w:rPr>
        <w:t xml:space="preserve">салықтардың және бюджетке төлемдердің түсуін қамтамасыз ету саласында басшылықты жүзеге асыратын уәкілетті органның басшысының атына;  </w:t>
      </w:r>
    </w:p>
    <w:p w:rsidR="004B103A" w:rsidRPr="004B103A" w:rsidRDefault="004B103A" w:rsidP="00D80A72">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4B103A">
        <w:rPr>
          <w:rFonts w:ascii="Times New Roman" w:eastAsia="Calibri" w:hAnsi="Times New Roman"/>
          <w:sz w:val="28"/>
          <w:szCs w:val="28"/>
          <w:lang w:val="kk-KZ" w:eastAsia="ru-RU"/>
        </w:rPr>
        <w:lastRenderedPageBreak/>
        <w:t>мемлекеттік қызметтерді көрсету сапасын бағалау және бақылау жөніндегі уәкілетті органға беріледі.</w:t>
      </w:r>
    </w:p>
    <w:p w:rsidR="00755FD5" w:rsidRDefault="00755FD5" w:rsidP="00D80A72">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55FD5">
        <w:rPr>
          <w:rFonts w:ascii="Times New Roman" w:eastAsia="Calibri" w:hAnsi="Times New Roman"/>
          <w:sz w:val="28"/>
          <w:szCs w:val="28"/>
          <w:lang w:val="kk-KZ" w:eastAsia="ru-RU"/>
        </w:rPr>
        <w:t>Мемлекеттік қызметтерді тікелей көрсететін көрсетілетін қызметті берушінің</w:t>
      </w:r>
      <w:r>
        <w:rPr>
          <w:rFonts w:ascii="Times New Roman" w:eastAsia="Calibri" w:hAnsi="Times New Roman"/>
          <w:sz w:val="28"/>
          <w:szCs w:val="28"/>
          <w:lang w:val="kk-KZ" w:eastAsia="ru-RU"/>
        </w:rPr>
        <w:t xml:space="preserve"> </w:t>
      </w:r>
      <w:r w:rsidRPr="00755FD5">
        <w:rPr>
          <w:rFonts w:ascii="Times New Roman" w:eastAsia="Calibri" w:hAnsi="Times New Roman"/>
          <w:sz w:val="28"/>
          <w:szCs w:val="28"/>
          <w:lang w:val="kk-KZ" w:eastAsia="ru-RU"/>
        </w:rPr>
        <w:t xml:space="preserve">атына келіп түскен көрсетілетін қызметті алушының шағымы Заңның 25 бабы 2-тармағына сәйкес оның тіркелген күнінен бастап </w:t>
      </w:r>
      <w:r w:rsidR="00565019">
        <w:rPr>
          <w:rFonts w:ascii="Times New Roman" w:eastAsia="Calibri" w:hAnsi="Times New Roman"/>
          <w:sz w:val="28"/>
          <w:szCs w:val="28"/>
          <w:lang w:val="kk-KZ" w:eastAsia="ru-RU"/>
        </w:rPr>
        <w:br/>
      </w:r>
      <w:r w:rsidRPr="00755FD5">
        <w:rPr>
          <w:rFonts w:ascii="Times New Roman" w:eastAsia="Calibri" w:hAnsi="Times New Roman"/>
          <w:sz w:val="28"/>
          <w:szCs w:val="28"/>
          <w:lang w:val="kk-KZ" w:eastAsia="ru-RU"/>
        </w:rPr>
        <w:t>5 (бес) жұмыс күні ішінде қаралуға жатады.</w:t>
      </w:r>
    </w:p>
    <w:p w:rsidR="004B103A" w:rsidRPr="004B103A" w:rsidRDefault="004B103A" w:rsidP="00D80A72">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4B103A">
        <w:rPr>
          <w:rFonts w:ascii="Times New Roman" w:eastAsia="Calibri" w:hAnsi="Times New Roman"/>
          <w:sz w:val="28"/>
          <w:szCs w:val="28"/>
          <w:lang w:val="kk-KZ" w:eastAsia="ru-RU"/>
        </w:rPr>
        <w:t>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
    <w:p w:rsidR="004B103A" w:rsidRPr="004B103A" w:rsidRDefault="00CB51DB" w:rsidP="00D80A72">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Pr>
          <w:rFonts w:ascii="Times New Roman" w:eastAsia="Calibri" w:hAnsi="Times New Roman"/>
          <w:sz w:val="28"/>
          <w:szCs w:val="28"/>
          <w:lang w:val="kk-KZ" w:eastAsia="ru-RU"/>
        </w:rPr>
        <w:t>6</w:t>
      </w:r>
      <w:r w:rsidR="004B103A" w:rsidRPr="004B103A">
        <w:rPr>
          <w:rFonts w:ascii="Times New Roman" w:eastAsia="Calibri" w:hAnsi="Times New Roman"/>
          <w:sz w:val="28"/>
          <w:szCs w:val="28"/>
          <w:lang w:val="kk-KZ" w:eastAsia="ru-RU"/>
        </w:rPr>
        <w:t xml:space="preserve">. </w:t>
      </w:r>
      <w:r w:rsidR="00CF06E9" w:rsidRPr="00CF06E9">
        <w:rPr>
          <w:rFonts w:ascii="Times New Roman" w:eastAsia="Calibri" w:hAnsi="Times New Roman"/>
          <w:sz w:val="28"/>
          <w:szCs w:val="28"/>
          <w:lang w:val="kk-KZ" w:eastAsia="ru-RU"/>
        </w:rPr>
        <w:t>Көрсетілген мемлекеттік қызмет нәтижелерімен келіспеген жағдайда, көрсетілетін қызметті алушы Заңның 4 бабы 1-тармағы 6)-тармақшасына сәйкес сотқа жүгінеді.</w:t>
      </w:r>
    </w:p>
    <w:p w:rsidR="004B103A" w:rsidRPr="004B103A" w:rsidRDefault="004B103A" w:rsidP="00D80A72">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bookmarkEnd w:id="0"/>
    <w:p w:rsidR="004B103A" w:rsidRPr="004B103A" w:rsidRDefault="004B103A" w:rsidP="004B103A">
      <w:pPr>
        <w:spacing w:after="0" w:line="240" w:lineRule="auto"/>
        <w:ind w:firstLine="709"/>
        <w:jc w:val="both"/>
        <w:rPr>
          <w:rFonts w:ascii="Times New Roman" w:hAnsi="Times New Roman"/>
          <w:color w:val="000000"/>
          <w:sz w:val="28"/>
          <w:szCs w:val="28"/>
          <w:lang w:val="kk-KZ" w:eastAsia="ru-RU"/>
        </w:rPr>
      </w:pPr>
    </w:p>
    <w:p w:rsidR="004B103A" w:rsidRPr="004B103A" w:rsidRDefault="004B103A" w:rsidP="004B103A">
      <w:pPr>
        <w:spacing w:after="0" w:line="240" w:lineRule="auto"/>
        <w:ind w:firstLine="709"/>
        <w:jc w:val="both"/>
        <w:rPr>
          <w:rFonts w:ascii="Times New Roman" w:hAnsi="Times New Roman"/>
          <w:color w:val="000000"/>
          <w:sz w:val="28"/>
          <w:szCs w:val="28"/>
          <w:lang w:val="kk-KZ" w:eastAsia="ru-RU"/>
        </w:rPr>
      </w:pPr>
    </w:p>
    <w:p w:rsidR="004B103A" w:rsidRPr="004B103A" w:rsidRDefault="004B103A" w:rsidP="004B103A">
      <w:pPr>
        <w:spacing w:after="0" w:line="240" w:lineRule="auto"/>
        <w:ind w:firstLine="709"/>
        <w:jc w:val="both"/>
        <w:rPr>
          <w:rFonts w:ascii="Times New Roman" w:hAnsi="Times New Roman"/>
          <w:color w:val="000000"/>
          <w:sz w:val="28"/>
          <w:szCs w:val="28"/>
          <w:lang w:val="kk-KZ" w:eastAsia="ru-RU"/>
        </w:rPr>
      </w:pPr>
    </w:p>
    <w:p w:rsidR="004B103A" w:rsidRPr="004B103A" w:rsidRDefault="004B103A" w:rsidP="004B103A">
      <w:pPr>
        <w:spacing w:after="0" w:line="240" w:lineRule="auto"/>
        <w:ind w:firstLine="709"/>
        <w:jc w:val="both"/>
        <w:rPr>
          <w:rFonts w:ascii="Times New Roman" w:hAnsi="Times New Roman"/>
          <w:color w:val="000000"/>
          <w:sz w:val="28"/>
          <w:szCs w:val="28"/>
          <w:lang w:val="kk-KZ" w:eastAsia="ru-RU"/>
        </w:rPr>
      </w:pPr>
    </w:p>
    <w:p w:rsidR="004B103A" w:rsidRPr="004B103A" w:rsidRDefault="004B103A" w:rsidP="004B103A">
      <w:pPr>
        <w:spacing w:after="0" w:line="240" w:lineRule="auto"/>
        <w:ind w:firstLine="709"/>
        <w:jc w:val="both"/>
        <w:rPr>
          <w:rFonts w:ascii="Times New Roman" w:hAnsi="Times New Roman"/>
          <w:color w:val="000000"/>
          <w:sz w:val="28"/>
          <w:szCs w:val="28"/>
          <w:lang w:val="kk-KZ" w:eastAsia="ru-RU"/>
        </w:rPr>
      </w:pPr>
    </w:p>
    <w:p w:rsidR="004B103A" w:rsidRPr="004B103A" w:rsidRDefault="004B103A" w:rsidP="004B103A">
      <w:pPr>
        <w:spacing w:after="0" w:line="240" w:lineRule="auto"/>
        <w:ind w:firstLine="709"/>
        <w:jc w:val="both"/>
        <w:rPr>
          <w:rFonts w:ascii="Times New Roman" w:hAnsi="Times New Roman"/>
          <w:color w:val="000000"/>
          <w:sz w:val="28"/>
          <w:szCs w:val="28"/>
          <w:lang w:val="kk-KZ" w:eastAsia="ru-RU"/>
        </w:rPr>
      </w:pPr>
    </w:p>
    <w:p w:rsidR="004B103A" w:rsidRPr="004B103A" w:rsidRDefault="004B103A" w:rsidP="004B103A">
      <w:pPr>
        <w:spacing w:after="0" w:line="240" w:lineRule="auto"/>
        <w:ind w:firstLine="709"/>
        <w:jc w:val="both"/>
        <w:rPr>
          <w:rFonts w:ascii="Times New Roman" w:hAnsi="Times New Roman"/>
          <w:color w:val="000000"/>
          <w:sz w:val="28"/>
          <w:szCs w:val="28"/>
          <w:lang w:val="kk-KZ" w:eastAsia="ru-RU"/>
        </w:rPr>
      </w:pPr>
    </w:p>
    <w:p w:rsidR="004B103A" w:rsidRPr="004B103A" w:rsidRDefault="004B103A" w:rsidP="004B103A">
      <w:pPr>
        <w:spacing w:after="0" w:line="240" w:lineRule="auto"/>
        <w:ind w:firstLine="709"/>
        <w:jc w:val="both"/>
        <w:rPr>
          <w:rFonts w:ascii="Times New Roman" w:hAnsi="Times New Roman"/>
          <w:color w:val="000000"/>
          <w:sz w:val="28"/>
          <w:szCs w:val="28"/>
          <w:lang w:val="kk-KZ" w:eastAsia="ru-RU"/>
        </w:rPr>
      </w:pPr>
    </w:p>
    <w:p w:rsidR="004B103A" w:rsidRDefault="004B103A" w:rsidP="004B103A">
      <w:pPr>
        <w:spacing w:after="0" w:line="240" w:lineRule="auto"/>
        <w:ind w:firstLine="709"/>
        <w:jc w:val="both"/>
        <w:rPr>
          <w:rFonts w:ascii="Times New Roman" w:hAnsi="Times New Roman"/>
          <w:color w:val="000000"/>
          <w:sz w:val="28"/>
          <w:szCs w:val="28"/>
          <w:lang w:val="kk-KZ" w:eastAsia="ru-RU"/>
        </w:rPr>
      </w:pPr>
    </w:p>
    <w:p w:rsidR="00CB51DB" w:rsidRDefault="00CB51DB" w:rsidP="004B103A">
      <w:pPr>
        <w:spacing w:after="0" w:line="240" w:lineRule="auto"/>
        <w:ind w:firstLine="709"/>
        <w:jc w:val="both"/>
        <w:rPr>
          <w:rFonts w:ascii="Times New Roman" w:hAnsi="Times New Roman"/>
          <w:color w:val="000000"/>
          <w:sz w:val="28"/>
          <w:szCs w:val="28"/>
          <w:lang w:val="kk-KZ" w:eastAsia="ru-RU"/>
        </w:rPr>
      </w:pPr>
    </w:p>
    <w:p w:rsidR="00CB51DB" w:rsidRDefault="00CB51DB" w:rsidP="004B103A">
      <w:pPr>
        <w:spacing w:after="0" w:line="240" w:lineRule="auto"/>
        <w:ind w:firstLine="709"/>
        <w:jc w:val="both"/>
        <w:rPr>
          <w:rFonts w:ascii="Times New Roman" w:hAnsi="Times New Roman"/>
          <w:color w:val="000000"/>
          <w:sz w:val="28"/>
          <w:szCs w:val="28"/>
          <w:lang w:val="kk-KZ" w:eastAsia="ru-RU"/>
        </w:rPr>
      </w:pPr>
    </w:p>
    <w:p w:rsidR="00CB51DB" w:rsidRDefault="00CB51DB" w:rsidP="004B103A">
      <w:pPr>
        <w:spacing w:after="0" w:line="240" w:lineRule="auto"/>
        <w:ind w:firstLine="709"/>
        <w:jc w:val="both"/>
        <w:rPr>
          <w:rFonts w:ascii="Times New Roman" w:hAnsi="Times New Roman"/>
          <w:color w:val="000000"/>
          <w:sz w:val="28"/>
          <w:szCs w:val="28"/>
          <w:lang w:val="kk-KZ" w:eastAsia="ru-RU"/>
        </w:rPr>
      </w:pPr>
    </w:p>
    <w:p w:rsidR="00CB51DB" w:rsidRDefault="00CB51DB" w:rsidP="004B103A">
      <w:pPr>
        <w:spacing w:after="0" w:line="240" w:lineRule="auto"/>
        <w:ind w:firstLine="709"/>
        <w:jc w:val="both"/>
        <w:rPr>
          <w:rFonts w:ascii="Times New Roman" w:hAnsi="Times New Roman"/>
          <w:color w:val="000000"/>
          <w:sz w:val="28"/>
          <w:szCs w:val="28"/>
          <w:lang w:val="kk-KZ" w:eastAsia="ru-RU"/>
        </w:rPr>
      </w:pPr>
    </w:p>
    <w:p w:rsidR="00CB51DB" w:rsidRDefault="00CB51DB" w:rsidP="004B103A">
      <w:pPr>
        <w:spacing w:after="0" w:line="240" w:lineRule="auto"/>
        <w:ind w:firstLine="709"/>
        <w:jc w:val="both"/>
        <w:rPr>
          <w:rFonts w:ascii="Times New Roman" w:hAnsi="Times New Roman"/>
          <w:color w:val="000000"/>
          <w:sz w:val="28"/>
          <w:szCs w:val="28"/>
          <w:lang w:val="kk-KZ" w:eastAsia="ru-RU"/>
        </w:rPr>
      </w:pPr>
    </w:p>
    <w:p w:rsidR="00CB51DB" w:rsidRDefault="00CB51DB" w:rsidP="004B103A">
      <w:pPr>
        <w:spacing w:after="0" w:line="240" w:lineRule="auto"/>
        <w:ind w:firstLine="709"/>
        <w:jc w:val="both"/>
        <w:rPr>
          <w:rFonts w:ascii="Times New Roman" w:hAnsi="Times New Roman"/>
          <w:color w:val="000000"/>
          <w:sz w:val="28"/>
          <w:szCs w:val="28"/>
          <w:lang w:val="kk-KZ" w:eastAsia="ru-RU"/>
        </w:rPr>
      </w:pPr>
    </w:p>
    <w:p w:rsidR="00CB51DB" w:rsidRDefault="00CB51DB" w:rsidP="004B103A">
      <w:pPr>
        <w:spacing w:after="0" w:line="240" w:lineRule="auto"/>
        <w:ind w:firstLine="709"/>
        <w:jc w:val="both"/>
        <w:rPr>
          <w:rFonts w:ascii="Times New Roman" w:hAnsi="Times New Roman"/>
          <w:color w:val="000000"/>
          <w:sz w:val="28"/>
          <w:szCs w:val="28"/>
          <w:lang w:val="kk-KZ" w:eastAsia="ru-RU"/>
        </w:rPr>
      </w:pPr>
    </w:p>
    <w:p w:rsidR="00CB51DB" w:rsidRDefault="00CB51DB" w:rsidP="004B103A">
      <w:pPr>
        <w:spacing w:after="0" w:line="240" w:lineRule="auto"/>
        <w:ind w:firstLine="709"/>
        <w:jc w:val="both"/>
        <w:rPr>
          <w:rFonts w:ascii="Times New Roman" w:hAnsi="Times New Roman"/>
          <w:color w:val="000000"/>
          <w:sz w:val="28"/>
          <w:szCs w:val="28"/>
          <w:lang w:val="kk-KZ" w:eastAsia="ru-RU"/>
        </w:rPr>
      </w:pPr>
    </w:p>
    <w:p w:rsidR="00CB51DB" w:rsidRDefault="00CB51DB" w:rsidP="004B103A">
      <w:pPr>
        <w:spacing w:after="0" w:line="240" w:lineRule="auto"/>
        <w:ind w:firstLine="709"/>
        <w:jc w:val="both"/>
        <w:rPr>
          <w:rFonts w:ascii="Times New Roman" w:hAnsi="Times New Roman"/>
          <w:color w:val="000000"/>
          <w:sz w:val="28"/>
          <w:szCs w:val="28"/>
          <w:lang w:val="kk-KZ" w:eastAsia="ru-RU"/>
        </w:rPr>
      </w:pPr>
    </w:p>
    <w:p w:rsidR="00CB51DB" w:rsidRDefault="00CB51DB" w:rsidP="004B103A">
      <w:pPr>
        <w:spacing w:after="0" w:line="240" w:lineRule="auto"/>
        <w:ind w:firstLine="709"/>
        <w:jc w:val="both"/>
        <w:rPr>
          <w:rFonts w:ascii="Times New Roman" w:hAnsi="Times New Roman"/>
          <w:color w:val="000000"/>
          <w:sz w:val="28"/>
          <w:szCs w:val="28"/>
          <w:lang w:val="kk-KZ" w:eastAsia="ru-RU"/>
        </w:rPr>
      </w:pPr>
    </w:p>
    <w:p w:rsidR="00CB51DB" w:rsidRDefault="00CB51DB" w:rsidP="004B103A">
      <w:pPr>
        <w:spacing w:after="0" w:line="240" w:lineRule="auto"/>
        <w:ind w:firstLine="709"/>
        <w:jc w:val="both"/>
        <w:rPr>
          <w:rFonts w:ascii="Times New Roman" w:hAnsi="Times New Roman"/>
          <w:color w:val="000000"/>
          <w:sz w:val="28"/>
          <w:szCs w:val="28"/>
          <w:lang w:val="kk-KZ" w:eastAsia="ru-RU"/>
        </w:rPr>
      </w:pPr>
    </w:p>
    <w:p w:rsidR="00CB51DB" w:rsidRPr="004B103A" w:rsidRDefault="00CB51DB" w:rsidP="004B103A">
      <w:pPr>
        <w:spacing w:after="0" w:line="240" w:lineRule="auto"/>
        <w:ind w:firstLine="709"/>
        <w:jc w:val="both"/>
        <w:rPr>
          <w:rFonts w:ascii="Times New Roman" w:hAnsi="Times New Roman"/>
          <w:color w:val="000000"/>
          <w:sz w:val="28"/>
          <w:szCs w:val="28"/>
          <w:lang w:val="kk-KZ" w:eastAsia="ru-RU"/>
        </w:rPr>
      </w:pPr>
    </w:p>
    <w:p w:rsidR="004B103A" w:rsidRPr="004B103A" w:rsidRDefault="004B103A" w:rsidP="004B103A">
      <w:pPr>
        <w:spacing w:after="0" w:line="240" w:lineRule="auto"/>
        <w:ind w:firstLine="709"/>
        <w:jc w:val="both"/>
        <w:rPr>
          <w:rFonts w:ascii="Times New Roman" w:hAnsi="Times New Roman"/>
          <w:color w:val="000000"/>
          <w:sz w:val="28"/>
          <w:szCs w:val="28"/>
          <w:lang w:val="kk-KZ" w:eastAsia="ru-RU"/>
        </w:rPr>
      </w:pPr>
    </w:p>
    <w:p w:rsidR="004B103A" w:rsidRDefault="004B103A" w:rsidP="004B103A">
      <w:pPr>
        <w:spacing w:after="0" w:line="240" w:lineRule="auto"/>
        <w:ind w:firstLine="709"/>
        <w:jc w:val="both"/>
        <w:rPr>
          <w:rFonts w:ascii="Times New Roman" w:hAnsi="Times New Roman"/>
          <w:color w:val="000000"/>
          <w:sz w:val="28"/>
          <w:szCs w:val="28"/>
          <w:lang w:val="kk-KZ" w:eastAsia="ru-RU"/>
        </w:rPr>
      </w:pPr>
    </w:p>
    <w:p w:rsidR="00A323FC" w:rsidRDefault="00A323FC" w:rsidP="004B103A">
      <w:pPr>
        <w:spacing w:after="0" w:line="240" w:lineRule="auto"/>
        <w:ind w:firstLine="709"/>
        <w:jc w:val="both"/>
        <w:rPr>
          <w:rFonts w:ascii="Times New Roman" w:hAnsi="Times New Roman"/>
          <w:color w:val="000000"/>
          <w:sz w:val="28"/>
          <w:szCs w:val="28"/>
          <w:lang w:val="kk-KZ" w:eastAsia="ru-RU"/>
        </w:rPr>
      </w:pPr>
    </w:p>
    <w:p w:rsidR="00A323FC" w:rsidRDefault="00A323FC" w:rsidP="004B103A">
      <w:pPr>
        <w:spacing w:after="0" w:line="240" w:lineRule="auto"/>
        <w:ind w:firstLine="709"/>
        <w:jc w:val="both"/>
        <w:rPr>
          <w:rFonts w:ascii="Times New Roman" w:hAnsi="Times New Roman"/>
          <w:color w:val="000000"/>
          <w:sz w:val="28"/>
          <w:szCs w:val="28"/>
          <w:lang w:val="kk-KZ" w:eastAsia="ru-RU"/>
        </w:rPr>
      </w:pPr>
    </w:p>
    <w:p w:rsidR="00A323FC" w:rsidRDefault="00A323FC" w:rsidP="004B103A">
      <w:pPr>
        <w:spacing w:after="0" w:line="240" w:lineRule="auto"/>
        <w:ind w:firstLine="709"/>
        <w:jc w:val="both"/>
        <w:rPr>
          <w:rFonts w:ascii="Times New Roman" w:hAnsi="Times New Roman"/>
          <w:color w:val="000000"/>
          <w:sz w:val="28"/>
          <w:szCs w:val="28"/>
          <w:lang w:val="kk-KZ" w:eastAsia="ru-RU"/>
        </w:rPr>
      </w:pPr>
    </w:p>
    <w:p w:rsidR="00A323FC" w:rsidRDefault="00A323FC" w:rsidP="004B103A">
      <w:pPr>
        <w:spacing w:after="0" w:line="240" w:lineRule="auto"/>
        <w:ind w:firstLine="709"/>
        <w:jc w:val="both"/>
        <w:rPr>
          <w:rFonts w:ascii="Times New Roman" w:hAnsi="Times New Roman"/>
          <w:color w:val="000000"/>
          <w:sz w:val="28"/>
          <w:szCs w:val="28"/>
          <w:lang w:val="kk-KZ" w:eastAsia="ru-RU"/>
        </w:rPr>
      </w:pPr>
    </w:p>
    <w:p w:rsidR="00A323FC" w:rsidRDefault="00A323FC" w:rsidP="004B103A">
      <w:pPr>
        <w:spacing w:after="0" w:line="240" w:lineRule="auto"/>
        <w:ind w:firstLine="709"/>
        <w:jc w:val="both"/>
        <w:rPr>
          <w:rFonts w:ascii="Times New Roman" w:hAnsi="Times New Roman"/>
          <w:color w:val="000000"/>
          <w:sz w:val="28"/>
          <w:szCs w:val="28"/>
          <w:lang w:val="kk-KZ" w:eastAsia="ru-RU"/>
        </w:rPr>
      </w:pPr>
    </w:p>
    <w:p w:rsidR="00D80A72" w:rsidRDefault="004B103A" w:rsidP="004B103A">
      <w:pPr>
        <w:spacing w:after="0" w:line="240" w:lineRule="auto"/>
        <w:ind w:left="5954"/>
        <w:jc w:val="center"/>
        <w:rPr>
          <w:rFonts w:ascii="Times New Roman" w:hAnsi="Times New Roman"/>
          <w:sz w:val="28"/>
          <w:szCs w:val="28"/>
          <w:lang w:val="kk-KZ" w:eastAsia="ru-RU"/>
        </w:rPr>
      </w:pPr>
      <w:r w:rsidRPr="004B103A">
        <w:rPr>
          <w:rFonts w:ascii="Times New Roman" w:hAnsi="Times New Roman"/>
          <w:bCs/>
          <w:color w:val="000000"/>
          <w:sz w:val="28"/>
          <w:szCs w:val="28"/>
          <w:lang w:val="kk-KZ" w:eastAsia="ru-RU"/>
        </w:rPr>
        <w:lastRenderedPageBreak/>
        <w:t>«</w:t>
      </w:r>
      <w:r w:rsidR="00D80A72" w:rsidRPr="00D80A72">
        <w:rPr>
          <w:rFonts w:ascii="Times New Roman" w:hAnsi="Times New Roman"/>
          <w:bCs/>
          <w:color w:val="000000"/>
          <w:sz w:val="28"/>
          <w:szCs w:val="28"/>
          <w:lang w:val="kk-KZ" w:eastAsia="ru-RU"/>
        </w:rPr>
        <w:t>Уәкілетті экономикалық операторлардың тізіліміне енгізу</w:t>
      </w:r>
      <w:r w:rsidRPr="004B103A">
        <w:rPr>
          <w:rFonts w:ascii="Times New Roman" w:hAnsi="Times New Roman"/>
          <w:bCs/>
          <w:color w:val="000000"/>
          <w:sz w:val="28"/>
          <w:szCs w:val="28"/>
          <w:lang w:val="kk-KZ" w:eastAsia="ru-RU"/>
        </w:rPr>
        <w:t xml:space="preserve">» </w:t>
      </w:r>
      <w:r w:rsidRPr="004B103A">
        <w:rPr>
          <w:rFonts w:ascii="Times New Roman" w:hAnsi="Times New Roman"/>
          <w:sz w:val="28"/>
          <w:szCs w:val="28"/>
          <w:lang w:val="kk-KZ" w:eastAsia="ru-RU"/>
        </w:rPr>
        <w:t>мемлекеттiк көрсетілетін қызмет қағидасына</w:t>
      </w:r>
    </w:p>
    <w:p w:rsidR="004B103A" w:rsidRPr="004B103A" w:rsidRDefault="004B103A" w:rsidP="004B103A">
      <w:pPr>
        <w:spacing w:after="0" w:line="240" w:lineRule="auto"/>
        <w:ind w:left="5954"/>
        <w:jc w:val="center"/>
        <w:rPr>
          <w:rFonts w:ascii="Times New Roman" w:hAnsi="Times New Roman"/>
          <w:sz w:val="28"/>
          <w:szCs w:val="28"/>
          <w:lang w:val="kk-KZ" w:eastAsia="ru-RU"/>
        </w:rPr>
      </w:pPr>
      <w:r w:rsidRPr="004B103A">
        <w:rPr>
          <w:rFonts w:ascii="Times New Roman" w:hAnsi="Times New Roman"/>
          <w:sz w:val="28"/>
          <w:szCs w:val="28"/>
          <w:lang w:val="kk-KZ" w:eastAsia="ru-RU"/>
        </w:rPr>
        <w:t>1-қосымша</w:t>
      </w:r>
    </w:p>
    <w:p w:rsidR="004B103A" w:rsidRPr="004B103A" w:rsidRDefault="004B103A" w:rsidP="004B103A">
      <w:pPr>
        <w:spacing w:after="0" w:line="240" w:lineRule="auto"/>
        <w:ind w:left="5954"/>
        <w:jc w:val="center"/>
        <w:rPr>
          <w:rFonts w:ascii="Times New Roman" w:hAnsi="Times New Roman"/>
          <w:sz w:val="20"/>
          <w:szCs w:val="20"/>
          <w:lang w:val="kk-KZ"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835"/>
        <w:gridCol w:w="6237"/>
      </w:tblGrid>
      <w:tr w:rsidR="004B103A" w:rsidRPr="00A66314" w:rsidTr="009D1D5E">
        <w:tc>
          <w:tcPr>
            <w:tcW w:w="9889" w:type="dxa"/>
            <w:gridSpan w:val="3"/>
            <w:shd w:val="clear" w:color="auto" w:fill="auto"/>
          </w:tcPr>
          <w:p w:rsidR="004B103A" w:rsidRPr="004B103A" w:rsidRDefault="00D80A72" w:rsidP="00D80A72">
            <w:pPr>
              <w:spacing w:after="0" w:line="240" w:lineRule="auto"/>
              <w:jc w:val="center"/>
              <w:rPr>
                <w:rFonts w:ascii="Times New Roman" w:hAnsi="Times New Roman"/>
                <w:bCs/>
                <w:sz w:val="28"/>
                <w:szCs w:val="28"/>
                <w:lang w:val="kk-KZ" w:eastAsia="ru-RU"/>
              </w:rPr>
            </w:pPr>
            <w:r>
              <w:rPr>
                <w:rFonts w:ascii="Times New Roman" w:hAnsi="Times New Roman"/>
                <w:sz w:val="28"/>
                <w:szCs w:val="28"/>
                <w:lang w:val="kk-KZ" w:eastAsia="ru-RU"/>
              </w:rPr>
              <w:t>«</w:t>
            </w:r>
            <w:r w:rsidRPr="00D80A72">
              <w:rPr>
                <w:rFonts w:ascii="Times New Roman" w:hAnsi="Times New Roman"/>
                <w:sz w:val="28"/>
                <w:szCs w:val="28"/>
                <w:lang w:val="kk-KZ" w:eastAsia="ru-RU"/>
              </w:rPr>
              <w:t>Уәкілетті экономикалық операторлардың тізіліміне енгізу</w:t>
            </w:r>
            <w:r>
              <w:rPr>
                <w:rFonts w:ascii="Times New Roman" w:hAnsi="Times New Roman"/>
                <w:sz w:val="28"/>
                <w:szCs w:val="28"/>
                <w:lang w:val="kk-KZ" w:eastAsia="ru-RU"/>
              </w:rPr>
              <w:t xml:space="preserve">» </w:t>
            </w:r>
            <w:r w:rsidRPr="00D80A72">
              <w:rPr>
                <w:rFonts w:ascii="Times New Roman" w:hAnsi="Times New Roman"/>
                <w:sz w:val="28"/>
                <w:szCs w:val="28"/>
                <w:lang w:val="kk-KZ" w:eastAsia="ru-RU"/>
              </w:rPr>
              <w:t xml:space="preserve">мемлекеттік көрсетілетін қызмет </w:t>
            </w:r>
            <w:r>
              <w:rPr>
                <w:rFonts w:ascii="Times New Roman" w:hAnsi="Times New Roman"/>
                <w:sz w:val="28"/>
                <w:szCs w:val="28"/>
                <w:lang w:val="kk-KZ" w:eastAsia="ru-RU"/>
              </w:rPr>
              <w:t>стандарты</w:t>
            </w:r>
          </w:p>
        </w:tc>
      </w:tr>
      <w:tr w:rsidR="004B103A" w:rsidRPr="004B103A" w:rsidTr="009D1D5E">
        <w:tc>
          <w:tcPr>
            <w:tcW w:w="817" w:type="dxa"/>
            <w:shd w:val="clear" w:color="auto" w:fill="auto"/>
          </w:tcPr>
          <w:p w:rsidR="004B103A" w:rsidRPr="004B103A" w:rsidRDefault="004B103A" w:rsidP="004B103A">
            <w:pPr>
              <w:spacing w:after="0" w:line="240" w:lineRule="auto"/>
              <w:rPr>
                <w:rFonts w:ascii="Times New Roman" w:hAnsi="Times New Roman"/>
                <w:sz w:val="28"/>
                <w:szCs w:val="28"/>
                <w:lang w:val="kk-KZ" w:eastAsia="ru-RU"/>
              </w:rPr>
            </w:pPr>
            <w:r w:rsidRPr="004B103A">
              <w:rPr>
                <w:rFonts w:ascii="Times New Roman" w:hAnsi="Times New Roman"/>
                <w:sz w:val="28"/>
                <w:szCs w:val="28"/>
                <w:lang w:val="kk-KZ" w:eastAsia="ru-RU"/>
              </w:rPr>
              <w:t>1</w:t>
            </w:r>
          </w:p>
        </w:tc>
        <w:tc>
          <w:tcPr>
            <w:tcW w:w="2835" w:type="dxa"/>
            <w:shd w:val="clear" w:color="auto" w:fill="auto"/>
          </w:tcPr>
          <w:p w:rsidR="004B103A" w:rsidRPr="004B103A" w:rsidRDefault="004B103A" w:rsidP="004B103A">
            <w:pPr>
              <w:spacing w:after="0" w:line="240" w:lineRule="auto"/>
              <w:rPr>
                <w:rFonts w:ascii="Times New Roman" w:hAnsi="Times New Roman"/>
                <w:bCs/>
                <w:sz w:val="28"/>
                <w:szCs w:val="28"/>
                <w:lang w:val="kk-KZ" w:eastAsia="ru-RU"/>
              </w:rPr>
            </w:pPr>
            <w:r w:rsidRPr="004B103A">
              <w:rPr>
                <w:rFonts w:ascii="Times New Roman" w:hAnsi="Times New Roman"/>
                <w:bCs/>
                <w:sz w:val="28"/>
                <w:szCs w:val="28"/>
                <w:lang w:val="kk-KZ" w:eastAsia="ru-RU"/>
              </w:rPr>
              <w:t>Көрсетілетін қызметті берушінің атауы</w:t>
            </w:r>
          </w:p>
        </w:tc>
        <w:tc>
          <w:tcPr>
            <w:tcW w:w="6237" w:type="dxa"/>
            <w:shd w:val="clear" w:color="auto" w:fill="auto"/>
          </w:tcPr>
          <w:p w:rsidR="004B103A" w:rsidRPr="004B103A" w:rsidRDefault="004B103A" w:rsidP="00CB51DB">
            <w:pPr>
              <w:spacing w:after="0" w:line="240" w:lineRule="auto"/>
              <w:ind w:firstLine="459"/>
              <w:jc w:val="both"/>
              <w:rPr>
                <w:rFonts w:ascii="Times New Roman" w:hAnsi="Times New Roman"/>
                <w:sz w:val="28"/>
                <w:szCs w:val="28"/>
                <w:lang w:val="kk-KZ" w:eastAsia="ru-RU"/>
              </w:rPr>
            </w:pPr>
            <w:r w:rsidRPr="004B103A">
              <w:rPr>
                <w:rFonts w:ascii="Times New Roman" w:hAnsi="Times New Roman"/>
                <w:sz w:val="28"/>
                <w:szCs w:val="28"/>
                <w:lang w:val="kk-KZ" w:eastAsia="ru-RU"/>
              </w:rPr>
              <w:t>Қазақстан Республикасы Қаржы министрлігінің Мемлекеттік кірістер комитеті</w:t>
            </w:r>
            <w:r w:rsidR="00D80A72">
              <w:rPr>
                <w:rFonts w:ascii="Times New Roman" w:hAnsi="Times New Roman"/>
                <w:sz w:val="28"/>
                <w:szCs w:val="28"/>
                <w:lang w:val="kk-KZ" w:eastAsia="ru-RU"/>
              </w:rPr>
              <w:t xml:space="preserve"> </w:t>
            </w:r>
          </w:p>
        </w:tc>
      </w:tr>
      <w:tr w:rsidR="004B103A" w:rsidRPr="00A66314" w:rsidTr="009D1D5E">
        <w:tc>
          <w:tcPr>
            <w:tcW w:w="817" w:type="dxa"/>
            <w:shd w:val="clear" w:color="auto" w:fill="auto"/>
          </w:tcPr>
          <w:p w:rsidR="004B103A" w:rsidRPr="004B103A" w:rsidRDefault="004B103A" w:rsidP="004B103A">
            <w:pPr>
              <w:overflowPunct w:val="0"/>
              <w:autoSpaceDE w:val="0"/>
              <w:autoSpaceDN w:val="0"/>
              <w:adjustRightInd w:val="0"/>
              <w:spacing w:after="0" w:line="240" w:lineRule="auto"/>
              <w:jc w:val="both"/>
              <w:rPr>
                <w:rFonts w:ascii="Times New Roman" w:eastAsia="Calibri" w:hAnsi="Times New Roman"/>
                <w:color w:val="000000"/>
                <w:sz w:val="28"/>
                <w:szCs w:val="28"/>
                <w:lang w:val="kk-KZ" w:eastAsia="ru-RU"/>
              </w:rPr>
            </w:pPr>
            <w:r w:rsidRPr="004B103A">
              <w:rPr>
                <w:rFonts w:ascii="Times New Roman" w:eastAsia="Calibri" w:hAnsi="Times New Roman"/>
                <w:color w:val="000000"/>
                <w:sz w:val="28"/>
                <w:szCs w:val="28"/>
                <w:lang w:val="kk-KZ" w:eastAsia="ru-RU"/>
              </w:rPr>
              <w:t>2</w:t>
            </w:r>
          </w:p>
        </w:tc>
        <w:tc>
          <w:tcPr>
            <w:tcW w:w="2835" w:type="dxa"/>
            <w:shd w:val="clear" w:color="auto" w:fill="auto"/>
          </w:tcPr>
          <w:p w:rsidR="004B103A" w:rsidRPr="004B103A" w:rsidRDefault="004B103A" w:rsidP="004B103A">
            <w:pPr>
              <w:spacing w:after="0" w:line="240" w:lineRule="auto"/>
              <w:rPr>
                <w:rFonts w:ascii="Times New Roman" w:hAnsi="Times New Roman"/>
                <w:bCs/>
                <w:sz w:val="28"/>
                <w:szCs w:val="28"/>
                <w:lang w:val="kk-KZ" w:eastAsia="ru-RU"/>
              </w:rPr>
            </w:pPr>
            <w:r w:rsidRPr="004B103A">
              <w:rPr>
                <w:rFonts w:ascii="Times New Roman" w:hAnsi="Times New Roman"/>
                <w:bCs/>
                <w:sz w:val="28"/>
                <w:szCs w:val="28"/>
                <w:lang w:val="kk-KZ" w:eastAsia="ru-RU"/>
              </w:rPr>
              <w:t>Мемлекеттік көрсетілетін қызметті көрсету каналдары</w:t>
            </w:r>
          </w:p>
        </w:tc>
        <w:tc>
          <w:tcPr>
            <w:tcW w:w="6237" w:type="dxa"/>
            <w:shd w:val="clear" w:color="auto" w:fill="auto"/>
          </w:tcPr>
          <w:p w:rsidR="004B103A" w:rsidRPr="004B103A" w:rsidRDefault="004B103A" w:rsidP="00CB51DB">
            <w:pPr>
              <w:spacing w:after="0" w:line="240" w:lineRule="auto"/>
              <w:ind w:firstLine="459"/>
              <w:jc w:val="both"/>
              <w:rPr>
                <w:rFonts w:ascii="Times New Roman" w:hAnsi="Times New Roman"/>
                <w:color w:val="000000"/>
                <w:sz w:val="28"/>
                <w:szCs w:val="28"/>
                <w:lang w:val="kk-KZ" w:eastAsia="ru-RU"/>
              </w:rPr>
            </w:pPr>
            <w:r w:rsidRPr="004B103A">
              <w:rPr>
                <w:rFonts w:ascii="Times New Roman" w:hAnsi="Times New Roman"/>
                <w:color w:val="000000"/>
                <w:sz w:val="28"/>
                <w:szCs w:val="28"/>
                <w:lang w:val="kk-KZ" w:eastAsia="ru-RU"/>
              </w:rPr>
              <w:t>1)</w:t>
            </w:r>
            <w:r w:rsidR="0018666B">
              <w:rPr>
                <w:rFonts w:ascii="Times New Roman" w:hAnsi="Times New Roman"/>
                <w:color w:val="000000"/>
                <w:sz w:val="28"/>
                <w:szCs w:val="28"/>
                <w:lang w:val="kk-KZ" w:eastAsia="ru-RU"/>
              </w:rPr>
              <w:t xml:space="preserve"> көрсетілетін қызметті беруші арқылы</w:t>
            </w:r>
            <w:r w:rsidRPr="004B103A">
              <w:rPr>
                <w:rFonts w:ascii="Times New Roman" w:hAnsi="Times New Roman"/>
                <w:color w:val="000000"/>
                <w:sz w:val="28"/>
                <w:szCs w:val="28"/>
                <w:lang w:val="kk-KZ" w:eastAsia="ru-RU"/>
              </w:rPr>
              <w:t>;</w:t>
            </w:r>
          </w:p>
          <w:p w:rsidR="004B103A" w:rsidRPr="004B103A" w:rsidRDefault="004B103A" w:rsidP="00CB51DB">
            <w:pPr>
              <w:spacing w:after="0" w:line="240" w:lineRule="auto"/>
              <w:ind w:firstLine="459"/>
              <w:jc w:val="both"/>
              <w:rPr>
                <w:rFonts w:ascii="Times New Roman" w:hAnsi="Times New Roman"/>
                <w:bCs/>
                <w:sz w:val="28"/>
                <w:szCs w:val="28"/>
                <w:lang w:val="kk-KZ" w:eastAsia="ru-RU"/>
              </w:rPr>
            </w:pPr>
            <w:r w:rsidRPr="004B103A">
              <w:rPr>
                <w:rFonts w:ascii="Times New Roman" w:hAnsi="Times New Roman"/>
                <w:color w:val="000000"/>
                <w:sz w:val="28"/>
                <w:szCs w:val="28"/>
                <w:lang w:val="kk-KZ" w:eastAsia="ru-RU"/>
              </w:rPr>
              <w:t xml:space="preserve">2) «электрондық үкіметтің» www.egov.kz </w:t>
            </w:r>
            <w:r w:rsidR="00565019">
              <w:rPr>
                <w:rFonts w:ascii="Times New Roman" w:hAnsi="Times New Roman"/>
                <w:color w:val="000000"/>
                <w:sz w:val="28"/>
                <w:szCs w:val="28"/>
                <w:lang w:val="kk-KZ" w:eastAsia="ru-RU"/>
              </w:rPr>
              <w:br/>
            </w:r>
            <w:r w:rsidRPr="004B103A">
              <w:rPr>
                <w:rFonts w:ascii="Times New Roman" w:hAnsi="Times New Roman"/>
                <w:color w:val="000000"/>
                <w:sz w:val="28"/>
                <w:szCs w:val="28"/>
                <w:lang w:val="kk-KZ" w:eastAsia="ru-RU"/>
              </w:rPr>
              <w:t>веб-порталы (бұдан әрі – портал) арқылы жүзеге асырылады.</w:t>
            </w:r>
          </w:p>
        </w:tc>
      </w:tr>
      <w:tr w:rsidR="004B103A" w:rsidRPr="00A66314" w:rsidTr="009D1D5E">
        <w:tc>
          <w:tcPr>
            <w:tcW w:w="817" w:type="dxa"/>
            <w:shd w:val="clear" w:color="auto" w:fill="auto"/>
          </w:tcPr>
          <w:p w:rsidR="004B103A" w:rsidRPr="004B103A" w:rsidRDefault="004B103A" w:rsidP="004B103A">
            <w:pPr>
              <w:overflowPunct w:val="0"/>
              <w:autoSpaceDE w:val="0"/>
              <w:autoSpaceDN w:val="0"/>
              <w:adjustRightInd w:val="0"/>
              <w:spacing w:after="0" w:line="240" w:lineRule="auto"/>
              <w:jc w:val="both"/>
              <w:rPr>
                <w:rFonts w:ascii="Times New Roman" w:eastAsia="Calibri" w:hAnsi="Times New Roman"/>
                <w:color w:val="000000"/>
                <w:sz w:val="28"/>
                <w:szCs w:val="28"/>
                <w:lang w:val="kk-KZ" w:eastAsia="ru-RU"/>
              </w:rPr>
            </w:pPr>
            <w:r w:rsidRPr="004B103A">
              <w:rPr>
                <w:rFonts w:ascii="Times New Roman" w:eastAsia="Calibri" w:hAnsi="Times New Roman"/>
                <w:color w:val="000000"/>
                <w:sz w:val="28"/>
                <w:szCs w:val="28"/>
                <w:lang w:val="kk-KZ" w:eastAsia="ru-RU"/>
              </w:rPr>
              <w:t>3</w:t>
            </w:r>
          </w:p>
        </w:tc>
        <w:tc>
          <w:tcPr>
            <w:tcW w:w="2835" w:type="dxa"/>
            <w:shd w:val="clear" w:color="auto" w:fill="auto"/>
          </w:tcPr>
          <w:p w:rsidR="004B103A" w:rsidRPr="004B103A" w:rsidRDefault="004B103A" w:rsidP="004B103A">
            <w:pPr>
              <w:spacing w:after="0" w:line="240" w:lineRule="auto"/>
              <w:rPr>
                <w:rFonts w:ascii="Times New Roman" w:hAnsi="Times New Roman"/>
                <w:bCs/>
                <w:sz w:val="28"/>
                <w:szCs w:val="28"/>
                <w:lang w:val="kk-KZ" w:eastAsia="ru-RU"/>
              </w:rPr>
            </w:pPr>
            <w:r w:rsidRPr="004B103A">
              <w:rPr>
                <w:rFonts w:ascii="Times New Roman" w:hAnsi="Times New Roman"/>
                <w:sz w:val="28"/>
                <w:szCs w:val="28"/>
                <w:lang w:val="kk-KZ" w:eastAsia="ru-RU"/>
              </w:rPr>
              <w:t>Мемлекеттік қызметті көрсету мерзімдері</w:t>
            </w:r>
          </w:p>
        </w:tc>
        <w:tc>
          <w:tcPr>
            <w:tcW w:w="6237" w:type="dxa"/>
            <w:shd w:val="clear" w:color="auto" w:fill="auto"/>
          </w:tcPr>
          <w:p w:rsidR="0018666B" w:rsidRPr="0018666B" w:rsidRDefault="004B103A" w:rsidP="00CB51DB">
            <w:pPr>
              <w:overflowPunct w:val="0"/>
              <w:autoSpaceDE w:val="0"/>
              <w:autoSpaceDN w:val="0"/>
              <w:adjustRightInd w:val="0"/>
              <w:spacing w:after="0" w:line="240" w:lineRule="auto"/>
              <w:ind w:firstLine="459"/>
              <w:jc w:val="both"/>
              <w:rPr>
                <w:rFonts w:ascii="Times New Roman" w:eastAsia="Calibri" w:hAnsi="Times New Roman"/>
                <w:color w:val="000000"/>
                <w:sz w:val="28"/>
                <w:szCs w:val="28"/>
                <w:lang w:val="kk-KZ" w:eastAsia="ru-RU"/>
              </w:rPr>
            </w:pPr>
            <w:r w:rsidRPr="004B103A">
              <w:rPr>
                <w:rFonts w:ascii="Times New Roman" w:eastAsia="Calibri" w:hAnsi="Times New Roman"/>
                <w:color w:val="000000"/>
                <w:sz w:val="28"/>
                <w:szCs w:val="28"/>
                <w:lang w:val="kk-KZ" w:eastAsia="ru-RU"/>
              </w:rPr>
              <w:t xml:space="preserve">1) </w:t>
            </w:r>
            <w:r w:rsidR="0018666B" w:rsidRPr="0018666B">
              <w:rPr>
                <w:rFonts w:ascii="Times New Roman" w:eastAsia="Calibri" w:hAnsi="Times New Roman"/>
                <w:color w:val="000000"/>
                <w:sz w:val="28"/>
                <w:szCs w:val="28"/>
                <w:lang w:val="kk-KZ" w:eastAsia="ru-RU"/>
              </w:rPr>
              <w:t>1) уәкілетті экономикалық операторлардың тізіліміне енгізу не енгізуден бас тарту туралы шешімді қабылдау – күнтізбелік 90 (тоқсан) күн;</w:t>
            </w:r>
          </w:p>
          <w:p w:rsidR="0018666B" w:rsidRPr="0018666B" w:rsidRDefault="0018666B" w:rsidP="00CB51DB">
            <w:pPr>
              <w:overflowPunct w:val="0"/>
              <w:autoSpaceDE w:val="0"/>
              <w:autoSpaceDN w:val="0"/>
              <w:adjustRightInd w:val="0"/>
              <w:spacing w:after="0" w:line="240" w:lineRule="auto"/>
              <w:ind w:firstLine="459"/>
              <w:jc w:val="both"/>
              <w:rPr>
                <w:rFonts w:ascii="Times New Roman" w:eastAsia="Calibri" w:hAnsi="Times New Roman"/>
                <w:color w:val="000000"/>
                <w:sz w:val="28"/>
                <w:szCs w:val="28"/>
                <w:lang w:val="kk-KZ" w:eastAsia="ru-RU"/>
              </w:rPr>
            </w:pPr>
            <w:r w:rsidRPr="0018666B">
              <w:rPr>
                <w:rFonts w:ascii="Times New Roman" w:eastAsia="Calibri" w:hAnsi="Times New Roman"/>
                <w:color w:val="000000"/>
                <w:sz w:val="28"/>
                <w:szCs w:val="28"/>
                <w:lang w:val="kk-KZ" w:eastAsia="ru-RU"/>
              </w:rPr>
              <w:t>өтінішті қараудан бас тарту туралы шешімді қабылдау – көрсетілетін қызметті беруші өтінішті тіркеген күннен бастап 5 (бес) жұмыс күні ішінде;</w:t>
            </w:r>
          </w:p>
          <w:p w:rsidR="004B103A" w:rsidRPr="004B103A" w:rsidRDefault="004B103A" w:rsidP="00CB51DB">
            <w:pPr>
              <w:spacing w:after="0" w:line="240" w:lineRule="auto"/>
              <w:ind w:firstLine="459"/>
              <w:jc w:val="both"/>
              <w:rPr>
                <w:rFonts w:ascii="Times New Roman" w:hAnsi="Times New Roman"/>
                <w:color w:val="000000"/>
                <w:sz w:val="28"/>
                <w:szCs w:val="28"/>
                <w:lang w:val="kk-KZ" w:eastAsia="ru-RU"/>
              </w:rPr>
            </w:pPr>
            <w:r w:rsidRPr="004B103A">
              <w:rPr>
                <w:rFonts w:ascii="Times New Roman" w:hAnsi="Times New Roman"/>
                <w:color w:val="000000"/>
                <w:sz w:val="28"/>
                <w:szCs w:val="28"/>
                <w:lang w:val="kk-KZ" w:eastAsia="ru-RU"/>
              </w:rPr>
              <w:t xml:space="preserve">2) көрсетілетін қызметті алушының құжаттар топтамасын тапсыруы үшін күтудің рұқсат берілетін уақыты – </w:t>
            </w:r>
            <w:r w:rsidR="0018666B">
              <w:rPr>
                <w:rFonts w:ascii="Times New Roman" w:hAnsi="Times New Roman"/>
                <w:color w:val="000000"/>
                <w:sz w:val="28"/>
                <w:szCs w:val="28"/>
                <w:lang w:val="kk-KZ" w:eastAsia="ru-RU"/>
              </w:rPr>
              <w:t>20</w:t>
            </w:r>
            <w:r w:rsidRPr="004B103A">
              <w:rPr>
                <w:rFonts w:ascii="Times New Roman" w:hAnsi="Times New Roman"/>
                <w:color w:val="000000"/>
                <w:sz w:val="28"/>
                <w:szCs w:val="28"/>
                <w:lang w:val="kk-KZ" w:eastAsia="ru-RU"/>
              </w:rPr>
              <w:t xml:space="preserve"> (</w:t>
            </w:r>
            <w:r w:rsidR="0018666B">
              <w:rPr>
                <w:rFonts w:ascii="Times New Roman" w:hAnsi="Times New Roman"/>
                <w:color w:val="000000"/>
                <w:sz w:val="28"/>
                <w:szCs w:val="28"/>
                <w:lang w:val="kk-KZ" w:eastAsia="ru-RU"/>
              </w:rPr>
              <w:t>жиырма</w:t>
            </w:r>
            <w:r w:rsidRPr="004B103A">
              <w:rPr>
                <w:rFonts w:ascii="Times New Roman" w:hAnsi="Times New Roman"/>
                <w:color w:val="000000"/>
                <w:sz w:val="28"/>
                <w:szCs w:val="28"/>
                <w:lang w:val="kk-KZ" w:eastAsia="ru-RU"/>
              </w:rPr>
              <w:t>) минут;</w:t>
            </w:r>
          </w:p>
          <w:p w:rsidR="004B103A" w:rsidRPr="004B103A" w:rsidRDefault="004B103A" w:rsidP="00CB51DB">
            <w:pPr>
              <w:spacing w:after="0" w:line="240" w:lineRule="auto"/>
              <w:ind w:firstLine="459"/>
              <w:jc w:val="both"/>
              <w:rPr>
                <w:rFonts w:ascii="Times New Roman" w:hAnsi="Times New Roman"/>
                <w:bCs/>
                <w:sz w:val="28"/>
                <w:szCs w:val="28"/>
                <w:lang w:val="kk-KZ" w:eastAsia="ru-RU"/>
              </w:rPr>
            </w:pPr>
            <w:r w:rsidRPr="004B103A">
              <w:rPr>
                <w:rFonts w:ascii="Times New Roman" w:hAnsi="Times New Roman"/>
                <w:color w:val="000000"/>
                <w:sz w:val="28"/>
                <w:szCs w:val="28"/>
                <w:lang w:val="kk-KZ" w:eastAsia="ru-RU"/>
              </w:rPr>
              <w:t xml:space="preserve">3) көрсетілетін қызметті алушыға көрсетілетін қызметті берушінің қызмет көрсетуінің рұқсат берілетін </w:t>
            </w:r>
            <w:r w:rsidR="00565019">
              <w:rPr>
                <w:rFonts w:ascii="Times New Roman" w:hAnsi="Times New Roman"/>
                <w:color w:val="000000"/>
                <w:sz w:val="28"/>
                <w:szCs w:val="28"/>
                <w:lang w:val="kk-KZ" w:eastAsia="ru-RU"/>
              </w:rPr>
              <w:br/>
            </w:r>
            <w:r w:rsidRPr="004B103A">
              <w:rPr>
                <w:rFonts w:ascii="Times New Roman" w:hAnsi="Times New Roman"/>
                <w:color w:val="000000"/>
                <w:sz w:val="28"/>
                <w:szCs w:val="28"/>
                <w:lang w:val="kk-KZ" w:eastAsia="ru-RU"/>
              </w:rPr>
              <w:t xml:space="preserve">уақыты – </w:t>
            </w:r>
            <w:r w:rsidR="0018666B">
              <w:rPr>
                <w:rFonts w:ascii="Times New Roman" w:hAnsi="Times New Roman"/>
                <w:color w:val="000000"/>
                <w:sz w:val="28"/>
                <w:szCs w:val="28"/>
                <w:lang w:val="kk-KZ" w:eastAsia="ru-RU"/>
              </w:rPr>
              <w:t>20</w:t>
            </w:r>
            <w:r w:rsidRPr="004B103A">
              <w:rPr>
                <w:rFonts w:ascii="Times New Roman" w:hAnsi="Times New Roman"/>
                <w:color w:val="000000"/>
                <w:sz w:val="28"/>
                <w:szCs w:val="28"/>
                <w:lang w:val="kk-KZ" w:eastAsia="ru-RU"/>
              </w:rPr>
              <w:t xml:space="preserve"> (</w:t>
            </w:r>
            <w:r w:rsidR="0018666B">
              <w:rPr>
                <w:rFonts w:ascii="Times New Roman" w:hAnsi="Times New Roman"/>
                <w:color w:val="000000"/>
                <w:sz w:val="28"/>
                <w:szCs w:val="28"/>
                <w:lang w:val="kk-KZ" w:eastAsia="ru-RU"/>
              </w:rPr>
              <w:t>жиырма</w:t>
            </w:r>
            <w:r w:rsidRPr="004B103A">
              <w:rPr>
                <w:rFonts w:ascii="Times New Roman" w:hAnsi="Times New Roman"/>
                <w:color w:val="000000"/>
                <w:sz w:val="28"/>
                <w:szCs w:val="28"/>
                <w:lang w:val="kk-KZ" w:eastAsia="ru-RU"/>
              </w:rPr>
              <w:t>) минут.</w:t>
            </w:r>
          </w:p>
        </w:tc>
      </w:tr>
      <w:tr w:rsidR="004B103A" w:rsidRPr="004B103A" w:rsidTr="009D1D5E">
        <w:tc>
          <w:tcPr>
            <w:tcW w:w="817" w:type="dxa"/>
            <w:shd w:val="clear" w:color="auto" w:fill="auto"/>
          </w:tcPr>
          <w:p w:rsidR="004B103A" w:rsidRPr="004B103A" w:rsidRDefault="004B103A" w:rsidP="004B103A">
            <w:pPr>
              <w:spacing w:after="0" w:line="240" w:lineRule="auto"/>
              <w:jc w:val="both"/>
              <w:rPr>
                <w:rFonts w:ascii="Times New Roman" w:hAnsi="Times New Roman"/>
                <w:color w:val="000000"/>
                <w:sz w:val="28"/>
                <w:szCs w:val="28"/>
                <w:lang w:val="kk-KZ" w:eastAsia="ru-RU"/>
              </w:rPr>
            </w:pPr>
            <w:r w:rsidRPr="004B103A">
              <w:rPr>
                <w:rFonts w:ascii="Times New Roman" w:hAnsi="Times New Roman"/>
                <w:color w:val="000000"/>
                <w:sz w:val="28"/>
                <w:szCs w:val="28"/>
                <w:lang w:val="kk-KZ" w:eastAsia="ru-RU"/>
              </w:rPr>
              <w:t>4</w:t>
            </w:r>
          </w:p>
        </w:tc>
        <w:tc>
          <w:tcPr>
            <w:tcW w:w="2835" w:type="dxa"/>
            <w:shd w:val="clear" w:color="auto" w:fill="auto"/>
          </w:tcPr>
          <w:p w:rsidR="004B103A" w:rsidRPr="004B103A" w:rsidRDefault="004B103A" w:rsidP="004B103A">
            <w:pPr>
              <w:spacing w:after="0" w:line="240" w:lineRule="auto"/>
              <w:rPr>
                <w:rFonts w:ascii="Times New Roman" w:hAnsi="Times New Roman"/>
                <w:bCs/>
                <w:sz w:val="28"/>
                <w:szCs w:val="28"/>
                <w:lang w:val="kk-KZ" w:eastAsia="ru-RU"/>
              </w:rPr>
            </w:pPr>
            <w:r w:rsidRPr="004B103A">
              <w:rPr>
                <w:rFonts w:ascii="Times New Roman" w:hAnsi="Times New Roman"/>
                <w:sz w:val="28"/>
                <w:szCs w:val="28"/>
                <w:lang w:val="kk-KZ" w:eastAsia="ru-RU"/>
              </w:rPr>
              <w:t>Мемлекеттік қызметті көрсету нысаны</w:t>
            </w:r>
          </w:p>
        </w:tc>
        <w:tc>
          <w:tcPr>
            <w:tcW w:w="6237" w:type="dxa"/>
            <w:shd w:val="clear" w:color="auto" w:fill="auto"/>
          </w:tcPr>
          <w:p w:rsidR="004B103A" w:rsidRPr="004B103A" w:rsidRDefault="004B103A" w:rsidP="00CB51DB">
            <w:pPr>
              <w:spacing w:after="0" w:line="240" w:lineRule="auto"/>
              <w:ind w:firstLine="459"/>
              <w:jc w:val="both"/>
              <w:rPr>
                <w:rFonts w:ascii="Times New Roman" w:hAnsi="Times New Roman"/>
                <w:color w:val="000000"/>
                <w:sz w:val="28"/>
                <w:szCs w:val="28"/>
                <w:lang w:val="kk-KZ" w:eastAsia="ru-RU"/>
              </w:rPr>
            </w:pPr>
            <w:r w:rsidRPr="004B103A">
              <w:rPr>
                <w:rFonts w:ascii="Times New Roman" w:hAnsi="Times New Roman"/>
                <w:color w:val="000000"/>
                <w:sz w:val="28"/>
                <w:szCs w:val="28"/>
                <w:lang w:val="kk-KZ" w:eastAsia="ru-RU"/>
              </w:rPr>
              <w:t>электронды (ішінара автоматтандырылған) және (немесе) қағазда.</w:t>
            </w:r>
          </w:p>
          <w:p w:rsidR="004B103A" w:rsidRPr="004B103A" w:rsidRDefault="004B103A" w:rsidP="00CB51DB">
            <w:pPr>
              <w:spacing w:after="0" w:line="240" w:lineRule="auto"/>
              <w:ind w:firstLine="459"/>
              <w:rPr>
                <w:rFonts w:ascii="Times New Roman" w:hAnsi="Times New Roman"/>
                <w:bCs/>
                <w:sz w:val="28"/>
                <w:szCs w:val="28"/>
                <w:lang w:val="kk-KZ" w:eastAsia="ru-RU"/>
              </w:rPr>
            </w:pPr>
          </w:p>
        </w:tc>
      </w:tr>
      <w:tr w:rsidR="004B103A" w:rsidRPr="00A66314" w:rsidTr="009D1D5E">
        <w:tc>
          <w:tcPr>
            <w:tcW w:w="817" w:type="dxa"/>
            <w:shd w:val="clear" w:color="auto" w:fill="auto"/>
          </w:tcPr>
          <w:p w:rsidR="004B103A" w:rsidRPr="004B103A" w:rsidRDefault="004B103A" w:rsidP="004B103A">
            <w:pPr>
              <w:overflowPunct w:val="0"/>
              <w:autoSpaceDE w:val="0"/>
              <w:autoSpaceDN w:val="0"/>
              <w:adjustRightInd w:val="0"/>
              <w:spacing w:after="0" w:line="240" w:lineRule="auto"/>
              <w:jc w:val="both"/>
              <w:rPr>
                <w:rFonts w:ascii="Times New Roman" w:eastAsia="Calibri" w:hAnsi="Times New Roman"/>
                <w:color w:val="000000"/>
                <w:sz w:val="28"/>
                <w:szCs w:val="28"/>
                <w:lang w:val="kk-KZ" w:eastAsia="ru-RU"/>
              </w:rPr>
            </w:pPr>
            <w:r w:rsidRPr="004B103A">
              <w:rPr>
                <w:rFonts w:ascii="Times New Roman" w:eastAsia="Calibri" w:hAnsi="Times New Roman"/>
                <w:color w:val="000000"/>
                <w:sz w:val="28"/>
                <w:szCs w:val="28"/>
                <w:lang w:val="kk-KZ" w:eastAsia="ru-RU"/>
              </w:rPr>
              <w:t>5</w:t>
            </w:r>
          </w:p>
        </w:tc>
        <w:tc>
          <w:tcPr>
            <w:tcW w:w="2835" w:type="dxa"/>
            <w:shd w:val="clear" w:color="auto" w:fill="auto"/>
          </w:tcPr>
          <w:p w:rsidR="004B103A" w:rsidRPr="004B103A" w:rsidRDefault="004B103A" w:rsidP="004B103A">
            <w:pPr>
              <w:spacing w:after="0" w:line="240" w:lineRule="auto"/>
              <w:rPr>
                <w:rFonts w:ascii="Times New Roman" w:hAnsi="Times New Roman"/>
                <w:bCs/>
                <w:sz w:val="28"/>
                <w:szCs w:val="28"/>
                <w:lang w:val="kk-KZ" w:eastAsia="ru-RU"/>
              </w:rPr>
            </w:pPr>
            <w:r w:rsidRPr="004B103A">
              <w:rPr>
                <w:rFonts w:ascii="Times New Roman" w:hAnsi="Times New Roman"/>
                <w:sz w:val="28"/>
                <w:szCs w:val="28"/>
                <w:lang w:val="kk-KZ" w:eastAsia="ru-RU"/>
              </w:rPr>
              <w:t>Мемлекеттік қызметті көрсету нәтижесі</w:t>
            </w:r>
          </w:p>
        </w:tc>
        <w:tc>
          <w:tcPr>
            <w:tcW w:w="6237" w:type="dxa"/>
            <w:shd w:val="clear" w:color="auto" w:fill="auto"/>
          </w:tcPr>
          <w:p w:rsidR="0018666B" w:rsidRDefault="0018666B" w:rsidP="00CB51DB">
            <w:pPr>
              <w:overflowPunct w:val="0"/>
              <w:autoSpaceDE w:val="0"/>
              <w:autoSpaceDN w:val="0"/>
              <w:adjustRightInd w:val="0"/>
              <w:spacing w:after="0" w:line="240" w:lineRule="auto"/>
              <w:ind w:firstLine="459"/>
              <w:jc w:val="both"/>
              <w:rPr>
                <w:rFonts w:ascii="Times New Roman" w:eastAsia="Calibri" w:hAnsi="Times New Roman"/>
                <w:color w:val="000000"/>
                <w:sz w:val="28"/>
                <w:szCs w:val="28"/>
                <w:lang w:val="kk-KZ" w:eastAsia="ru-RU"/>
              </w:rPr>
            </w:pPr>
            <w:r>
              <w:rPr>
                <w:rFonts w:ascii="Times New Roman" w:eastAsia="Calibri" w:hAnsi="Times New Roman"/>
                <w:color w:val="000000"/>
                <w:sz w:val="28"/>
                <w:szCs w:val="28"/>
                <w:lang w:val="kk-KZ" w:eastAsia="ru-RU"/>
              </w:rPr>
              <w:t>1) т</w:t>
            </w:r>
            <w:r w:rsidRPr="0018666B">
              <w:rPr>
                <w:rFonts w:ascii="Times New Roman" w:eastAsia="Calibri" w:hAnsi="Times New Roman"/>
                <w:color w:val="000000"/>
                <w:sz w:val="28"/>
                <w:szCs w:val="28"/>
                <w:lang w:val="kk-KZ" w:eastAsia="ru-RU"/>
              </w:rPr>
              <w:t>ұлғаны уәкілетті экономикалық операторлар тізіліміне енгізу туралы бірінші, екінші немесе үшінші типтегі куәлікті беру</w:t>
            </w:r>
            <w:r>
              <w:rPr>
                <w:rFonts w:ascii="Times New Roman" w:eastAsia="Calibri" w:hAnsi="Times New Roman"/>
                <w:color w:val="000000"/>
                <w:sz w:val="28"/>
                <w:szCs w:val="28"/>
                <w:lang w:val="kk-KZ" w:eastAsia="ru-RU"/>
              </w:rPr>
              <w:t>;</w:t>
            </w:r>
          </w:p>
          <w:p w:rsidR="0018666B" w:rsidRPr="0018666B" w:rsidRDefault="0018666B" w:rsidP="00CB51DB">
            <w:pPr>
              <w:tabs>
                <w:tab w:val="left" w:pos="176"/>
                <w:tab w:val="left" w:pos="704"/>
              </w:tabs>
              <w:overflowPunct w:val="0"/>
              <w:autoSpaceDE w:val="0"/>
              <w:autoSpaceDN w:val="0"/>
              <w:adjustRightInd w:val="0"/>
              <w:spacing w:after="0" w:line="240" w:lineRule="auto"/>
              <w:ind w:firstLine="459"/>
              <w:jc w:val="both"/>
              <w:rPr>
                <w:rFonts w:ascii="Times New Roman" w:eastAsia="Calibri" w:hAnsi="Times New Roman"/>
                <w:color w:val="000000"/>
                <w:sz w:val="28"/>
                <w:szCs w:val="28"/>
                <w:lang w:val="kk-KZ" w:eastAsia="ru-RU"/>
              </w:rPr>
            </w:pPr>
            <w:r>
              <w:rPr>
                <w:rFonts w:ascii="Times New Roman" w:eastAsia="Calibri" w:hAnsi="Times New Roman"/>
                <w:color w:val="000000"/>
                <w:sz w:val="28"/>
                <w:szCs w:val="28"/>
                <w:lang w:val="kk-KZ" w:eastAsia="ru-RU"/>
              </w:rPr>
              <w:t xml:space="preserve">2) </w:t>
            </w:r>
            <w:r w:rsidRPr="0018666B">
              <w:rPr>
                <w:rFonts w:ascii="Times New Roman" w:eastAsia="Calibri" w:hAnsi="Times New Roman"/>
                <w:color w:val="000000"/>
                <w:sz w:val="28"/>
                <w:szCs w:val="28"/>
                <w:lang w:val="kk-KZ" w:eastAsia="ru-RU"/>
              </w:rPr>
              <w:t>Қағиданың осы 1-қосымшасының                      9-тармағында көрсетілген жағдайда және негізде қызмет берушінің мемлекеттік қызметті көрсетуден бас тартуы туралы дәлелді жауабы болып табылады.</w:t>
            </w:r>
          </w:p>
          <w:p w:rsidR="004B103A" w:rsidRPr="004B103A" w:rsidRDefault="004B103A" w:rsidP="00CB51DB">
            <w:pPr>
              <w:spacing w:after="0" w:line="240" w:lineRule="auto"/>
              <w:ind w:firstLine="459"/>
              <w:jc w:val="both"/>
              <w:rPr>
                <w:rFonts w:ascii="Times New Roman" w:hAnsi="Times New Roman"/>
                <w:bCs/>
                <w:sz w:val="28"/>
                <w:szCs w:val="28"/>
                <w:lang w:val="kk-KZ" w:eastAsia="ru-RU"/>
              </w:rPr>
            </w:pPr>
            <w:r w:rsidRPr="004B103A">
              <w:rPr>
                <w:rFonts w:ascii="Times New Roman" w:hAnsi="Times New Roman"/>
                <w:color w:val="000000"/>
                <w:sz w:val="28"/>
                <w:szCs w:val="28"/>
                <w:lang w:val="kk-KZ" w:eastAsia="ru-RU"/>
              </w:rPr>
              <w:t xml:space="preserve">Мемлекеттік қызмет көрсету нәтижесін беру </w:t>
            </w:r>
            <w:r w:rsidRPr="004B103A">
              <w:rPr>
                <w:rFonts w:ascii="Times New Roman" w:hAnsi="Times New Roman"/>
                <w:color w:val="000000"/>
                <w:sz w:val="28"/>
                <w:szCs w:val="28"/>
                <w:lang w:val="kk-KZ" w:eastAsia="ru-RU"/>
              </w:rPr>
              <w:lastRenderedPageBreak/>
              <w:t>нысаны: қағазда.</w:t>
            </w:r>
          </w:p>
        </w:tc>
      </w:tr>
      <w:tr w:rsidR="004B103A" w:rsidRPr="00A66314" w:rsidTr="009D1D5E">
        <w:tc>
          <w:tcPr>
            <w:tcW w:w="817" w:type="dxa"/>
            <w:shd w:val="clear" w:color="auto" w:fill="auto"/>
          </w:tcPr>
          <w:p w:rsidR="004B103A" w:rsidRPr="004B103A" w:rsidRDefault="004B103A" w:rsidP="004B103A">
            <w:pPr>
              <w:spacing w:after="0" w:line="240" w:lineRule="auto"/>
              <w:jc w:val="both"/>
              <w:rPr>
                <w:rFonts w:ascii="Times New Roman" w:hAnsi="Times New Roman"/>
                <w:color w:val="000000"/>
                <w:sz w:val="28"/>
                <w:szCs w:val="28"/>
                <w:lang w:val="kk-KZ" w:eastAsia="ru-RU"/>
              </w:rPr>
            </w:pPr>
            <w:r w:rsidRPr="004B103A">
              <w:rPr>
                <w:rFonts w:ascii="Times New Roman" w:hAnsi="Times New Roman"/>
                <w:color w:val="000000"/>
                <w:sz w:val="28"/>
                <w:szCs w:val="28"/>
                <w:lang w:val="kk-KZ" w:eastAsia="ru-RU"/>
              </w:rPr>
              <w:lastRenderedPageBreak/>
              <w:t>6</w:t>
            </w:r>
          </w:p>
        </w:tc>
        <w:tc>
          <w:tcPr>
            <w:tcW w:w="2835" w:type="dxa"/>
            <w:shd w:val="clear" w:color="auto" w:fill="auto"/>
          </w:tcPr>
          <w:p w:rsidR="004B103A" w:rsidRPr="004B103A" w:rsidRDefault="004B103A" w:rsidP="004B103A">
            <w:pPr>
              <w:spacing w:after="0" w:line="240" w:lineRule="auto"/>
              <w:rPr>
                <w:rFonts w:ascii="Times New Roman" w:hAnsi="Times New Roman"/>
                <w:bCs/>
                <w:sz w:val="28"/>
                <w:szCs w:val="28"/>
                <w:lang w:val="kk-KZ" w:eastAsia="ru-RU"/>
              </w:rPr>
            </w:pPr>
            <w:r w:rsidRPr="004B103A">
              <w:rPr>
                <w:rFonts w:ascii="Times New Roman" w:hAnsi="Times New Roman"/>
                <w:bCs/>
                <w:sz w:val="28"/>
                <w:szCs w:val="28"/>
                <w:lang w:val="kk-KZ" w:eastAsia="ru-RU"/>
              </w:rPr>
              <w:t xml:space="preserve">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6237" w:type="dxa"/>
            <w:shd w:val="clear" w:color="auto" w:fill="auto"/>
          </w:tcPr>
          <w:p w:rsidR="004B103A" w:rsidRPr="004B103A" w:rsidRDefault="004B103A" w:rsidP="00CB51DB">
            <w:pPr>
              <w:spacing w:after="0" w:line="240" w:lineRule="auto"/>
              <w:ind w:firstLine="459"/>
              <w:jc w:val="both"/>
              <w:rPr>
                <w:rFonts w:ascii="Times New Roman" w:hAnsi="Times New Roman"/>
                <w:bCs/>
                <w:sz w:val="28"/>
                <w:szCs w:val="28"/>
                <w:lang w:val="kk-KZ" w:eastAsia="ru-RU"/>
              </w:rPr>
            </w:pPr>
            <w:r w:rsidRPr="004B103A">
              <w:rPr>
                <w:rFonts w:ascii="Times New Roman" w:hAnsi="Times New Roman"/>
                <w:color w:val="000000"/>
                <w:sz w:val="28"/>
                <w:szCs w:val="28"/>
                <w:lang w:val="kk-KZ" w:eastAsia="ru-RU"/>
              </w:rPr>
              <w:t>Мемлекеттік қызмет тегін негізде көрсетіледі.</w:t>
            </w:r>
          </w:p>
        </w:tc>
      </w:tr>
      <w:tr w:rsidR="004B103A" w:rsidRPr="004B103A" w:rsidTr="009D1D5E">
        <w:tc>
          <w:tcPr>
            <w:tcW w:w="817" w:type="dxa"/>
            <w:shd w:val="clear" w:color="auto" w:fill="auto"/>
          </w:tcPr>
          <w:p w:rsidR="004B103A" w:rsidRPr="004B103A" w:rsidRDefault="004B103A" w:rsidP="004B103A">
            <w:pPr>
              <w:spacing w:after="0" w:line="240" w:lineRule="auto"/>
              <w:jc w:val="both"/>
              <w:rPr>
                <w:rFonts w:ascii="Times New Roman" w:hAnsi="Times New Roman"/>
                <w:color w:val="000000"/>
                <w:sz w:val="28"/>
                <w:szCs w:val="28"/>
                <w:lang w:val="kk-KZ" w:eastAsia="ru-RU"/>
              </w:rPr>
            </w:pPr>
            <w:r w:rsidRPr="004B103A">
              <w:rPr>
                <w:rFonts w:ascii="Times New Roman" w:hAnsi="Times New Roman"/>
                <w:color w:val="000000"/>
                <w:sz w:val="28"/>
                <w:szCs w:val="28"/>
                <w:lang w:val="kk-KZ" w:eastAsia="ru-RU"/>
              </w:rPr>
              <w:t>7</w:t>
            </w:r>
          </w:p>
        </w:tc>
        <w:tc>
          <w:tcPr>
            <w:tcW w:w="2835" w:type="dxa"/>
            <w:shd w:val="clear" w:color="auto" w:fill="auto"/>
          </w:tcPr>
          <w:p w:rsidR="004B103A" w:rsidRPr="004B103A" w:rsidRDefault="004B103A" w:rsidP="004B103A">
            <w:pPr>
              <w:spacing w:after="0" w:line="240" w:lineRule="auto"/>
              <w:rPr>
                <w:rFonts w:ascii="Times New Roman" w:hAnsi="Times New Roman"/>
                <w:bCs/>
                <w:sz w:val="28"/>
                <w:szCs w:val="28"/>
                <w:lang w:val="kk-KZ" w:eastAsia="ru-RU"/>
              </w:rPr>
            </w:pPr>
            <w:r w:rsidRPr="004B103A">
              <w:rPr>
                <w:rFonts w:ascii="Times New Roman" w:hAnsi="Times New Roman"/>
                <w:sz w:val="28"/>
                <w:szCs w:val="28"/>
                <w:lang w:val="kk-KZ" w:eastAsia="ru-RU"/>
              </w:rPr>
              <w:t>Қызметті берушің жұмыс кестесі</w:t>
            </w:r>
          </w:p>
        </w:tc>
        <w:tc>
          <w:tcPr>
            <w:tcW w:w="6237" w:type="dxa"/>
            <w:shd w:val="clear" w:color="auto" w:fill="auto"/>
          </w:tcPr>
          <w:p w:rsidR="004B103A" w:rsidRPr="004B103A" w:rsidRDefault="004B103A" w:rsidP="00CB51DB">
            <w:pPr>
              <w:spacing w:after="0" w:line="240" w:lineRule="auto"/>
              <w:ind w:firstLine="459"/>
              <w:jc w:val="both"/>
              <w:rPr>
                <w:rFonts w:ascii="Times New Roman" w:hAnsi="Times New Roman"/>
                <w:bCs/>
                <w:sz w:val="28"/>
                <w:szCs w:val="28"/>
                <w:lang w:val="kk-KZ" w:eastAsia="ru-RU"/>
              </w:rPr>
            </w:pPr>
            <w:r w:rsidRPr="004B103A">
              <w:rPr>
                <w:rFonts w:ascii="Times New Roman" w:hAnsi="Times New Roman"/>
                <w:bCs/>
                <w:sz w:val="28"/>
                <w:szCs w:val="28"/>
                <w:lang w:val="kk-KZ" w:eastAsia="ru-RU"/>
              </w:rPr>
              <w:t xml:space="preserve">1) көрсетілетін қызметті беруші – 2015 жылғы 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 </w:t>
            </w:r>
          </w:p>
          <w:p w:rsidR="004B103A" w:rsidRPr="004B103A" w:rsidRDefault="004B103A" w:rsidP="00CB51DB">
            <w:pPr>
              <w:spacing w:after="0" w:line="240" w:lineRule="auto"/>
              <w:ind w:firstLine="459"/>
              <w:jc w:val="both"/>
              <w:rPr>
                <w:rFonts w:ascii="Times New Roman" w:hAnsi="Times New Roman"/>
                <w:bCs/>
                <w:sz w:val="28"/>
                <w:szCs w:val="28"/>
                <w:lang w:val="kk-KZ" w:eastAsia="ru-RU"/>
              </w:rPr>
            </w:pPr>
            <w:r w:rsidRPr="004B103A">
              <w:rPr>
                <w:rFonts w:ascii="Times New Roman" w:hAnsi="Times New Roman"/>
                <w:bCs/>
                <w:sz w:val="28"/>
                <w:szCs w:val="28"/>
                <w:lang w:val="kk-KZ" w:eastAsia="ru-RU"/>
              </w:rPr>
              <w:t>Мемлекеттік көрсетілетін қызмет кезекпен көрсетіледі, алдын ала жазылу талап етілмейді, жеделдетілген қызмет көрсету көзделмеген;</w:t>
            </w:r>
          </w:p>
          <w:p w:rsidR="004B103A" w:rsidRPr="004B103A" w:rsidRDefault="004B103A" w:rsidP="00CB51DB">
            <w:pPr>
              <w:spacing w:after="0" w:line="240" w:lineRule="auto"/>
              <w:ind w:firstLine="459"/>
              <w:jc w:val="both"/>
              <w:rPr>
                <w:rFonts w:ascii="Times New Roman" w:hAnsi="Times New Roman"/>
                <w:bCs/>
                <w:sz w:val="28"/>
                <w:szCs w:val="28"/>
                <w:lang w:val="kk-KZ" w:eastAsia="ru-RU"/>
              </w:rPr>
            </w:pPr>
            <w:r w:rsidRPr="004B103A">
              <w:rPr>
                <w:rFonts w:ascii="Times New Roman" w:hAnsi="Times New Roman"/>
                <w:bCs/>
                <w:sz w:val="28"/>
                <w:szCs w:val="28"/>
                <w:lang w:val="kk-KZ" w:eastAsia="ru-RU"/>
              </w:rPr>
              <w:t xml:space="preserve">2) портал – тәулік бойы, жөндеу жұмыстарын жүргізуге байланысты техникалық үзілістерді қоспағанда (көрсетілетін қызметті алушы </w:t>
            </w:r>
            <w:r w:rsidR="00565019">
              <w:rPr>
                <w:rFonts w:ascii="Times New Roman" w:hAnsi="Times New Roman"/>
                <w:bCs/>
                <w:sz w:val="28"/>
                <w:szCs w:val="28"/>
                <w:lang w:val="kk-KZ" w:eastAsia="ru-RU"/>
              </w:rPr>
              <w:br/>
            </w:r>
            <w:r w:rsidRPr="004B103A">
              <w:rPr>
                <w:rFonts w:ascii="Times New Roman" w:hAnsi="Times New Roman"/>
                <w:bCs/>
                <w:sz w:val="28"/>
                <w:szCs w:val="28"/>
                <w:lang w:val="kk-KZ" w:eastAsia="ru-RU"/>
              </w:rPr>
              <w:t>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p>
          <w:p w:rsidR="004B103A" w:rsidRPr="004B103A" w:rsidRDefault="004B103A" w:rsidP="00CB51DB">
            <w:pPr>
              <w:spacing w:after="0" w:line="240" w:lineRule="auto"/>
              <w:ind w:firstLine="459"/>
              <w:jc w:val="both"/>
              <w:rPr>
                <w:rFonts w:ascii="Times New Roman" w:hAnsi="Times New Roman"/>
                <w:bCs/>
                <w:sz w:val="28"/>
                <w:szCs w:val="28"/>
                <w:lang w:val="kk-KZ" w:eastAsia="ru-RU"/>
              </w:rPr>
            </w:pPr>
            <w:r w:rsidRPr="004B103A">
              <w:rPr>
                <w:rFonts w:ascii="Times New Roman" w:hAnsi="Times New Roman"/>
                <w:bCs/>
                <w:sz w:val="28"/>
                <w:szCs w:val="28"/>
                <w:lang w:val="kk-KZ" w:eastAsia="ru-RU"/>
              </w:rPr>
              <w:t xml:space="preserve">Мемлекеттік қызметті көрсету орындарының мекенжайлары: </w:t>
            </w:r>
          </w:p>
          <w:p w:rsidR="004B103A" w:rsidRPr="004B103A" w:rsidRDefault="004B103A" w:rsidP="00CB51DB">
            <w:pPr>
              <w:spacing w:after="0" w:line="240" w:lineRule="auto"/>
              <w:ind w:firstLine="459"/>
              <w:jc w:val="both"/>
              <w:rPr>
                <w:rFonts w:ascii="Times New Roman" w:hAnsi="Times New Roman"/>
                <w:bCs/>
                <w:sz w:val="28"/>
                <w:szCs w:val="28"/>
                <w:lang w:val="kk-KZ" w:eastAsia="ru-RU"/>
              </w:rPr>
            </w:pPr>
            <w:r w:rsidRPr="004B103A">
              <w:rPr>
                <w:rFonts w:ascii="Times New Roman" w:hAnsi="Times New Roman"/>
                <w:bCs/>
                <w:sz w:val="28"/>
                <w:szCs w:val="28"/>
                <w:lang w:val="kk-KZ" w:eastAsia="ru-RU"/>
              </w:rPr>
              <w:t xml:space="preserve">1) көрсетілетін қызметті </w:t>
            </w:r>
            <w:r w:rsidR="00565019">
              <w:rPr>
                <w:rFonts w:ascii="Times New Roman" w:hAnsi="Times New Roman"/>
                <w:bCs/>
                <w:sz w:val="28"/>
                <w:szCs w:val="28"/>
                <w:lang w:val="kk-KZ" w:eastAsia="ru-RU"/>
              </w:rPr>
              <w:br/>
            </w:r>
            <w:r w:rsidRPr="004B103A">
              <w:rPr>
                <w:rFonts w:ascii="Times New Roman" w:hAnsi="Times New Roman"/>
                <w:bCs/>
                <w:sz w:val="28"/>
                <w:szCs w:val="28"/>
                <w:lang w:val="kk-KZ" w:eastAsia="ru-RU"/>
              </w:rPr>
              <w:t>берушінің – www.kgd.gov.kz;</w:t>
            </w:r>
          </w:p>
          <w:p w:rsidR="004B103A" w:rsidRPr="004B103A" w:rsidRDefault="004B103A" w:rsidP="00CB51DB">
            <w:pPr>
              <w:spacing w:after="0" w:line="240" w:lineRule="auto"/>
              <w:ind w:firstLine="459"/>
              <w:jc w:val="both"/>
              <w:rPr>
                <w:rFonts w:ascii="Times New Roman" w:hAnsi="Times New Roman"/>
                <w:bCs/>
                <w:sz w:val="28"/>
                <w:szCs w:val="28"/>
                <w:lang w:val="kk-KZ" w:eastAsia="ru-RU"/>
              </w:rPr>
            </w:pPr>
            <w:r w:rsidRPr="004B103A">
              <w:rPr>
                <w:rFonts w:ascii="Times New Roman" w:hAnsi="Times New Roman"/>
                <w:bCs/>
                <w:sz w:val="28"/>
                <w:szCs w:val="28"/>
                <w:lang w:val="kk-KZ" w:eastAsia="ru-RU"/>
              </w:rPr>
              <w:t xml:space="preserve">2) www.egov.kz порталы </w:t>
            </w:r>
            <w:r w:rsidR="00565019">
              <w:rPr>
                <w:rFonts w:ascii="Times New Roman" w:hAnsi="Times New Roman"/>
                <w:bCs/>
                <w:sz w:val="28"/>
                <w:szCs w:val="28"/>
                <w:lang w:val="kk-KZ" w:eastAsia="ru-RU"/>
              </w:rPr>
              <w:br/>
            </w:r>
            <w:r w:rsidRPr="004B103A">
              <w:rPr>
                <w:rFonts w:ascii="Times New Roman" w:hAnsi="Times New Roman"/>
                <w:bCs/>
                <w:sz w:val="28"/>
                <w:szCs w:val="28"/>
                <w:lang w:val="kk-KZ" w:eastAsia="ru-RU"/>
              </w:rPr>
              <w:t>интернет-ресурстарында орналастырылған.</w:t>
            </w:r>
          </w:p>
        </w:tc>
      </w:tr>
      <w:tr w:rsidR="004B103A" w:rsidRPr="00A66314" w:rsidTr="009D1D5E">
        <w:tc>
          <w:tcPr>
            <w:tcW w:w="817" w:type="dxa"/>
            <w:shd w:val="clear" w:color="auto" w:fill="auto"/>
          </w:tcPr>
          <w:p w:rsidR="004B103A" w:rsidRPr="004B103A" w:rsidRDefault="004B103A" w:rsidP="004B103A">
            <w:pPr>
              <w:overflowPunct w:val="0"/>
              <w:autoSpaceDE w:val="0"/>
              <w:autoSpaceDN w:val="0"/>
              <w:adjustRightInd w:val="0"/>
              <w:spacing w:after="0" w:line="240" w:lineRule="auto"/>
              <w:jc w:val="both"/>
              <w:rPr>
                <w:rFonts w:ascii="Times New Roman" w:eastAsia="Calibri" w:hAnsi="Times New Roman"/>
                <w:color w:val="000000"/>
                <w:sz w:val="28"/>
                <w:szCs w:val="28"/>
                <w:lang w:val="kk-KZ" w:eastAsia="ru-RU"/>
              </w:rPr>
            </w:pPr>
            <w:r w:rsidRPr="004B103A">
              <w:rPr>
                <w:rFonts w:ascii="Times New Roman" w:eastAsia="Calibri" w:hAnsi="Times New Roman"/>
                <w:color w:val="000000"/>
                <w:sz w:val="28"/>
                <w:szCs w:val="28"/>
                <w:lang w:val="kk-KZ" w:eastAsia="ru-RU"/>
              </w:rPr>
              <w:t>8</w:t>
            </w:r>
          </w:p>
        </w:tc>
        <w:tc>
          <w:tcPr>
            <w:tcW w:w="2835" w:type="dxa"/>
            <w:shd w:val="clear" w:color="auto" w:fill="auto"/>
          </w:tcPr>
          <w:p w:rsidR="004B103A" w:rsidRPr="004B103A" w:rsidRDefault="004B103A" w:rsidP="004B103A">
            <w:pPr>
              <w:spacing w:after="0" w:line="240" w:lineRule="auto"/>
              <w:jc w:val="both"/>
              <w:rPr>
                <w:rFonts w:ascii="Times New Roman" w:hAnsi="Times New Roman"/>
                <w:bCs/>
                <w:sz w:val="28"/>
                <w:szCs w:val="28"/>
                <w:lang w:val="kk-KZ" w:eastAsia="ru-RU"/>
              </w:rPr>
            </w:pPr>
            <w:r w:rsidRPr="004B103A">
              <w:rPr>
                <w:rFonts w:ascii="Times New Roman" w:hAnsi="Times New Roman"/>
                <w:sz w:val="28"/>
                <w:szCs w:val="28"/>
                <w:lang w:val="kk-KZ" w:eastAsia="ru-RU"/>
              </w:rPr>
              <w:t>Мемлекеттік қызметті көрсету үшін қажетті құжаттар тізбесі</w:t>
            </w:r>
          </w:p>
        </w:tc>
        <w:tc>
          <w:tcPr>
            <w:tcW w:w="6237" w:type="dxa"/>
            <w:shd w:val="clear" w:color="auto" w:fill="auto"/>
          </w:tcPr>
          <w:p w:rsidR="0018666B" w:rsidRPr="0018666B" w:rsidRDefault="0018666B" w:rsidP="00CB51DB">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18666B">
              <w:rPr>
                <w:rFonts w:ascii="Times New Roman" w:hAnsi="Times New Roman"/>
                <w:bCs/>
                <w:sz w:val="28"/>
                <w:szCs w:val="28"/>
                <w:lang w:val="kk-KZ" w:eastAsia="ru-RU"/>
              </w:rPr>
              <w:t>көрсетілетін қызметті берушіге:</w:t>
            </w:r>
          </w:p>
          <w:p w:rsidR="0018666B" w:rsidRPr="0018666B" w:rsidRDefault="0018666B" w:rsidP="00CB51DB">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18666B">
              <w:rPr>
                <w:rFonts w:ascii="Times New Roman" w:hAnsi="Times New Roman"/>
                <w:bCs/>
                <w:sz w:val="28"/>
                <w:szCs w:val="28"/>
                <w:lang w:val="kk-KZ" w:eastAsia="ru-RU"/>
              </w:rPr>
              <w:t xml:space="preserve">осы </w:t>
            </w:r>
            <w:r>
              <w:rPr>
                <w:rFonts w:ascii="Times New Roman" w:hAnsi="Times New Roman"/>
                <w:bCs/>
                <w:sz w:val="28"/>
                <w:szCs w:val="28"/>
                <w:lang w:val="kk-KZ" w:eastAsia="ru-RU"/>
              </w:rPr>
              <w:t>Қағидаға 2-</w:t>
            </w:r>
            <w:r w:rsidRPr="0018666B">
              <w:rPr>
                <w:rFonts w:ascii="Times New Roman" w:hAnsi="Times New Roman"/>
                <w:bCs/>
                <w:sz w:val="28"/>
                <w:szCs w:val="28"/>
                <w:lang w:val="kk-KZ" w:eastAsia="ru-RU"/>
              </w:rPr>
              <w:t>қосымшаға сәйкес нысан бойынша өтініш;</w:t>
            </w:r>
          </w:p>
          <w:p w:rsidR="0018666B" w:rsidRPr="0018666B" w:rsidRDefault="0018666B" w:rsidP="00CB51DB">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18666B">
              <w:rPr>
                <w:rFonts w:ascii="Times New Roman" w:hAnsi="Times New Roman"/>
                <w:bCs/>
                <w:sz w:val="28"/>
                <w:szCs w:val="28"/>
                <w:lang w:val="kk-KZ" w:eastAsia="ru-RU"/>
              </w:rPr>
              <w:t>порталға:</w:t>
            </w:r>
          </w:p>
          <w:p w:rsidR="0018666B" w:rsidRPr="0018666B" w:rsidRDefault="0018666B" w:rsidP="00CB51DB">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18666B">
              <w:rPr>
                <w:rFonts w:ascii="Times New Roman" w:hAnsi="Times New Roman"/>
                <w:bCs/>
                <w:sz w:val="28"/>
                <w:szCs w:val="28"/>
                <w:lang w:val="kk-KZ" w:eastAsia="ru-RU"/>
              </w:rPr>
              <w:t>ЭЦҚ қол қойылған электрондық құжат нысанындағы өтініш;</w:t>
            </w:r>
          </w:p>
          <w:p w:rsidR="0018666B" w:rsidRDefault="0018666B" w:rsidP="00CB51DB">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18666B">
              <w:rPr>
                <w:rFonts w:ascii="Times New Roman" w:hAnsi="Times New Roman"/>
                <w:bCs/>
                <w:sz w:val="28"/>
                <w:szCs w:val="28"/>
                <w:lang w:val="kk-KZ" w:eastAsia="ru-RU"/>
              </w:rPr>
              <w:lastRenderedPageBreak/>
              <w:t xml:space="preserve">Өтінішке онда мәлімделген мәліметтерді растайтын құжаттар қоса беріледі. </w:t>
            </w:r>
          </w:p>
          <w:p w:rsidR="0018666B" w:rsidRPr="0018666B" w:rsidRDefault="0018666B" w:rsidP="00CB51DB">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18666B">
              <w:rPr>
                <w:rFonts w:ascii="Times New Roman" w:hAnsi="Times New Roman"/>
                <w:bCs/>
                <w:sz w:val="28"/>
                <w:szCs w:val="28"/>
                <w:lang w:val="kk-KZ" w:eastAsia="ru-RU"/>
              </w:rPr>
              <w:t>Өтінішпен бірге көрсетілетін қызметті берушіге құжаттар, егер мұндай құжаттар туралы мәліметтерді және (немесе) олардағы мәліметтерді көрсетілетін қызметті берушімен ақпараттық жүйелерден, сондай-ақ ақпараттық өзара іс-қимыл шеңберінде Еуразиялық экономикалық одаққа мүше мемлекеттердің мемлекеттік органдарының (ұйымдарының) ақпараттық жүйелерінен алуы мүмкін болса, ұсынылмауы мүмкін.</w:t>
            </w:r>
          </w:p>
          <w:p w:rsidR="0018666B" w:rsidRPr="0018666B" w:rsidRDefault="0018666B" w:rsidP="00CB51DB">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18666B">
              <w:rPr>
                <w:rFonts w:ascii="Times New Roman" w:hAnsi="Times New Roman"/>
                <w:bCs/>
                <w:sz w:val="28"/>
                <w:szCs w:val="28"/>
                <w:lang w:val="kk-KZ" w:eastAsia="ru-RU"/>
              </w:rPr>
              <w:t>Көрсетілетін қызметті беруші өтініш тіркелген күннен бастап бес жұмыс күні ішінде өтінішті қарау туралы не оны қараудан бас тарту туралы шешім қабылдайды.</w:t>
            </w:r>
          </w:p>
          <w:p w:rsidR="0018666B" w:rsidRPr="0018666B" w:rsidRDefault="0018666B" w:rsidP="00CB51DB">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18666B">
              <w:rPr>
                <w:rFonts w:ascii="Times New Roman" w:hAnsi="Times New Roman"/>
                <w:bCs/>
                <w:sz w:val="28"/>
                <w:szCs w:val="28"/>
                <w:lang w:val="kk-KZ" w:eastAsia="ru-RU"/>
              </w:rPr>
              <w:t xml:space="preserve">Бірінші немесе екінші типтегі куәлікті бере отырып, уәкілетті экономикалық операторлардың тізіліміне енгізу туралы өтінішті қарау нәтижелері бойынша, егер уәкілетті экономикалық оператор міндеттерінің орындалуын қамтамасыз ету мұндай тізілімге енгізудің шарты болып табылса, көрсетілетін қызметті беруші көрсетілетін қызметті алушыны "Қазақстан Республикасындағы кедендік реттеу туралы" Қазақстан Республикасының Кодексінің (бұдан әрі – Кодекс) 532-бабы 1-тармағының </w:t>
            </w:r>
            <w:r w:rsidR="00565019">
              <w:rPr>
                <w:rFonts w:ascii="Times New Roman" w:hAnsi="Times New Roman"/>
                <w:bCs/>
                <w:sz w:val="28"/>
                <w:szCs w:val="28"/>
                <w:lang w:val="kk-KZ" w:eastAsia="ru-RU"/>
              </w:rPr>
              <w:br/>
            </w:r>
            <w:r w:rsidRPr="0018666B">
              <w:rPr>
                <w:rFonts w:ascii="Times New Roman" w:hAnsi="Times New Roman"/>
                <w:bCs/>
                <w:sz w:val="28"/>
                <w:szCs w:val="28"/>
                <w:lang w:val="kk-KZ" w:eastAsia="ru-RU"/>
              </w:rPr>
              <w:t>1), 3), 4), 5), 6), 7) және 8)</w:t>
            </w:r>
            <w:r w:rsidR="00565019">
              <w:rPr>
                <w:rFonts w:ascii="Times New Roman" w:hAnsi="Times New Roman"/>
                <w:bCs/>
                <w:sz w:val="28"/>
                <w:szCs w:val="28"/>
                <w:lang w:val="kk-KZ" w:eastAsia="ru-RU"/>
              </w:rPr>
              <w:t>-</w:t>
            </w:r>
            <w:r w:rsidRPr="0018666B">
              <w:rPr>
                <w:rFonts w:ascii="Times New Roman" w:hAnsi="Times New Roman"/>
                <w:bCs/>
                <w:sz w:val="28"/>
                <w:szCs w:val="28"/>
                <w:lang w:val="kk-KZ" w:eastAsia="ru-RU"/>
              </w:rPr>
              <w:t xml:space="preserve">тармақшаларында немесе 3-тармағының 1), 3) және </w:t>
            </w:r>
            <w:r w:rsidR="00565019">
              <w:rPr>
                <w:rFonts w:ascii="Times New Roman" w:hAnsi="Times New Roman"/>
                <w:bCs/>
                <w:sz w:val="28"/>
                <w:szCs w:val="28"/>
                <w:lang w:val="kk-KZ" w:eastAsia="ru-RU"/>
              </w:rPr>
              <w:br/>
            </w:r>
            <w:r w:rsidRPr="0018666B">
              <w:rPr>
                <w:rFonts w:ascii="Times New Roman" w:hAnsi="Times New Roman"/>
                <w:bCs/>
                <w:sz w:val="28"/>
                <w:szCs w:val="28"/>
                <w:lang w:val="kk-KZ" w:eastAsia="ru-RU"/>
              </w:rPr>
              <w:t>4)</w:t>
            </w:r>
            <w:r w:rsidR="00565019">
              <w:rPr>
                <w:rFonts w:ascii="Times New Roman" w:hAnsi="Times New Roman"/>
                <w:bCs/>
                <w:sz w:val="28"/>
                <w:szCs w:val="28"/>
                <w:lang w:val="kk-KZ" w:eastAsia="ru-RU"/>
              </w:rPr>
              <w:t>-</w:t>
            </w:r>
            <w:r w:rsidRPr="0018666B">
              <w:rPr>
                <w:rFonts w:ascii="Times New Roman" w:hAnsi="Times New Roman"/>
                <w:bCs/>
                <w:sz w:val="28"/>
                <w:szCs w:val="28"/>
                <w:lang w:val="kk-KZ" w:eastAsia="ru-RU"/>
              </w:rPr>
              <w:t>тармақшаларында белгіленген шарттарды сақтау туралы және уәкілетті экономикалық оператор міндеттерінің орындалуын қамтамасыз етуді ұсыну қажеттігі туралы хабардар етеді.</w:t>
            </w:r>
          </w:p>
          <w:p w:rsidR="0018666B" w:rsidRPr="0018666B" w:rsidRDefault="0018666B" w:rsidP="00CB51DB">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18666B">
              <w:rPr>
                <w:rFonts w:ascii="Times New Roman" w:hAnsi="Times New Roman"/>
                <w:bCs/>
                <w:sz w:val="28"/>
                <w:szCs w:val="28"/>
                <w:lang w:val="kk-KZ" w:eastAsia="ru-RU"/>
              </w:rPr>
              <w:t xml:space="preserve">Уәкілетті экономикалық оператор міндеттерінің орындалуын қамтамасыз етудің берілуін растайтын құжаттар көрсетілетін қызметті беруші көрсетілген хабарламаны жіберген күннен бастап екі айдан кешіктірілмей ұсынылады. </w:t>
            </w:r>
          </w:p>
          <w:p w:rsidR="004B103A" w:rsidRPr="004B103A" w:rsidRDefault="0018666B" w:rsidP="00A323FC">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18666B">
              <w:rPr>
                <w:rFonts w:ascii="Times New Roman" w:hAnsi="Times New Roman"/>
                <w:bCs/>
                <w:sz w:val="28"/>
                <w:szCs w:val="28"/>
                <w:lang w:val="kk-KZ" w:eastAsia="ru-RU"/>
              </w:rPr>
              <w:t xml:space="preserve">Бұл ретте көрсетілетін қызметті беруші көрсетілген хабарламаны жіберген күннен бастап уәкілетті экономикалық оператор міндеттерінің </w:t>
            </w:r>
            <w:r w:rsidRPr="0018666B">
              <w:rPr>
                <w:rFonts w:ascii="Times New Roman" w:hAnsi="Times New Roman"/>
                <w:bCs/>
                <w:sz w:val="28"/>
                <w:szCs w:val="28"/>
                <w:lang w:val="kk-KZ" w:eastAsia="ru-RU"/>
              </w:rPr>
              <w:lastRenderedPageBreak/>
              <w:t>орындалуын қамтамасыз етудің берілуін растайтын құжаттар ұсынылған күнге дейінгі кезеңге өтінішті қарау мерзімі тоқтатыла тұрады.</w:t>
            </w:r>
          </w:p>
        </w:tc>
      </w:tr>
      <w:tr w:rsidR="004B103A" w:rsidRPr="00A66314" w:rsidTr="009D1D5E">
        <w:tc>
          <w:tcPr>
            <w:tcW w:w="817" w:type="dxa"/>
            <w:shd w:val="clear" w:color="auto" w:fill="auto"/>
          </w:tcPr>
          <w:p w:rsidR="004B103A" w:rsidRPr="004B103A" w:rsidRDefault="004B103A" w:rsidP="004B103A">
            <w:pPr>
              <w:spacing w:after="0" w:line="240" w:lineRule="auto"/>
              <w:jc w:val="both"/>
              <w:rPr>
                <w:rFonts w:ascii="Times New Roman" w:hAnsi="Times New Roman"/>
                <w:color w:val="000000"/>
                <w:sz w:val="28"/>
                <w:szCs w:val="28"/>
                <w:lang w:val="kk-KZ" w:eastAsia="ru-RU"/>
              </w:rPr>
            </w:pPr>
            <w:r w:rsidRPr="004B103A">
              <w:rPr>
                <w:rFonts w:ascii="Times New Roman" w:hAnsi="Times New Roman"/>
                <w:color w:val="000000"/>
                <w:sz w:val="28"/>
                <w:szCs w:val="28"/>
                <w:lang w:val="kk-KZ" w:eastAsia="ru-RU"/>
              </w:rPr>
              <w:lastRenderedPageBreak/>
              <w:t>9</w:t>
            </w:r>
          </w:p>
        </w:tc>
        <w:tc>
          <w:tcPr>
            <w:tcW w:w="2835" w:type="dxa"/>
            <w:shd w:val="clear" w:color="auto" w:fill="auto"/>
          </w:tcPr>
          <w:p w:rsidR="004B103A" w:rsidRPr="004B103A" w:rsidRDefault="004B103A" w:rsidP="004B103A">
            <w:pPr>
              <w:spacing w:after="0" w:line="240" w:lineRule="auto"/>
              <w:jc w:val="both"/>
              <w:rPr>
                <w:rFonts w:ascii="Times New Roman" w:hAnsi="Times New Roman"/>
                <w:bCs/>
                <w:sz w:val="28"/>
                <w:szCs w:val="28"/>
                <w:lang w:val="kk-KZ" w:eastAsia="ru-RU"/>
              </w:rPr>
            </w:pPr>
            <w:r w:rsidRPr="004B103A">
              <w:rPr>
                <w:rFonts w:ascii="Times New Roman" w:hAnsi="Times New Roman"/>
                <w:bCs/>
                <w:sz w:val="28"/>
                <w:szCs w:val="28"/>
                <w:lang w:val="kk-KZ" w:eastAsia="ru-RU"/>
              </w:rPr>
              <w:t>Қазақстан Республикасы заңдарымен белгіленген мемлекеттік көрсетілетін қызметті беруден бас тарту негіздемелері</w:t>
            </w:r>
          </w:p>
        </w:tc>
        <w:tc>
          <w:tcPr>
            <w:tcW w:w="6237" w:type="dxa"/>
            <w:shd w:val="clear" w:color="auto" w:fill="auto"/>
          </w:tcPr>
          <w:p w:rsidR="0018666B" w:rsidRPr="0018666B" w:rsidRDefault="0018666B" w:rsidP="00CB51DB">
            <w:pPr>
              <w:spacing w:after="0" w:line="240" w:lineRule="auto"/>
              <w:ind w:firstLine="459"/>
              <w:jc w:val="both"/>
              <w:rPr>
                <w:rFonts w:ascii="Times New Roman" w:hAnsi="Times New Roman"/>
                <w:bCs/>
                <w:sz w:val="28"/>
                <w:szCs w:val="28"/>
                <w:lang w:val="kk-KZ" w:eastAsia="ru-RU"/>
              </w:rPr>
            </w:pPr>
            <w:r w:rsidRPr="0018666B">
              <w:rPr>
                <w:rFonts w:ascii="Times New Roman" w:hAnsi="Times New Roman"/>
                <w:bCs/>
                <w:sz w:val="28"/>
                <w:szCs w:val="28"/>
                <w:lang w:val="kk-KZ" w:eastAsia="ru-RU"/>
              </w:rPr>
              <w:t>1) өтінішті белгіленген нысанға сәйкес толтырылмау не электрондық құжат түріндегі өтініштің құрылымы мен форматы мұндай өтініштің белгіленген құрылымы мен форматына сәйкес келмейді;</w:t>
            </w:r>
          </w:p>
          <w:p w:rsidR="0018666B" w:rsidRPr="0018666B" w:rsidRDefault="0018666B" w:rsidP="00CB51DB">
            <w:pPr>
              <w:spacing w:after="0" w:line="240" w:lineRule="auto"/>
              <w:ind w:firstLine="459"/>
              <w:jc w:val="both"/>
              <w:rPr>
                <w:rFonts w:ascii="Times New Roman" w:hAnsi="Times New Roman"/>
                <w:bCs/>
                <w:sz w:val="28"/>
                <w:szCs w:val="28"/>
                <w:lang w:val="kk-KZ" w:eastAsia="ru-RU"/>
              </w:rPr>
            </w:pPr>
            <w:r w:rsidRPr="0018666B">
              <w:rPr>
                <w:rFonts w:ascii="Times New Roman" w:hAnsi="Times New Roman"/>
                <w:bCs/>
                <w:sz w:val="28"/>
                <w:szCs w:val="28"/>
                <w:lang w:val="kk-KZ" w:eastAsia="ru-RU"/>
              </w:rPr>
              <w:t>2) өтініште көрсетілуге тиіс мәліметтерді өтініште көрсетпеу;</w:t>
            </w:r>
          </w:p>
          <w:p w:rsidR="0018666B" w:rsidRPr="0018666B" w:rsidRDefault="0018666B" w:rsidP="00CB51DB">
            <w:pPr>
              <w:spacing w:after="0" w:line="240" w:lineRule="auto"/>
              <w:ind w:firstLine="459"/>
              <w:jc w:val="both"/>
              <w:rPr>
                <w:rFonts w:ascii="Times New Roman" w:hAnsi="Times New Roman"/>
                <w:bCs/>
                <w:sz w:val="28"/>
                <w:szCs w:val="28"/>
                <w:lang w:val="kk-KZ" w:eastAsia="ru-RU"/>
              </w:rPr>
            </w:pPr>
            <w:r w:rsidRPr="0018666B">
              <w:rPr>
                <w:rFonts w:ascii="Times New Roman" w:hAnsi="Times New Roman"/>
                <w:bCs/>
                <w:sz w:val="28"/>
                <w:szCs w:val="28"/>
                <w:lang w:val="kk-KZ" w:eastAsia="ru-RU"/>
              </w:rPr>
              <w:t>3) өтінішті Кодекстің 534-бабы 7-тармағының 4), 5), 6) және 7)</w:t>
            </w:r>
            <w:r w:rsidR="00565019">
              <w:rPr>
                <w:rFonts w:ascii="Times New Roman" w:hAnsi="Times New Roman"/>
                <w:bCs/>
                <w:sz w:val="28"/>
                <w:szCs w:val="28"/>
                <w:lang w:val="kk-KZ" w:eastAsia="ru-RU"/>
              </w:rPr>
              <w:t>-</w:t>
            </w:r>
            <w:r w:rsidRPr="0018666B">
              <w:rPr>
                <w:rFonts w:ascii="Times New Roman" w:hAnsi="Times New Roman"/>
                <w:bCs/>
                <w:sz w:val="28"/>
                <w:szCs w:val="28"/>
                <w:lang w:val="kk-KZ" w:eastAsia="ru-RU"/>
              </w:rPr>
              <w:t>тармақшаларында көзделген негіздер бойынша заңды тұлға уәкілетті экономикалық операторлардың тізілімінен алып тасталған күннен бастап бір жыл өткенге дейін беру;</w:t>
            </w:r>
          </w:p>
          <w:p w:rsidR="004B103A" w:rsidRPr="004B103A" w:rsidRDefault="0018666B" w:rsidP="00CB51DB">
            <w:pPr>
              <w:spacing w:after="0" w:line="240" w:lineRule="auto"/>
              <w:ind w:firstLine="459"/>
              <w:jc w:val="both"/>
              <w:rPr>
                <w:rFonts w:ascii="Times New Roman" w:hAnsi="Times New Roman"/>
                <w:bCs/>
                <w:sz w:val="28"/>
                <w:szCs w:val="28"/>
                <w:lang w:val="kk-KZ" w:eastAsia="ru-RU"/>
              </w:rPr>
            </w:pPr>
            <w:r w:rsidRPr="0018666B">
              <w:rPr>
                <w:rFonts w:ascii="Times New Roman" w:hAnsi="Times New Roman"/>
                <w:bCs/>
                <w:sz w:val="28"/>
                <w:szCs w:val="28"/>
                <w:lang w:val="kk-KZ" w:eastAsia="ru-RU"/>
              </w:rPr>
              <w:t xml:space="preserve">4) Кодекстің 532-бабымен белгіленген шаттар сақталмаса. </w:t>
            </w:r>
          </w:p>
        </w:tc>
      </w:tr>
      <w:tr w:rsidR="004B103A" w:rsidRPr="00A66314" w:rsidTr="009D1D5E">
        <w:tc>
          <w:tcPr>
            <w:tcW w:w="817" w:type="dxa"/>
            <w:shd w:val="clear" w:color="auto" w:fill="auto"/>
          </w:tcPr>
          <w:p w:rsidR="004B103A" w:rsidRPr="004B103A" w:rsidRDefault="004B103A" w:rsidP="004B103A">
            <w:pPr>
              <w:spacing w:after="0" w:line="240" w:lineRule="auto"/>
              <w:jc w:val="both"/>
              <w:rPr>
                <w:rFonts w:ascii="Times New Roman" w:hAnsi="Times New Roman"/>
                <w:color w:val="000000"/>
                <w:sz w:val="28"/>
                <w:szCs w:val="28"/>
                <w:lang w:val="kk-KZ" w:eastAsia="ru-RU"/>
              </w:rPr>
            </w:pPr>
            <w:r w:rsidRPr="004B103A">
              <w:rPr>
                <w:rFonts w:ascii="Times New Roman" w:hAnsi="Times New Roman"/>
                <w:color w:val="000000"/>
                <w:sz w:val="28"/>
                <w:szCs w:val="28"/>
                <w:lang w:val="kk-KZ" w:eastAsia="ru-RU"/>
              </w:rPr>
              <w:t>10</w:t>
            </w:r>
          </w:p>
        </w:tc>
        <w:tc>
          <w:tcPr>
            <w:tcW w:w="2835" w:type="dxa"/>
            <w:shd w:val="clear" w:color="auto" w:fill="auto"/>
          </w:tcPr>
          <w:p w:rsidR="004B103A" w:rsidRPr="004B103A" w:rsidRDefault="004B103A" w:rsidP="004B103A">
            <w:pPr>
              <w:spacing w:after="0" w:line="240" w:lineRule="auto"/>
              <w:jc w:val="both"/>
              <w:rPr>
                <w:rFonts w:ascii="Times New Roman" w:hAnsi="Times New Roman"/>
                <w:bCs/>
                <w:sz w:val="28"/>
                <w:szCs w:val="28"/>
                <w:lang w:val="kk-KZ" w:eastAsia="ru-RU"/>
              </w:rPr>
            </w:pPr>
            <w:r w:rsidRPr="004B103A">
              <w:rPr>
                <w:rFonts w:ascii="Times New Roman" w:hAnsi="Times New Roman"/>
                <w:sz w:val="28"/>
                <w:szCs w:val="28"/>
                <w:lang w:val="kk-KZ" w:eastAsia="ru-RU"/>
              </w:rPr>
              <w:t>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6237" w:type="dxa"/>
            <w:shd w:val="clear" w:color="auto" w:fill="auto"/>
          </w:tcPr>
          <w:p w:rsidR="004B103A" w:rsidRPr="004B103A" w:rsidRDefault="004B103A" w:rsidP="00CB51DB">
            <w:pPr>
              <w:spacing w:after="0" w:line="240" w:lineRule="auto"/>
              <w:ind w:firstLine="459"/>
              <w:jc w:val="both"/>
              <w:rPr>
                <w:rFonts w:ascii="Times New Roman" w:hAnsi="Times New Roman"/>
                <w:sz w:val="28"/>
                <w:szCs w:val="28"/>
                <w:lang w:val="kk-KZ" w:eastAsia="ru-RU"/>
              </w:rPr>
            </w:pPr>
            <w:r w:rsidRPr="004B103A">
              <w:rPr>
                <w:rFonts w:ascii="Times New Roman" w:hAnsi="Times New Roman"/>
                <w:sz w:val="28"/>
                <w:szCs w:val="28"/>
                <w:lang w:val="kk-KZ" w:eastAsia="ru-RU"/>
              </w:rPr>
              <w:t>Көрсетілетін қызметті алушының ЭЦҚ-сы болған кезде мемлекеттік көрсетілетін қызметті электрондық нысанда портал арқылы алуға мүмкіндігі бар.</w:t>
            </w:r>
          </w:p>
          <w:p w:rsidR="004B103A" w:rsidRPr="004B103A" w:rsidRDefault="004B103A" w:rsidP="00CB51DB">
            <w:pPr>
              <w:spacing w:after="0" w:line="240" w:lineRule="auto"/>
              <w:ind w:firstLine="459"/>
              <w:jc w:val="both"/>
              <w:rPr>
                <w:rFonts w:ascii="Times New Roman" w:hAnsi="Times New Roman"/>
                <w:sz w:val="28"/>
                <w:szCs w:val="28"/>
                <w:lang w:val="kk-KZ" w:eastAsia="ru-RU"/>
              </w:rPr>
            </w:pPr>
            <w:r w:rsidRPr="004B103A">
              <w:rPr>
                <w:rFonts w:ascii="Times New Roman" w:hAnsi="Times New Roman"/>
                <w:sz w:val="28"/>
                <w:szCs w:val="28"/>
                <w:lang w:val="kk-KZ" w:eastAsia="ru-RU"/>
              </w:rPr>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tc>
      </w:tr>
    </w:tbl>
    <w:p w:rsidR="004B103A" w:rsidRPr="004B103A" w:rsidRDefault="004B103A" w:rsidP="004B103A">
      <w:pPr>
        <w:spacing w:after="0" w:line="240" w:lineRule="auto"/>
        <w:ind w:left="-426"/>
        <w:rPr>
          <w:rFonts w:ascii="Times New Roman" w:hAnsi="Times New Roman"/>
          <w:sz w:val="28"/>
          <w:szCs w:val="28"/>
          <w:lang w:val="kk-KZ" w:eastAsia="ru-RU"/>
        </w:rPr>
      </w:pPr>
    </w:p>
    <w:p w:rsidR="004B103A" w:rsidRPr="004B103A" w:rsidRDefault="004B103A" w:rsidP="004B103A">
      <w:pPr>
        <w:spacing w:after="0" w:line="240" w:lineRule="auto"/>
        <w:ind w:left="-426"/>
        <w:rPr>
          <w:rFonts w:ascii="Times New Roman" w:hAnsi="Times New Roman"/>
          <w:sz w:val="28"/>
          <w:szCs w:val="28"/>
          <w:lang w:val="kk-KZ" w:eastAsia="ru-RU"/>
        </w:rPr>
      </w:pPr>
    </w:p>
    <w:p w:rsidR="004B103A" w:rsidRPr="004B103A" w:rsidRDefault="004B103A" w:rsidP="004B103A">
      <w:pPr>
        <w:spacing w:after="0" w:line="240" w:lineRule="auto"/>
        <w:ind w:left="-426"/>
        <w:rPr>
          <w:rFonts w:ascii="Times New Roman" w:hAnsi="Times New Roman"/>
          <w:sz w:val="28"/>
          <w:szCs w:val="28"/>
          <w:lang w:val="kk-KZ" w:eastAsia="ru-RU"/>
        </w:rPr>
      </w:pPr>
    </w:p>
    <w:p w:rsidR="004B103A" w:rsidRPr="004B103A" w:rsidRDefault="004B103A" w:rsidP="004B103A">
      <w:pPr>
        <w:spacing w:after="0" w:line="240" w:lineRule="auto"/>
        <w:ind w:left="-426"/>
        <w:rPr>
          <w:rFonts w:ascii="Times New Roman" w:hAnsi="Times New Roman"/>
          <w:sz w:val="28"/>
          <w:szCs w:val="28"/>
          <w:lang w:val="kk-KZ" w:eastAsia="ru-RU"/>
        </w:rPr>
      </w:pPr>
    </w:p>
    <w:p w:rsidR="004B103A" w:rsidRPr="004B103A" w:rsidRDefault="004B103A" w:rsidP="004B103A">
      <w:pPr>
        <w:spacing w:after="0" w:line="240" w:lineRule="auto"/>
        <w:ind w:left="-426"/>
        <w:rPr>
          <w:rFonts w:ascii="Times New Roman" w:hAnsi="Times New Roman"/>
          <w:sz w:val="28"/>
          <w:szCs w:val="28"/>
          <w:lang w:val="kk-KZ" w:eastAsia="ru-RU"/>
        </w:rPr>
      </w:pPr>
    </w:p>
    <w:p w:rsidR="004B103A" w:rsidRPr="004B103A" w:rsidRDefault="004B103A" w:rsidP="004B103A">
      <w:pPr>
        <w:spacing w:after="0" w:line="240" w:lineRule="auto"/>
        <w:ind w:left="-426"/>
        <w:rPr>
          <w:rFonts w:ascii="Times New Roman" w:hAnsi="Times New Roman"/>
          <w:sz w:val="28"/>
          <w:szCs w:val="28"/>
          <w:lang w:val="kk-KZ" w:eastAsia="ru-RU"/>
        </w:rPr>
      </w:pPr>
    </w:p>
    <w:p w:rsidR="004B103A" w:rsidRPr="004B103A" w:rsidRDefault="004B103A" w:rsidP="004B103A">
      <w:pPr>
        <w:spacing w:after="0" w:line="240" w:lineRule="auto"/>
        <w:ind w:left="-426"/>
        <w:rPr>
          <w:rFonts w:ascii="Times New Roman" w:hAnsi="Times New Roman"/>
          <w:sz w:val="28"/>
          <w:szCs w:val="28"/>
          <w:lang w:val="kk-KZ" w:eastAsia="ru-RU"/>
        </w:rPr>
      </w:pPr>
    </w:p>
    <w:p w:rsidR="004B103A" w:rsidRPr="004B103A" w:rsidRDefault="004B103A" w:rsidP="004B103A">
      <w:pPr>
        <w:spacing w:after="0" w:line="240" w:lineRule="auto"/>
        <w:ind w:left="-426"/>
        <w:rPr>
          <w:rFonts w:ascii="Times New Roman" w:hAnsi="Times New Roman"/>
          <w:sz w:val="28"/>
          <w:szCs w:val="28"/>
          <w:lang w:val="kk-KZ" w:eastAsia="ru-RU"/>
        </w:rPr>
      </w:pPr>
    </w:p>
    <w:p w:rsidR="004B103A" w:rsidRDefault="004B103A" w:rsidP="004B103A">
      <w:pPr>
        <w:spacing w:after="0" w:line="240" w:lineRule="auto"/>
        <w:ind w:left="-426"/>
        <w:rPr>
          <w:rFonts w:ascii="Times New Roman" w:hAnsi="Times New Roman"/>
          <w:sz w:val="28"/>
          <w:szCs w:val="28"/>
          <w:lang w:val="kk-KZ" w:eastAsia="ru-RU"/>
        </w:rPr>
      </w:pPr>
    </w:p>
    <w:p w:rsidR="00A323FC" w:rsidRDefault="00A323FC" w:rsidP="004B103A">
      <w:pPr>
        <w:spacing w:after="0" w:line="240" w:lineRule="auto"/>
        <w:ind w:left="-426"/>
        <w:rPr>
          <w:rFonts w:ascii="Times New Roman" w:hAnsi="Times New Roman"/>
          <w:sz w:val="28"/>
          <w:szCs w:val="28"/>
          <w:lang w:val="kk-KZ" w:eastAsia="ru-RU"/>
        </w:rPr>
      </w:pPr>
    </w:p>
    <w:p w:rsidR="00A323FC" w:rsidRDefault="00A323FC" w:rsidP="004B103A">
      <w:pPr>
        <w:spacing w:after="0" w:line="240" w:lineRule="auto"/>
        <w:ind w:left="-426"/>
        <w:rPr>
          <w:rFonts w:ascii="Times New Roman" w:hAnsi="Times New Roman"/>
          <w:sz w:val="28"/>
          <w:szCs w:val="28"/>
          <w:lang w:val="kk-KZ" w:eastAsia="ru-RU"/>
        </w:rPr>
      </w:pPr>
    </w:p>
    <w:p w:rsidR="00A323FC" w:rsidRDefault="00A323FC" w:rsidP="004B103A">
      <w:pPr>
        <w:spacing w:after="0" w:line="240" w:lineRule="auto"/>
        <w:ind w:left="-426"/>
        <w:rPr>
          <w:rFonts w:ascii="Times New Roman" w:hAnsi="Times New Roman"/>
          <w:sz w:val="28"/>
          <w:szCs w:val="28"/>
          <w:lang w:val="kk-KZ" w:eastAsia="ru-RU"/>
        </w:rPr>
      </w:pPr>
    </w:p>
    <w:p w:rsidR="00A323FC" w:rsidRDefault="00A323FC" w:rsidP="004B103A">
      <w:pPr>
        <w:spacing w:after="0" w:line="240" w:lineRule="auto"/>
        <w:ind w:left="-426"/>
        <w:rPr>
          <w:rFonts w:ascii="Times New Roman" w:hAnsi="Times New Roman"/>
          <w:sz w:val="28"/>
          <w:szCs w:val="28"/>
          <w:lang w:val="kk-KZ" w:eastAsia="ru-RU"/>
        </w:rPr>
      </w:pPr>
    </w:p>
    <w:p w:rsidR="0037397C" w:rsidRDefault="0037397C" w:rsidP="00297486">
      <w:pPr>
        <w:spacing w:after="0" w:line="240" w:lineRule="auto"/>
        <w:ind w:left="5954"/>
        <w:jc w:val="center"/>
        <w:rPr>
          <w:rFonts w:ascii="Times New Roman" w:hAnsi="Times New Roman"/>
          <w:bCs/>
          <w:color w:val="000000"/>
          <w:sz w:val="28"/>
          <w:szCs w:val="28"/>
          <w:lang w:val="kk-KZ" w:eastAsia="ru-RU"/>
        </w:rPr>
      </w:pPr>
      <w:bookmarkStart w:id="1" w:name="_GoBack"/>
      <w:bookmarkEnd w:id="1"/>
      <w:r w:rsidRPr="0037397C">
        <w:rPr>
          <w:rFonts w:ascii="Times New Roman" w:hAnsi="Times New Roman"/>
          <w:bCs/>
          <w:color w:val="000000"/>
          <w:sz w:val="28"/>
          <w:szCs w:val="28"/>
          <w:lang w:val="kk-KZ" w:eastAsia="ru-RU"/>
        </w:rPr>
        <w:lastRenderedPageBreak/>
        <w:t>«Уәкілетті экономикалық операторлардың тізіліміне енгізу» мемлекеттiк көрсетілетін қызмет қағидасына</w:t>
      </w:r>
    </w:p>
    <w:p w:rsidR="004B103A" w:rsidRPr="00297486" w:rsidRDefault="004B103A" w:rsidP="00297486">
      <w:pPr>
        <w:spacing w:after="0" w:line="240" w:lineRule="auto"/>
        <w:ind w:left="5954"/>
        <w:jc w:val="center"/>
        <w:rPr>
          <w:rFonts w:ascii="Times New Roman" w:hAnsi="Times New Roman"/>
          <w:sz w:val="28"/>
          <w:szCs w:val="28"/>
          <w:lang w:val="kk-KZ" w:eastAsia="ru-RU"/>
        </w:rPr>
      </w:pPr>
      <w:r w:rsidRPr="00297486">
        <w:rPr>
          <w:rFonts w:ascii="Times New Roman" w:hAnsi="Times New Roman"/>
          <w:sz w:val="28"/>
          <w:szCs w:val="28"/>
          <w:lang w:val="kk-KZ" w:eastAsia="ru-RU"/>
        </w:rPr>
        <w:t>2-қосымша</w:t>
      </w:r>
    </w:p>
    <w:p w:rsidR="00111CC7" w:rsidRPr="00297486" w:rsidRDefault="00111CC7" w:rsidP="00297486">
      <w:pPr>
        <w:overflowPunct w:val="0"/>
        <w:autoSpaceDE w:val="0"/>
        <w:autoSpaceDN w:val="0"/>
        <w:adjustRightInd w:val="0"/>
        <w:spacing w:after="0" w:line="240" w:lineRule="auto"/>
        <w:ind w:left="5954" w:firstLine="709"/>
        <w:jc w:val="center"/>
        <w:rPr>
          <w:rFonts w:ascii="Times New Roman" w:eastAsia="Calibri" w:hAnsi="Times New Roman"/>
          <w:sz w:val="28"/>
          <w:szCs w:val="28"/>
          <w:lang w:val="kk-KZ" w:eastAsia="ru-RU"/>
        </w:rPr>
      </w:pPr>
    </w:p>
    <w:p w:rsidR="00111CC7" w:rsidRPr="00297486" w:rsidRDefault="00111CC7" w:rsidP="00297486">
      <w:pPr>
        <w:spacing w:after="0" w:line="285" w:lineRule="atLeast"/>
        <w:ind w:left="5954"/>
        <w:jc w:val="center"/>
        <w:rPr>
          <w:rFonts w:ascii="Times New Roman" w:hAnsi="Times New Roman"/>
          <w:spacing w:val="2"/>
          <w:sz w:val="28"/>
          <w:szCs w:val="28"/>
          <w:lang w:val="kk-KZ" w:eastAsia="ru-RU"/>
        </w:rPr>
      </w:pPr>
      <w:r w:rsidRPr="00297486">
        <w:rPr>
          <w:rFonts w:ascii="Times New Roman" w:hAnsi="Times New Roman"/>
          <w:spacing w:val="2"/>
          <w:sz w:val="28"/>
          <w:szCs w:val="28"/>
          <w:lang w:val="kk-KZ" w:eastAsia="ru-RU"/>
        </w:rPr>
        <w:t>2017 жылғы 26 қыркүйектегі Еуразиялық экономилық комиссия коллегиясының шешімімен бекітілген</w:t>
      </w:r>
    </w:p>
    <w:p w:rsidR="00297486" w:rsidRDefault="00297486" w:rsidP="00297486">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111CC7" w:rsidRPr="00297486" w:rsidRDefault="00297486" w:rsidP="00297486">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r>
        <w:rPr>
          <w:rFonts w:ascii="Times New Roman" w:eastAsia="Calibri" w:hAnsi="Times New Roman"/>
          <w:sz w:val="28"/>
          <w:szCs w:val="28"/>
          <w:lang w:val="kk-KZ" w:eastAsia="ru-RU"/>
        </w:rPr>
        <w:t>н</w:t>
      </w:r>
      <w:r w:rsidR="00111CC7" w:rsidRPr="00297486">
        <w:rPr>
          <w:rFonts w:ascii="Times New Roman" w:eastAsia="Calibri" w:hAnsi="Times New Roman"/>
          <w:sz w:val="28"/>
          <w:szCs w:val="28"/>
          <w:lang w:val="kk-KZ" w:eastAsia="ru-RU"/>
        </w:rPr>
        <w:t>ысан</w:t>
      </w:r>
    </w:p>
    <w:p w:rsidR="00111CC7" w:rsidRPr="00111CC7" w:rsidRDefault="00111CC7" w:rsidP="00111CC7">
      <w:pPr>
        <w:overflowPunct w:val="0"/>
        <w:autoSpaceDE w:val="0"/>
        <w:autoSpaceDN w:val="0"/>
        <w:adjustRightInd w:val="0"/>
        <w:spacing w:after="0" w:line="240" w:lineRule="auto"/>
        <w:ind w:left="4536"/>
        <w:jc w:val="right"/>
        <w:rPr>
          <w:rFonts w:ascii="Times New Roman" w:eastAsia="Calibri" w:hAnsi="Times New Roman"/>
          <w:sz w:val="24"/>
          <w:szCs w:val="24"/>
          <w:lang w:val="kk-KZ" w:eastAsia="ru-RU"/>
        </w:rPr>
      </w:pPr>
    </w:p>
    <w:p w:rsidR="00111CC7" w:rsidRPr="00111CC7" w:rsidRDefault="00111CC7" w:rsidP="00111CC7">
      <w:pPr>
        <w:keepNext/>
        <w:keepLines/>
        <w:overflowPunct w:val="0"/>
        <w:autoSpaceDE w:val="0"/>
        <w:autoSpaceDN w:val="0"/>
        <w:adjustRightInd w:val="0"/>
        <w:spacing w:after="0" w:line="240" w:lineRule="auto"/>
        <w:jc w:val="center"/>
        <w:outlineLvl w:val="2"/>
        <w:rPr>
          <w:rFonts w:ascii="Cambria" w:hAnsi="Cambria"/>
          <w:bCs/>
          <w:sz w:val="28"/>
          <w:szCs w:val="28"/>
          <w:lang w:val="kk-KZ" w:eastAsia="ru-RU"/>
        </w:rPr>
      </w:pPr>
      <w:r w:rsidRPr="00111CC7">
        <w:rPr>
          <w:rFonts w:ascii="Cambria" w:hAnsi="Cambria"/>
          <w:bCs/>
          <w:sz w:val="28"/>
          <w:szCs w:val="28"/>
          <w:lang w:val="kk-KZ" w:eastAsia="ru-RU"/>
        </w:rPr>
        <w:t>Уәкілетті экономикалық операторлар тізіліміне енгізу туралы өтініш</w:t>
      </w:r>
    </w:p>
    <w:p w:rsidR="00111CC7" w:rsidRPr="00111CC7" w:rsidRDefault="00111CC7" w:rsidP="00111CC7">
      <w:pPr>
        <w:keepNext/>
        <w:keepLines/>
        <w:overflowPunct w:val="0"/>
        <w:autoSpaceDE w:val="0"/>
        <w:autoSpaceDN w:val="0"/>
        <w:adjustRightInd w:val="0"/>
        <w:spacing w:after="0" w:line="240" w:lineRule="auto"/>
        <w:outlineLvl w:val="2"/>
        <w:rPr>
          <w:rFonts w:ascii="Cambria" w:hAnsi="Cambria"/>
          <w:bCs/>
          <w:sz w:val="28"/>
          <w:szCs w:val="28"/>
          <w:lang w:val="kk-KZ" w:eastAsia="ru-RU"/>
        </w:rPr>
      </w:pPr>
      <w:r w:rsidRPr="00111CC7">
        <w:rPr>
          <w:rFonts w:ascii="Cambria" w:hAnsi="Cambria"/>
          <w:bCs/>
          <w:sz w:val="28"/>
          <w:szCs w:val="28"/>
          <w:lang w:val="kk-KZ" w:eastAsia="ru-RU"/>
        </w:rPr>
        <w:t>____________________________________________________________________</w:t>
      </w:r>
    </w:p>
    <w:p w:rsidR="00111CC7" w:rsidRPr="00111CC7" w:rsidRDefault="00111CC7" w:rsidP="00111CC7">
      <w:pPr>
        <w:keepNext/>
        <w:keepLines/>
        <w:overflowPunct w:val="0"/>
        <w:autoSpaceDE w:val="0"/>
        <w:autoSpaceDN w:val="0"/>
        <w:adjustRightInd w:val="0"/>
        <w:spacing w:after="0" w:line="240" w:lineRule="auto"/>
        <w:outlineLvl w:val="2"/>
        <w:rPr>
          <w:rFonts w:ascii="Times New Roman" w:hAnsi="Times New Roman"/>
          <w:bCs/>
          <w:sz w:val="17"/>
          <w:szCs w:val="17"/>
          <w:shd w:val="clear" w:color="auto" w:fill="FFFFFF"/>
          <w:lang w:val="kk-KZ" w:eastAsia="ru-RU"/>
        </w:rPr>
      </w:pPr>
      <w:r w:rsidRPr="00111CC7">
        <w:rPr>
          <w:rFonts w:ascii="Times New Roman" w:hAnsi="Times New Roman"/>
          <w:bCs/>
          <w:sz w:val="17"/>
          <w:szCs w:val="17"/>
          <w:shd w:val="clear" w:color="auto" w:fill="FFFFFF"/>
          <w:lang w:val="kk-KZ" w:eastAsia="ru-RU"/>
        </w:rPr>
        <w:t xml:space="preserve">(заңды тұлғаның толық және қысқа (ол болған кезде) атауы) </w:t>
      </w:r>
    </w:p>
    <w:p w:rsidR="00111CC7" w:rsidRPr="00111CC7" w:rsidRDefault="00111CC7" w:rsidP="00111CC7">
      <w:pPr>
        <w:keepNext/>
        <w:keepLines/>
        <w:overflowPunct w:val="0"/>
        <w:autoSpaceDE w:val="0"/>
        <w:autoSpaceDN w:val="0"/>
        <w:adjustRightInd w:val="0"/>
        <w:spacing w:after="0" w:line="240" w:lineRule="auto"/>
        <w:outlineLvl w:val="2"/>
        <w:rPr>
          <w:rFonts w:ascii="Cambria" w:hAnsi="Cambria"/>
          <w:bCs/>
          <w:sz w:val="20"/>
          <w:szCs w:val="20"/>
          <w:lang w:val="kk-KZ" w:eastAsia="ru-RU"/>
        </w:rPr>
      </w:pPr>
      <w:r w:rsidRPr="00111CC7">
        <w:rPr>
          <w:rFonts w:ascii="Cambria" w:hAnsi="Cambria"/>
          <w:bCs/>
          <w:sz w:val="20"/>
          <w:szCs w:val="20"/>
          <w:lang w:val="kk-KZ" w:eastAsia="ru-RU"/>
        </w:rPr>
        <w:t>________________________________________________________________________________________________</w:t>
      </w:r>
    </w:p>
    <w:p w:rsidR="00111CC7" w:rsidRPr="00111CC7" w:rsidRDefault="00111CC7" w:rsidP="00111CC7">
      <w:pPr>
        <w:keepNext/>
        <w:keepLines/>
        <w:overflowPunct w:val="0"/>
        <w:autoSpaceDE w:val="0"/>
        <w:autoSpaceDN w:val="0"/>
        <w:adjustRightInd w:val="0"/>
        <w:spacing w:after="0" w:line="240" w:lineRule="auto"/>
        <w:jc w:val="both"/>
        <w:outlineLvl w:val="2"/>
        <w:rPr>
          <w:rFonts w:ascii="Times New Roman" w:hAnsi="Times New Roman"/>
          <w:b/>
          <w:bCs/>
          <w:color w:val="000000"/>
          <w:sz w:val="20"/>
          <w:szCs w:val="20"/>
          <w:shd w:val="clear" w:color="auto" w:fill="FFFFFF"/>
          <w:lang w:val="kk-KZ" w:eastAsia="ru-RU"/>
        </w:rPr>
      </w:pPr>
      <w:r w:rsidRPr="00111CC7">
        <w:rPr>
          <w:rFonts w:ascii="Times New Roman" w:hAnsi="Times New Roman"/>
          <w:bCs/>
          <w:color w:val="000000"/>
          <w:sz w:val="17"/>
          <w:szCs w:val="17"/>
          <w:shd w:val="clear" w:color="auto" w:fill="FFFFFF"/>
          <w:lang w:val="kk-KZ" w:eastAsia="ru-RU"/>
        </w:rPr>
        <w:t xml:space="preserve">(СТТН (Армения Республикасы үшін), ТТН (Беларусь Республикасы үшін), БСН (Қазақстан Республикасы үшін), ССН (Қырғызстан Республикасы үшін), СТЖСН/ТСК (Ресей федерациясы үшін)) </w:t>
      </w:r>
    </w:p>
    <w:p w:rsidR="00111CC7" w:rsidRPr="00111CC7" w:rsidRDefault="00111CC7" w:rsidP="00111CC7">
      <w:pPr>
        <w:keepNext/>
        <w:keepLines/>
        <w:overflowPunct w:val="0"/>
        <w:autoSpaceDE w:val="0"/>
        <w:autoSpaceDN w:val="0"/>
        <w:adjustRightInd w:val="0"/>
        <w:spacing w:after="0" w:line="240" w:lineRule="auto"/>
        <w:ind w:firstLine="708"/>
        <w:jc w:val="both"/>
        <w:outlineLvl w:val="2"/>
        <w:rPr>
          <w:rFonts w:ascii="Times New Roman" w:hAnsi="Times New Roman"/>
          <w:bCs/>
          <w:color w:val="000000"/>
          <w:sz w:val="28"/>
          <w:szCs w:val="28"/>
          <w:shd w:val="clear" w:color="auto" w:fill="FFFFFF"/>
          <w:lang w:val="kk-KZ" w:eastAsia="ru-RU"/>
        </w:rPr>
      </w:pPr>
      <w:r w:rsidRPr="00111CC7">
        <w:rPr>
          <w:rFonts w:ascii="Times New Roman" w:hAnsi="Times New Roman"/>
          <w:bCs/>
          <w:color w:val="000000"/>
          <w:sz w:val="28"/>
          <w:szCs w:val="28"/>
          <w:shd w:val="clear" w:color="auto" w:fill="FFFFFF"/>
          <w:lang w:val="kk-KZ" w:eastAsia="ru-RU"/>
        </w:rPr>
        <w:t xml:space="preserve">уәкілетті экономикалық операторлардың тізіліміне (бұдан әрі - тізілім) </w:t>
      </w:r>
    </w:p>
    <w:tbl>
      <w:tblPr>
        <w:tblW w:w="0" w:type="auto"/>
        <w:tblLook w:val="04A0" w:firstRow="1" w:lastRow="0" w:firstColumn="1" w:lastColumn="0" w:noHBand="0" w:noVBand="1"/>
      </w:tblPr>
      <w:tblGrid>
        <w:gridCol w:w="9853"/>
      </w:tblGrid>
      <w:tr w:rsidR="00111CC7" w:rsidRPr="00111CC7" w:rsidTr="00710654">
        <w:tc>
          <w:tcPr>
            <w:tcW w:w="9853" w:type="dxa"/>
            <w:shd w:val="clear" w:color="auto" w:fill="auto"/>
            <w:vAlign w:val="bottom"/>
          </w:tcPr>
          <w:p w:rsidR="00111CC7" w:rsidRPr="00710654" w:rsidRDefault="00111CC7" w:rsidP="00710654">
            <w:pPr>
              <w:keepNext/>
              <w:keepLines/>
              <w:overflowPunct w:val="0"/>
              <w:autoSpaceDE w:val="0"/>
              <w:autoSpaceDN w:val="0"/>
              <w:adjustRightInd w:val="0"/>
              <w:spacing w:after="0" w:line="240" w:lineRule="auto"/>
              <w:jc w:val="both"/>
              <w:outlineLvl w:val="2"/>
              <w:rPr>
                <w:rFonts w:ascii="Times New Roman" w:hAnsi="Times New Roman"/>
                <w:b/>
                <w:bCs/>
                <w:color w:val="4F81BD"/>
                <w:sz w:val="28"/>
                <w:szCs w:val="28"/>
                <w:shd w:val="clear" w:color="auto" w:fill="FFFFFF"/>
                <w:lang w:val="kk-KZ"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834"/>
              <w:gridCol w:w="553"/>
              <w:gridCol w:w="984"/>
              <w:gridCol w:w="794"/>
              <w:gridCol w:w="425"/>
              <w:gridCol w:w="1559"/>
              <w:gridCol w:w="709"/>
              <w:gridCol w:w="425"/>
              <w:gridCol w:w="1423"/>
              <w:gridCol w:w="845"/>
            </w:tblGrid>
            <w:tr w:rsidR="00111CC7" w:rsidRPr="00111CC7" w:rsidTr="00710654">
              <w:tc>
                <w:tcPr>
                  <w:tcW w:w="1083" w:type="dxa"/>
                  <w:shd w:val="clear" w:color="auto" w:fill="auto"/>
                </w:tcPr>
                <w:p w:rsidR="00111CC7" w:rsidRPr="00710654" w:rsidRDefault="00111CC7" w:rsidP="00710654">
                  <w:pPr>
                    <w:keepNext/>
                    <w:keepLines/>
                    <w:overflowPunct w:val="0"/>
                    <w:autoSpaceDE w:val="0"/>
                    <w:autoSpaceDN w:val="0"/>
                    <w:adjustRightInd w:val="0"/>
                    <w:spacing w:after="0" w:line="240" w:lineRule="auto"/>
                    <w:jc w:val="both"/>
                    <w:outlineLvl w:val="2"/>
                    <w:rPr>
                      <w:rFonts w:ascii="Times New Roman" w:hAnsi="Times New Roman"/>
                      <w:color w:val="000000"/>
                      <w:sz w:val="20"/>
                      <w:szCs w:val="20"/>
                      <w:shd w:val="clear" w:color="auto" w:fill="FFFFFF"/>
                    </w:rPr>
                  </w:pPr>
                  <w:r w:rsidRPr="00710654">
                    <w:rPr>
                      <w:rFonts w:ascii="Times New Roman" w:hAnsi="Times New Roman"/>
                      <w:bCs/>
                      <w:color w:val="000000"/>
                      <w:sz w:val="20"/>
                      <w:szCs w:val="20"/>
                      <w:shd w:val="clear" w:color="auto" w:fill="FFFFFF"/>
                    </w:rPr>
                    <w:t>бірінші</w:t>
                  </w:r>
                </w:p>
              </w:tc>
              <w:tc>
                <w:tcPr>
                  <w:tcW w:w="834" w:type="dxa"/>
                  <w:tcBorders>
                    <w:right w:val="single" w:sz="4" w:space="0" w:color="auto"/>
                  </w:tcBorders>
                  <w:shd w:val="clear" w:color="auto" w:fill="auto"/>
                </w:tcPr>
                <w:p w:rsidR="00111CC7" w:rsidRPr="00710654" w:rsidRDefault="00111CC7" w:rsidP="00710654">
                  <w:pPr>
                    <w:keepNext/>
                    <w:keepLines/>
                    <w:overflowPunct w:val="0"/>
                    <w:autoSpaceDE w:val="0"/>
                    <w:autoSpaceDN w:val="0"/>
                    <w:adjustRightInd w:val="0"/>
                    <w:spacing w:after="0" w:line="240" w:lineRule="auto"/>
                    <w:jc w:val="both"/>
                    <w:outlineLvl w:val="2"/>
                    <w:rPr>
                      <w:rFonts w:ascii="Times New Roman" w:hAnsi="Times New Roman"/>
                      <w:color w:val="000000"/>
                      <w:sz w:val="20"/>
                      <w:szCs w:val="20"/>
                      <w:shd w:val="clear" w:color="auto" w:fill="FFFFFF"/>
                    </w:rPr>
                  </w:pPr>
                </w:p>
              </w:tc>
              <w:tc>
                <w:tcPr>
                  <w:tcW w:w="553" w:type="dxa"/>
                  <w:tcBorders>
                    <w:top w:val="nil"/>
                    <w:left w:val="single" w:sz="4" w:space="0" w:color="auto"/>
                    <w:bottom w:val="nil"/>
                    <w:right w:val="single" w:sz="4" w:space="0" w:color="auto"/>
                  </w:tcBorders>
                  <w:shd w:val="clear" w:color="auto" w:fill="auto"/>
                </w:tcPr>
                <w:p w:rsidR="00111CC7" w:rsidRPr="00710654" w:rsidRDefault="00111CC7" w:rsidP="00710654">
                  <w:pPr>
                    <w:keepNext/>
                    <w:keepLines/>
                    <w:overflowPunct w:val="0"/>
                    <w:autoSpaceDE w:val="0"/>
                    <w:autoSpaceDN w:val="0"/>
                    <w:adjustRightInd w:val="0"/>
                    <w:spacing w:after="0" w:line="240" w:lineRule="auto"/>
                    <w:jc w:val="both"/>
                    <w:outlineLvl w:val="2"/>
                    <w:rPr>
                      <w:rFonts w:ascii="Times New Roman" w:hAnsi="Times New Roman"/>
                      <w:color w:val="000000"/>
                      <w:sz w:val="20"/>
                      <w:szCs w:val="20"/>
                      <w:shd w:val="clear" w:color="auto" w:fill="FFFFFF"/>
                    </w:rPr>
                  </w:pPr>
                </w:p>
              </w:tc>
              <w:tc>
                <w:tcPr>
                  <w:tcW w:w="984" w:type="dxa"/>
                  <w:tcBorders>
                    <w:left w:val="single" w:sz="4" w:space="0" w:color="auto"/>
                  </w:tcBorders>
                  <w:shd w:val="clear" w:color="auto" w:fill="auto"/>
                </w:tcPr>
                <w:p w:rsidR="00111CC7" w:rsidRPr="00710654" w:rsidRDefault="00111CC7" w:rsidP="00710654">
                  <w:pPr>
                    <w:keepNext/>
                    <w:keepLines/>
                    <w:overflowPunct w:val="0"/>
                    <w:autoSpaceDE w:val="0"/>
                    <w:autoSpaceDN w:val="0"/>
                    <w:adjustRightInd w:val="0"/>
                    <w:spacing w:after="0" w:line="240" w:lineRule="auto"/>
                    <w:jc w:val="both"/>
                    <w:outlineLvl w:val="2"/>
                    <w:rPr>
                      <w:rFonts w:ascii="Times New Roman" w:hAnsi="Times New Roman"/>
                      <w:color w:val="000000"/>
                      <w:sz w:val="20"/>
                      <w:szCs w:val="20"/>
                      <w:shd w:val="clear" w:color="auto" w:fill="FFFFFF"/>
                    </w:rPr>
                  </w:pPr>
                  <w:r w:rsidRPr="00710654">
                    <w:rPr>
                      <w:rFonts w:ascii="Times New Roman" w:hAnsi="Times New Roman"/>
                      <w:bCs/>
                      <w:color w:val="000000"/>
                      <w:sz w:val="20"/>
                      <w:szCs w:val="20"/>
                      <w:shd w:val="clear" w:color="auto" w:fill="FFFFFF"/>
                    </w:rPr>
                    <w:t>екінші</w:t>
                  </w:r>
                </w:p>
              </w:tc>
              <w:tc>
                <w:tcPr>
                  <w:tcW w:w="794" w:type="dxa"/>
                  <w:tcBorders>
                    <w:right w:val="single" w:sz="4" w:space="0" w:color="auto"/>
                  </w:tcBorders>
                  <w:shd w:val="clear" w:color="auto" w:fill="auto"/>
                </w:tcPr>
                <w:p w:rsidR="00111CC7" w:rsidRPr="00710654" w:rsidRDefault="00111CC7" w:rsidP="00710654">
                  <w:pPr>
                    <w:keepNext/>
                    <w:keepLines/>
                    <w:overflowPunct w:val="0"/>
                    <w:autoSpaceDE w:val="0"/>
                    <w:autoSpaceDN w:val="0"/>
                    <w:adjustRightInd w:val="0"/>
                    <w:spacing w:after="0" w:line="240" w:lineRule="auto"/>
                    <w:jc w:val="both"/>
                    <w:outlineLvl w:val="2"/>
                    <w:rPr>
                      <w:rFonts w:ascii="Times New Roman" w:hAnsi="Times New Roman"/>
                      <w:color w:val="000000"/>
                      <w:sz w:val="20"/>
                      <w:szCs w:val="20"/>
                      <w:shd w:val="clear" w:color="auto" w:fill="FFFFFF"/>
                    </w:rPr>
                  </w:pPr>
                </w:p>
              </w:tc>
              <w:tc>
                <w:tcPr>
                  <w:tcW w:w="425" w:type="dxa"/>
                  <w:tcBorders>
                    <w:top w:val="nil"/>
                    <w:left w:val="single" w:sz="4" w:space="0" w:color="auto"/>
                    <w:bottom w:val="nil"/>
                    <w:right w:val="single" w:sz="4" w:space="0" w:color="auto"/>
                  </w:tcBorders>
                  <w:shd w:val="clear" w:color="auto" w:fill="auto"/>
                </w:tcPr>
                <w:p w:rsidR="00111CC7" w:rsidRPr="00710654" w:rsidRDefault="00111CC7" w:rsidP="00710654">
                  <w:pPr>
                    <w:keepNext/>
                    <w:keepLines/>
                    <w:overflowPunct w:val="0"/>
                    <w:autoSpaceDE w:val="0"/>
                    <w:autoSpaceDN w:val="0"/>
                    <w:adjustRightInd w:val="0"/>
                    <w:spacing w:after="0" w:line="240" w:lineRule="auto"/>
                    <w:jc w:val="both"/>
                    <w:outlineLvl w:val="2"/>
                    <w:rPr>
                      <w:rFonts w:ascii="Times New Roman" w:hAnsi="Times New Roman"/>
                      <w:color w:val="000000"/>
                      <w:sz w:val="20"/>
                      <w:szCs w:val="20"/>
                      <w:shd w:val="clear" w:color="auto" w:fill="FFFFFF"/>
                    </w:rPr>
                  </w:pPr>
                </w:p>
              </w:tc>
              <w:tc>
                <w:tcPr>
                  <w:tcW w:w="1559" w:type="dxa"/>
                  <w:tcBorders>
                    <w:left w:val="single" w:sz="4" w:space="0" w:color="auto"/>
                    <w:right w:val="single" w:sz="4" w:space="0" w:color="auto"/>
                  </w:tcBorders>
                  <w:shd w:val="clear" w:color="auto" w:fill="auto"/>
                </w:tcPr>
                <w:p w:rsidR="00111CC7" w:rsidRPr="00710654" w:rsidRDefault="00111CC7" w:rsidP="00710654">
                  <w:pPr>
                    <w:keepNext/>
                    <w:keepLines/>
                    <w:overflowPunct w:val="0"/>
                    <w:autoSpaceDE w:val="0"/>
                    <w:autoSpaceDN w:val="0"/>
                    <w:adjustRightInd w:val="0"/>
                    <w:spacing w:after="0" w:line="240" w:lineRule="auto"/>
                    <w:jc w:val="both"/>
                    <w:outlineLvl w:val="2"/>
                    <w:rPr>
                      <w:rFonts w:ascii="Times New Roman" w:hAnsi="Times New Roman"/>
                      <w:color w:val="000000"/>
                      <w:sz w:val="20"/>
                      <w:szCs w:val="20"/>
                      <w:shd w:val="clear" w:color="auto" w:fill="FFFFFF"/>
                    </w:rPr>
                  </w:pPr>
                  <w:r w:rsidRPr="00710654">
                    <w:rPr>
                      <w:rFonts w:ascii="Times New Roman" w:hAnsi="Times New Roman"/>
                      <w:bCs/>
                      <w:color w:val="000000"/>
                      <w:sz w:val="20"/>
                      <w:szCs w:val="20"/>
                      <w:shd w:val="clear" w:color="auto" w:fill="FFFFFF"/>
                    </w:rPr>
                    <w:t>бірінші және екінші</w:t>
                  </w:r>
                </w:p>
              </w:tc>
              <w:tc>
                <w:tcPr>
                  <w:tcW w:w="709" w:type="dxa"/>
                  <w:tcBorders>
                    <w:left w:val="single" w:sz="4" w:space="0" w:color="auto"/>
                  </w:tcBorders>
                  <w:shd w:val="clear" w:color="auto" w:fill="auto"/>
                </w:tcPr>
                <w:p w:rsidR="00111CC7" w:rsidRPr="00710654" w:rsidRDefault="00111CC7" w:rsidP="00710654">
                  <w:pPr>
                    <w:keepNext/>
                    <w:keepLines/>
                    <w:overflowPunct w:val="0"/>
                    <w:autoSpaceDE w:val="0"/>
                    <w:autoSpaceDN w:val="0"/>
                    <w:adjustRightInd w:val="0"/>
                    <w:spacing w:after="0" w:line="240" w:lineRule="auto"/>
                    <w:jc w:val="both"/>
                    <w:outlineLvl w:val="2"/>
                    <w:rPr>
                      <w:rFonts w:ascii="Times New Roman" w:hAnsi="Times New Roman"/>
                      <w:color w:val="000000"/>
                      <w:sz w:val="20"/>
                      <w:szCs w:val="20"/>
                      <w:shd w:val="clear" w:color="auto" w:fill="FFFFFF"/>
                    </w:rPr>
                  </w:pPr>
                </w:p>
              </w:tc>
              <w:tc>
                <w:tcPr>
                  <w:tcW w:w="425" w:type="dxa"/>
                  <w:tcBorders>
                    <w:top w:val="nil"/>
                    <w:left w:val="single" w:sz="4" w:space="0" w:color="auto"/>
                    <w:bottom w:val="nil"/>
                    <w:right w:val="single" w:sz="4" w:space="0" w:color="auto"/>
                  </w:tcBorders>
                  <w:shd w:val="clear" w:color="auto" w:fill="auto"/>
                </w:tcPr>
                <w:p w:rsidR="00111CC7" w:rsidRPr="00710654" w:rsidRDefault="00111CC7" w:rsidP="00710654">
                  <w:pPr>
                    <w:keepNext/>
                    <w:keepLines/>
                    <w:overflowPunct w:val="0"/>
                    <w:autoSpaceDE w:val="0"/>
                    <w:autoSpaceDN w:val="0"/>
                    <w:adjustRightInd w:val="0"/>
                    <w:spacing w:after="0" w:line="240" w:lineRule="auto"/>
                    <w:jc w:val="both"/>
                    <w:outlineLvl w:val="2"/>
                    <w:rPr>
                      <w:rFonts w:ascii="Times New Roman" w:hAnsi="Times New Roman"/>
                      <w:color w:val="000000"/>
                      <w:sz w:val="20"/>
                      <w:szCs w:val="20"/>
                      <w:shd w:val="clear" w:color="auto" w:fill="FFFFFF"/>
                    </w:rPr>
                  </w:pPr>
                </w:p>
              </w:tc>
              <w:tc>
                <w:tcPr>
                  <w:tcW w:w="1423" w:type="dxa"/>
                  <w:tcBorders>
                    <w:left w:val="single" w:sz="4" w:space="0" w:color="auto"/>
                  </w:tcBorders>
                  <w:shd w:val="clear" w:color="auto" w:fill="auto"/>
                </w:tcPr>
                <w:p w:rsidR="00111CC7" w:rsidRPr="00710654" w:rsidRDefault="00111CC7" w:rsidP="00710654">
                  <w:pPr>
                    <w:keepNext/>
                    <w:keepLines/>
                    <w:overflowPunct w:val="0"/>
                    <w:autoSpaceDE w:val="0"/>
                    <w:autoSpaceDN w:val="0"/>
                    <w:adjustRightInd w:val="0"/>
                    <w:spacing w:after="0" w:line="240" w:lineRule="auto"/>
                    <w:jc w:val="both"/>
                    <w:outlineLvl w:val="2"/>
                    <w:rPr>
                      <w:rFonts w:ascii="Times New Roman" w:hAnsi="Times New Roman"/>
                      <w:bCs/>
                      <w:color w:val="000000"/>
                      <w:sz w:val="28"/>
                      <w:szCs w:val="28"/>
                      <w:shd w:val="clear" w:color="auto" w:fill="FFFFFF"/>
                      <w:lang w:val="kk-KZ" w:eastAsia="ru-RU"/>
                    </w:rPr>
                  </w:pPr>
                  <w:r w:rsidRPr="00710654">
                    <w:rPr>
                      <w:rFonts w:ascii="Times New Roman" w:hAnsi="Times New Roman"/>
                      <w:bCs/>
                      <w:color w:val="000000"/>
                      <w:sz w:val="20"/>
                      <w:szCs w:val="20"/>
                      <w:shd w:val="clear" w:color="auto" w:fill="FFFFFF"/>
                    </w:rPr>
                    <w:t>үшінші</w:t>
                  </w:r>
                </w:p>
              </w:tc>
              <w:tc>
                <w:tcPr>
                  <w:tcW w:w="845" w:type="dxa"/>
                  <w:shd w:val="clear" w:color="auto" w:fill="auto"/>
                </w:tcPr>
                <w:p w:rsidR="00111CC7" w:rsidRPr="00710654" w:rsidRDefault="00111CC7" w:rsidP="00710654">
                  <w:pPr>
                    <w:keepNext/>
                    <w:keepLines/>
                    <w:overflowPunct w:val="0"/>
                    <w:autoSpaceDE w:val="0"/>
                    <w:autoSpaceDN w:val="0"/>
                    <w:adjustRightInd w:val="0"/>
                    <w:spacing w:after="0" w:line="240" w:lineRule="auto"/>
                    <w:jc w:val="both"/>
                    <w:outlineLvl w:val="2"/>
                    <w:rPr>
                      <w:rFonts w:ascii="Times New Roman" w:hAnsi="Times New Roman"/>
                      <w:bCs/>
                      <w:color w:val="000000"/>
                      <w:sz w:val="28"/>
                      <w:szCs w:val="28"/>
                      <w:shd w:val="clear" w:color="auto" w:fill="FFFFFF"/>
                      <w:lang w:val="kk-KZ" w:eastAsia="ru-RU"/>
                    </w:rPr>
                  </w:pPr>
                </w:p>
              </w:tc>
            </w:tr>
          </w:tbl>
          <w:p w:rsidR="00111CC7" w:rsidRPr="00710654" w:rsidRDefault="00111CC7" w:rsidP="00710654">
            <w:pPr>
              <w:keepNext/>
              <w:keepLines/>
              <w:overflowPunct w:val="0"/>
              <w:autoSpaceDE w:val="0"/>
              <w:autoSpaceDN w:val="0"/>
              <w:adjustRightInd w:val="0"/>
              <w:spacing w:after="0" w:line="240" w:lineRule="auto"/>
              <w:jc w:val="both"/>
              <w:outlineLvl w:val="2"/>
              <w:rPr>
                <w:rFonts w:ascii="Times New Roman" w:hAnsi="Times New Roman"/>
                <w:b/>
                <w:bCs/>
                <w:color w:val="4F81BD"/>
                <w:sz w:val="28"/>
                <w:szCs w:val="28"/>
                <w:shd w:val="clear" w:color="auto" w:fill="FFFFFF"/>
                <w:lang w:val="kk-KZ" w:eastAsia="ru-RU"/>
              </w:rPr>
            </w:pPr>
          </w:p>
        </w:tc>
      </w:tr>
    </w:tbl>
    <w:p w:rsidR="00111CC7" w:rsidRPr="00111CC7" w:rsidRDefault="00111CC7" w:rsidP="00111CC7">
      <w:pPr>
        <w:keepNext/>
        <w:keepLines/>
        <w:overflowPunct w:val="0"/>
        <w:autoSpaceDE w:val="0"/>
        <w:autoSpaceDN w:val="0"/>
        <w:adjustRightInd w:val="0"/>
        <w:spacing w:after="0" w:line="240" w:lineRule="auto"/>
        <w:ind w:firstLine="708"/>
        <w:jc w:val="both"/>
        <w:outlineLvl w:val="2"/>
        <w:rPr>
          <w:rFonts w:ascii="Times New Roman" w:hAnsi="Times New Roman"/>
          <w:bCs/>
          <w:color w:val="000000"/>
          <w:sz w:val="28"/>
          <w:szCs w:val="28"/>
          <w:shd w:val="clear" w:color="auto" w:fill="FFFFFF"/>
          <w:lang w:eastAsia="ru-RU"/>
        </w:rPr>
      </w:pPr>
      <w:r w:rsidRPr="00111CC7">
        <w:rPr>
          <w:rFonts w:ascii="Times New Roman" w:hAnsi="Times New Roman"/>
          <w:bCs/>
          <w:color w:val="000000"/>
          <w:sz w:val="28"/>
          <w:szCs w:val="28"/>
          <w:shd w:val="clear" w:color="auto" w:fill="FFFFFF"/>
          <w:lang w:eastAsia="ru-RU"/>
        </w:rPr>
        <w:t xml:space="preserve">типтегі куәлікті (куәліктерді) беру туралы өтінеді </w:t>
      </w:r>
    </w:p>
    <w:p w:rsidR="00111CC7" w:rsidRPr="00111CC7" w:rsidRDefault="00111CC7" w:rsidP="00111CC7">
      <w:pPr>
        <w:overflowPunct w:val="0"/>
        <w:autoSpaceDE w:val="0"/>
        <w:autoSpaceDN w:val="0"/>
        <w:adjustRightInd w:val="0"/>
        <w:spacing w:after="0" w:line="240" w:lineRule="auto"/>
        <w:rPr>
          <w:rFonts w:ascii="Times New Roman" w:eastAsia="Calibri" w:hAnsi="Times New Roman"/>
          <w:color w:val="000000"/>
          <w:sz w:val="20"/>
          <w:szCs w:val="20"/>
          <w:shd w:val="clear" w:color="auto" w:fill="FFFFFF"/>
          <w:lang w:val="kk-KZ" w:eastAsia="ru-RU"/>
        </w:rPr>
      </w:pPr>
    </w:p>
    <w:p w:rsidR="00111CC7" w:rsidRPr="00111CC7" w:rsidRDefault="00111CC7" w:rsidP="00111CC7">
      <w:pPr>
        <w:keepNext/>
        <w:keepLines/>
        <w:overflowPunct w:val="0"/>
        <w:autoSpaceDE w:val="0"/>
        <w:autoSpaceDN w:val="0"/>
        <w:adjustRightInd w:val="0"/>
        <w:spacing w:after="0" w:line="240" w:lineRule="auto"/>
        <w:jc w:val="both"/>
        <w:outlineLvl w:val="2"/>
        <w:rPr>
          <w:rFonts w:ascii="Times New Roman" w:hAnsi="Times New Roman"/>
          <w:color w:val="000000"/>
          <w:sz w:val="20"/>
          <w:szCs w:val="20"/>
          <w:shd w:val="clear" w:color="auto" w:fill="FFFFFF"/>
          <w:lang w:val="kk-KZ"/>
        </w:rPr>
      </w:pPr>
      <w:r w:rsidRPr="00111CC7">
        <w:rPr>
          <w:rFonts w:ascii="Times New Roman" w:hAnsi="Times New Roman"/>
          <w:bCs/>
          <w:color w:val="000000"/>
          <w:sz w:val="20"/>
          <w:szCs w:val="20"/>
          <w:shd w:val="clear" w:color="auto" w:fill="FFFFFF"/>
          <w:lang w:val="kk-KZ"/>
        </w:rPr>
        <w:t>Еуразиялық экономика одағының кедендік Кодексінің  (бұдан әрі – Кодекс) 433 бабымен белгілінген  тізілімге енгізу шарттарына сәйкес мәліметтерді ұсыну туралы мәліметтер және типке(тип) байланысты еңгізу туралы өтініш</w:t>
      </w:r>
    </w:p>
    <w:p w:rsidR="00111CC7" w:rsidRPr="00111CC7" w:rsidRDefault="00111CC7" w:rsidP="00111CC7">
      <w:pPr>
        <w:overflowPunct w:val="0"/>
        <w:autoSpaceDE w:val="0"/>
        <w:autoSpaceDN w:val="0"/>
        <w:adjustRightInd w:val="0"/>
        <w:spacing w:after="0" w:line="240" w:lineRule="auto"/>
        <w:rPr>
          <w:rFonts w:ascii="Times New Roman" w:eastAsia="Calibri" w:hAnsi="Times New Roman"/>
          <w:vanish/>
          <w:sz w:val="20"/>
          <w:szCs w:val="20"/>
          <w:lang w:val="kk-KZ" w:eastAsia="ru-RU"/>
        </w:rPr>
      </w:pPr>
    </w:p>
    <w:p w:rsidR="00111CC7" w:rsidRPr="00111CC7" w:rsidRDefault="00111CC7" w:rsidP="00111CC7">
      <w:pPr>
        <w:overflowPunct w:val="0"/>
        <w:autoSpaceDE w:val="0"/>
        <w:autoSpaceDN w:val="0"/>
        <w:adjustRightInd w:val="0"/>
        <w:spacing w:after="0" w:line="240" w:lineRule="auto"/>
        <w:rPr>
          <w:rFonts w:ascii="Times New Roman" w:eastAsia="Calibri" w:hAnsi="Times New Roman"/>
          <w:color w:val="000000"/>
          <w:sz w:val="20"/>
          <w:szCs w:val="20"/>
          <w:shd w:val="clear" w:color="auto" w:fill="FFFFFF"/>
          <w:lang w:val="kk-KZ" w:eastAsia="ru-RU"/>
        </w:rPr>
      </w:pPr>
    </w:p>
    <w:p w:rsidR="00111CC7" w:rsidRPr="00111CC7" w:rsidRDefault="00111CC7" w:rsidP="00111CC7">
      <w:pPr>
        <w:numPr>
          <w:ilvl w:val="0"/>
          <w:numId w:val="5"/>
        </w:numPr>
        <w:overflowPunct w:val="0"/>
        <w:autoSpaceDE w:val="0"/>
        <w:autoSpaceDN w:val="0"/>
        <w:adjustRightInd w:val="0"/>
        <w:spacing w:after="0" w:line="240" w:lineRule="auto"/>
        <w:jc w:val="center"/>
        <w:rPr>
          <w:rFonts w:ascii="Times New Roman" w:eastAsia="Calibri" w:hAnsi="Times New Roman"/>
          <w:color w:val="000000"/>
          <w:sz w:val="20"/>
          <w:szCs w:val="20"/>
          <w:shd w:val="clear" w:color="auto" w:fill="FFFFFF"/>
          <w:lang w:eastAsia="ru-RU"/>
        </w:rPr>
      </w:pPr>
      <w:r w:rsidRPr="00111CC7">
        <w:rPr>
          <w:rFonts w:ascii="Times New Roman" w:eastAsia="Calibri" w:hAnsi="Times New Roman"/>
          <w:color w:val="000000"/>
          <w:sz w:val="20"/>
          <w:szCs w:val="20"/>
          <w:shd w:val="clear" w:color="auto" w:fill="FFFFFF"/>
          <w:lang w:val="kk-KZ" w:eastAsia="ru-RU"/>
        </w:rPr>
        <w:t>Жалпы мәлімет</w:t>
      </w:r>
    </w:p>
    <w:p w:rsidR="00111CC7" w:rsidRPr="00111CC7" w:rsidRDefault="00111CC7" w:rsidP="00111CC7">
      <w:pPr>
        <w:overflowPunct w:val="0"/>
        <w:autoSpaceDE w:val="0"/>
        <w:autoSpaceDN w:val="0"/>
        <w:adjustRightInd w:val="0"/>
        <w:spacing w:after="0" w:line="240" w:lineRule="auto"/>
        <w:ind w:left="1080"/>
        <w:rPr>
          <w:rFonts w:ascii="Times New Roman" w:eastAsia="Calibri" w:hAnsi="Times New Roman"/>
          <w:color w:val="000000"/>
          <w:sz w:val="20"/>
          <w:szCs w:val="20"/>
          <w:shd w:val="clear" w:color="auto" w:fill="FFFFFF"/>
          <w:lang w:eastAsia="ru-RU"/>
        </w:rPr>
      </w:pPr>
    </w:p>
    <w:tbl>
      <w:tblPr>
        <w:tblW w:w="9786" w:type="dxa"/>
        <w:tblLayout w:type="fixed"/>
        <w:tblCellMar>
          <w:left w:w="0" w:type="dxa"/>
          <w:right w:w="0" w:type="dxa"/>
        </w:tblCellMar>
        <w:tblLook w:val="0000" w:firstRow="0" w:lastRow="0" w:firstColumn="0" w:lastColumn="0" w:noHBand="0" w:noVBand="0"/>
      </w:tblPr>
      <w:tblGrid>
        <w:gridCol w:w="571"/>
        <w:gridCol w:w="143"/>
        <w:gridCol w:w="557"/>
        <w:gridCol w:w="647"/>
        <w:gridCol w:w="51"/>
        <w:gridCol w:w="4557"/>
        <w:gridCol w:w="13"/>
        <w:gridCol w:w="60"/>
        <w:gridCol w:w="1486"/>
        <w:gridCol w:w="8"/>
        <w:gridCol w:w="1649"/>
        <w:gridCol w:w="44"/>
      </w:tblGrid>
      <w:tr w:rsidR="00111CC7" w:rsidRPr="00111CC7" w:rsidTr="00710654">
        <w:trPr>
          <w:trHeight w:hRule="exact" w:val="1075"/>
        </w:trPr>
        <w:tc>
          <w:tcPr>
            <w:tcW w:w="571" w:type="dxa"/>
            <w:tcBorders>
              <w:top w:val="single" w:sz="4" w:space="0" w:color="auto"/>
              <w:left w:val="single" w:sz="4" w:space="0" w:color="auto"/>
              <w:bottom w:val="single" w:sz="4" w:space="0" w:color="auto"/>
              <w:right w:val="nil"/>
            </w:tcBorders>
            <w:shd w:val="clear" w:color="auto" w:fill="FFFFFF"/>
            <w:vAlign w:val="center"/>
          </w:tcPr>
          <w:p w:rsidR="00111CC7" w:rsidRPr="00111CC7" w:rsidRDefault="00111CC7" w:rsidP="00111CC7">
            <w:pPr>
              <w:overflowPunct w:val="0"/>
              <w:autoSpaceDE w:val="0"/>
              <w:autoSpaceDN w:val="0"/>
              <w:adjustRightInd w:val="0"/>
              <w:spacing w:after="60" w:line="240" w:lineRule="auto"/>
              <w:ind w:left="160"/>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w:t>
            </w:r>
          </w:p>
          <w:p w:rsidR="00111CC7" w:rsidRPr="00111CC7" w:rsidRDefault="00111CC7" w:rsidP="00111CC7">
            <w:pPr>
              <w:overflowPunct w:val="0"/>
              <w:autoSpaceDE w:val="0"/>
              <w:autoSpaceDN w:val="0"/>
              <w:adjustRightInd w:val="0"/>
              <w:spacing w:before="60" w:after="0" w:line="240" w:lineRule="auto"/>
              <w:ind w:left="160"/>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п/п</w:t>
            </w:r>
          </w:p>
        </w:tc>
        <w:tc>
          <w:tcPr>
            <w:tcW w:w="5955" w:type="dxa"/>
            <w:gridSpan w:val="5"/>
            <w:tcBorders>
              <w:top w:val="single" w:sz="4" w:space="0" w:color="auto"/>
              <w:left w:val="single" w:sz="4" w:space="0" w:color="auto"/>
              <w:bottom w:val="single" w:sz="4" w:space="0" w:color="auto"/>
              <w:right w:val="nil"/>
            </w:tcBorders>
            <w:shd w:val="clear" w:color="auto" w:fill="FFFFFF"/>
            <w:vAlign w:val="center"/>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eastAsia="ru-RU"/>
              </w:rPr>
              <w:t xml:space="preserve">Тізілімге енгізу шарттары </w:t>
            </w:r>
          </w:p>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sz w:val="20"/>
                <w:szCs w:val="20"/>
                <w:lang w:eastAsia="ru-RU"/>
              </w:rPr>
            </w:pPr>
          </w:p>
        </w:tc>
        <w:tc>
          <w:tcPr>
            <w:tcW w:w="1559" w:type="dxa"/>
            <w:gridSpan w:val="3"/>
            <w:tcBorders>
              <w:top w:val="single" w:sz="4" w:space="0" w:color="auto"/>
              <w:left w:val="single" w:sz="4" w:space="0" w:color="auto"/>
              <w:bottom w:val="single" w:sz="4" w:space="0" w:color="auto"/>
              <w:right w:val="nil"/>
            </w:tcBorders>
            <w:shd w:val="clear" w:color="auto" w:fill="FFFFFF"/>
            <w:vAlign w:val="bottom"/>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val="kk-KZ" w:eastAsia="ru-RU"/>
              </w:rPr>
              <w:t xml:space="preserve">Шарртарды сақтау туралы </w:t>
            </w:r>
            <w:r w:rsidRPr="00111CC7">
              <w:rPr>
                <w:rFonts w:ascii="Times New Roman" w:eastAsia="Calibri" w:hAnsi="Times New Roman"/>
                <w:color w:val="000000"/>
                <w:shd w:val="clear" w:color="auto" w:fill="FFFFFF"/>
                <w:lang w:eastAsia="ru-RU"/>
              </w:rPr>
              <w:t>ма</w:t>
            </w:r>
            <w:r w:rsidRPr="00111CC7">
              <w:rPr>
                <w:rFonts w:ascii="Times New Roman" w:eastAsia="Calibri" w:hAnsi="Times New Roman"/>
                <w:color w:val="000000"/>
                <w:shd w:val="clear" w:color="auto" w:fill="FFFFFF"/>
                <w:lang w:val="kk-KZ" w:eastAsia="ru-RU"/>
              </w:rPr>
              <w:t>ғ</w:t>
            </w:r>
            <w:r w:rsidRPr="00111CC7">
              <w:rPr>
                <w:rFonts w:ascii="Times New Roman" w:eastAsia="Calibri" w:hAnsi="Times New Roman"/>
                <w:color w:val="000000"/>
                <w:shd w:val="clear" w:color="auto" w:fill="FFFFFF"/>
                <w:lang w:eastAsia="ru-RU"/>
              </w:rPr>
              <w:t>ына</w:t>
            </w:r>
            <w:r w:rsidRPr="00111CC7">
              <w:rPr>
                <w:rFonts w:ascii="Times New Roman" w:eastAsia="Calibri" w:hAnsi="Times New Roman"/>
                <w:color w:val="000000"/>
                <w:shd w:val="clear" w:color="auto" w:fill="FFFFFF"/>
                <w:lang w:val="kk-KZ" w:eastAsia="ru-RU"/>
              </w:rPr>
              <w:t xml:space="preserve"> немесе белгі</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1CC7" w:rsidRPr="00111CC7" w:rsidRDefault="00111CC7" w:rsidP="00111CC7">
            <w:pPr>
              <w:overflowPunct w:val="0"/>
              <w:autoSpaceDE w:val="0"/>
              <w:autoSpaceDN w:val="0"/>
              <w:adjustRightInd w:val="0"/>
              <w:spacing w:after="120" w:line="240" w:lineRule="auto"/>
              <w:jc w:val="center"/>
              <w:rPr>
                <w:rFonts w:ascii="Times New Roman" w:eastAsia="Calibri" w:hAnsi="Times New Roman"/>
                <w:sz w:val="20"/>
                <w:szCs w:val="20"/>
                <w:lang w:val="kk-KZ" w:eastAsia="ru-RU"/>
              </w:rPr>
            </w:pPr>
            <w:r w:rsidRPr="00111CC7">
              <w:rPr>
                <w:rFonts w:ascii="Times New Roman" w:eastAsia="Calibri" w:hAnsi="Times New Roman"/>
                <w:color w:val="000000"/>
                <w:shd w:val="clear" w:color="auto" w:fill="FFFFFF"/>
                <w:lang w:val="kk-KZ" w:eastAsia="ru-RU"/>
              </w:rPr>
              <w:t>Ең төмен мағына</w:t>
            </w:r>
          </w:p>
        </w:tc>
      </w:tr>
      <w:tr w:rsidR="00111CC7" w:rsidRPr="00111CC7" w:rsidTr="00710654">
        <w:trPr>
          <w:trHeight w:hRule="exact" w:val="288"/>
        </w:trPr>
        <w:tc>
          <w:tcPr>
            <w:tcW w:w="571" w:type="dxa"/>
            <w:tcBorders>
              <w:top w:val="single" w:sz="4" w:space="0" w:color="auto"/>
              <w:left w:val="single" w:sz="4" w:space="0" w:color="auto"/>
              <w:bottom w:val="nil"/>
              <w:right w:val="nil"/>
            </w:tcBorders>
            <w:shd w:val="clear" w:color="auto" w:fill="FFFFFF"/>
            <w:vAlign w:val="bottom"/>
          </w:tcPr>
          <w:p w:rsidR="00111CC7" w:rsidRPr="00111CC7" w:rsidRDefault="00111CC7" w:rsidP="00111CC7">
            <w:pPr>
              <w:overflowPunct w:val="0"/>
              <w:autoSpaceDE w:val="0"/>
              <w:autoSpaceDN w:val="0"/>
              <w:adjustRightInd w:val="0"/>
              <w:spacing w:after="0" w:line="220" w:lineRule="exact"/>
              <w:ind w:left="260"/>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1</w:t>
            </w:r>
          </w:p>
        </w:tc>
        <w:tc>
          <w:tcPr>
            <w:tcW w:w="5955" w:type="dxa"/>
            <w:gridSpan w:val="5"/>
            <w:tcBorders>
              <w:top w:val="single" w:sz="4" w:space="0" w:color="auto"/>
              <w:left w:val="single" w:sz="4" w:space="0" w:color="auto"/>
              <w:bottom w:val="nil"/>
              <w:right w:val="nil"/>
            </w:tcBorders>
            <w:shd w:val="clear" w:color="auto" w:fill="FFFFFF"/>
            <w:vAlign w:val="bottom"/>
          </w:tcPr>
          <w:p w:rsidR="00111CC7" w:rsidRPr="00111CC7" w:rsidRDefault="00111CC7" w:rsidP="00111CC7">
            <w:pPr>
              <w:overflowPunct w:val="0"/>
              <w:autoSpaceDE w:val="0"/>
              <w:autoSpaceDN w:val="0"/>
              <w:adjustRightInd w:val="0"/>
              <w:spacing w:after="0" w:line="220" w:lineRule="exact"/>
              <w:jc w:val="center"/>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2</w:t>
            </w:r>
          </w:p>
        </w:tc>
        <w:tc>
          <w:tcPr>
            <w:tcW w:w="1559" w:type="dxa"/>
            <w:gridSpan w:val="3"/>
            <w:tcBorders>
              <w:top w:val="single" w:sz="4" w:space="0" w:color="auto"/>
              <w:left w:val="single" w:sz="4" w:space="0" w:color="auto"/>
              <w:bottom w:val="nil"/>
              <w:right w:val="nil"/>
            </w:tcBorders>
            <w:shd w:val="clear" w:color="auto" w:fill="FFFFFF"/>
            <w:vAlign w:val="center"/>
          </w:tcPr>
          <w:p w:rsidR="00111CC7" w:rsidRPr="00111CC7" w:rsidRDefault="00111CC7" w:rsidP="00111CC7">
            <w:pPr>
              <w:overflowPunct w:val="0"/>
              <w:autoSpaceDE w:val="0"/>
              <w:autoSpaceDN w:val="0"/>
              <w:adjustRightInd w:val="0"/>
              <w:spacing w:after="0" w:line="220" w:lineRule="exact"/>
              <w:jc w:val="center"/>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3</w:t>
            </w:r>
          </w:p>
        </w:tc>
        <w:tc>
          <w:tcPr>
            <w:tcW w:w="1701" w:type="dxa"/>
            <w:gridSpan w:val="3"/>
            <w:tcBorders>
              <w:top w:val="single" w:sz="4" w:space="0" w:color="auto"/>
              <w:left w:val="single" w:sz="4" w:space="0" w:color="auto"/>
              <w:bottom w:val="nil"/>
              <w:right w:val="single" w:sz="4" w:space="0" w:color="auto"/>
            </w:tcBorders>
            <w:shd w:val="clear" w:color="auto" w:fill="FFFFFF"/>
            <w:vAlign w:val="center"/>
          </w:tcPr>
          <w:p w:rsidR="00111CC7" w:rsidRPr="00111CC7" w:rsidRDefault="00111CC7" w:rsidP="00111CC7">
            <w:pPr>
              <w:overflowPunct w:val="0"/>
              <w:autoSpaceDE w:val="0"/>
              <w:autoSpaceDN w:val="0"/>
              <w:adjustRightInd w:val="0"/>
              <w:spacing w:after="0" w:line="220" w:lineRule="exact"/>
              <w:jc w:val="center"/>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4</w:t>
            </w:r>
          </w:p>
        </w:tc>
      </w:tr>
      <w:tr w:rsidR="00111CC7" w:rsidRPr="00111CC7" w:rsidTr="00710654">
        <w:trPr>
          <w:trHeight w:hRule="exact" w:val="563"/>
        </w:trPr>
        <w:tc>
          <w:tcPr>
            <w:tcW w:w="571" w:type="dxa"/>
            <w:vMerge w:val="restart"/>
            <w:tcBorders>
              <w:top w:val="single" w:sz="4" w:space="0" w:color="auto"/>
              <w:left w:val="single" w:sz="4" w:space="0" w:color="auto"/>
              <w:right w:val="nil"/>
            </w:tcBorders>
            <w:shd w:val="clear" w:color="auto" w:fill="FFFFFF"/>
          </w:tcPr>
          <w:p w:rsidR="00111CC7" w:rsidRPr="00111CC7" w:rsidRDefault="00111CC7" w:rsidP="00111CC7">
            <w:pPr>
              <w:overflowPunct w:val="0"/>
              <w:autoSpaceDE w:val="0"/>
              <w:autoSpaceDN w:val="0"/>
              <w:adjustRightInd w:val="0"/>
              <w:spacing w:after="0" w:line="220" w:lineRule="exact"/>
              <w:ind w:left="260"/>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1</w:t>
            </w:r>
          </w:p>
        </w:tc>
        <w:tc>
          <w:tcPr>
            <w:tcW w:w="5955" w:type="dxa"/>
            <w:gridSpan w:val="5"/>
            <w:tcBorders>
              <w:top w:val="single" w:sz="4" w:space="0" w:color="auto"/>
              <w:left w:val="single" w:sz="4" w:space="0" w:color="auto"/>
              <w:bottom w:val="nil"/>
              <w:right w:val="nil"/>
            </w:tcBorders>
            <w:shd w:val="clear" w:color="auto" w:fill="FFFFFF"/>
            <w:vAlign w:val="bottom"/>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eastAsia="ru-RU"/>
              </w:rPr>
              <w:t xml:space="preserve">Сыртқы экономикалық қызметті жүзеге асыратын тұлғалар, жыл </w:t>
            </w:r>
          </w:p>
        </w:tc>
        <w:tc>
          <w:tcPr>
            <w:tcW w:w="1559" w:type="dxa"/>
            <w:gridSpan w:val="3"/>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color w:val="000000"/>
                <w:shd w:val="clear" w:color="auto" w:fill="FFFFFF"/>
                <w:lang w:eastAsia="ru-RU"/>
              </w:rPr>
            </w:pPr>
          </w:p>
        </w:tc>
        <w:tc>
          <w:tcPr>
            <w:tcW w:w="1701" w:type="dxa"/>
            <w:gridSpan w:val="3"/>
            <w:tcBorders>
              <w:top w:val="single" w:sz="4" w:space="0" w:color="auto"/>
              <w:left w:val="single" w:sz="4" w:space="0" w:color="auto"/>
              <w:bottom w:val="nil"/>
              <w:right w:val="single" w:sz="4" w:space="0" w:color="auto"/>
            </w:tcBorders>
            <w:shd w:val="clear" w:color="auto" w:fill="FFFFFF"/>
            <w:vAlign w:val="bottom"/>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3</w:t>
            </w:r>
          </w:p>
        </w:tc>
      </w:tr>
      <w:tr w:rsidR="00111CC7" w:rsidRPr="00111CC7" w:rsidTr="00710654">
        <w:trPr>
          <w:trHeight w:hRule="exact" w:val="284"/>
        </w:trPr>
        <w:tc>
          <w:tcPr>
            <w:tcW w:w="571" w:type="dxa"/>
            <w:vMerge/>
            <w:tcBorders>
              <w:left w:val="single" w:sz="4" w:space="0" w:color="auto"/>
              <w:right w:val="nil"/>
            </w:tcBorders>
            <w:shd w:val="clear" w:color="auto" w:fill="FFFFFF"/>
          </w:tcPr>
          <w:p w:rsidR="00111CC7" w:rsidRPr="00111CC7" w:rsidRDefault="00111CC7" w:rsidP="00111CC7">
            <w:pPr>
              <w:overflowPunct w:val="0"/>
              <w:autoSpaceDE w:val="0"/>
              <w:autoSpaceDN w:val="0"/>
              <w:adjustRightInd w:val="0"/>
              <w:spacing w:after="0" w:line="220" w:lineRule="exact"/>
              <w:jc w:val="center"/>
              <w:rPr>
                <w:rFonts w:ascii="Times New Roman" w:eastAsia="Calibri" w:hAnsi="Times New Roman"/>
                <w:sz w:val="20"/>
                <w:szCs w:val="20"/>
                <w:lang w:eastAsia="ru-RU"/>
              </w:rPr>
            </w:pPr>
          </w:p>
        </w:tc>
        <w:tc>
          <w:tcPr>
            <w:tcW w:w="9215" w:type="dxa"/>
            <w:gridSpan w:val="11"/>
            <w:tcBorders>
              <w:top w:val="single" w:sz="4" w:space="0" w:color="auto"/>
              <w:left w:val="single" w:sz="4" w:space="0" w:color="auto"/>
              <w:bottom w:val="nil"/>
              <w:right w:val="single" w:sz="4" w:space="0" w:color="auto"/>
            </w:tcBorders>
            <w:shd w:val="clear" w:color="auto" w:fill="FFFFFF"/>
            <w:vAlign w:val="bottom"/>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eastAsia="ru-RU"/>
              </w:rPr>
              <w:t>Кеден ісі саласындағы тұлғалар:</w:t>
            </w:r>
          </w:p>
        </w:tc>
      </w:tr>
      <w:tr w:rsidR="00111CC7" w:rsidRPr="00111CC7" w:rsidTr="00710654">
        <w:trPr>
          <w:trHeight w:hRule="exact" w:val="284"/>
        </w:trPr>
        <w:tc>
          <w:tcPr>
            <w:tcW w:w="571" w:type="dxa"/>
            <w:vMerge/>
            <w:tcBorders>
              <w:left w:val="single" w:sz="4" w:space="0" w:color="auto"/>
              <w:right w:val="nil"/>
            </w:tcBorders>
            <w:shd w:val="clear" w:color="auto" w:fill="FFFFFF"/>
          </w:tcPr>
          <w:p w:rsidR="00111CC7" w:rsidRPr="00111CC7" w:rsidRDefault="00111CC7" w:rsidP="00111CC7">
            <w:pPr>
              <w:overflowPunct w:val="0"/>
              <w:autoSpaceDE w:val="0"/>
              <w:autoSpaceDN w:val="0"/>
              <w:adjustRightInd w:val="0"/>
              <w:spacing w:after="0" w:line="220" w:lineRule="exact"/>
              <w:ind w:left="120"/>
              <w:rPr>
                <w:rFonts w:ascii="Times New Roman" w:eastAsia="Calibri" w:hAnsi="Times New Roman"/>
                <w:sz w:val="20"/>
                <w:szCs w:val="20"/>
                <w:lang w:eastAsia="ru-RU"/>
              </w:rPr>
            </w:pPr>
          </w:p>
        </w:tc>
        <w:tc>
          <w:tcPr>
            <w:tcW w:w="5955" w:type="dxa"/>
            <w:gridSpan w:val="5"/>
            <w:tcBorders>
              <w:top w:val="single" w:sz="4" w:space="0" w:color="auto"/>
              <w:left w:val="single" w:sz="4" w:space="0" w:color="auto"/>
              <w:bottom w:val="nil"/>
              <w:right w:val="nil"/>
            </w:tcBorders>
            <w:shd w:val="clear" w:color="auto" w:fill="FFFFFF"/>
            <w:vAlign w:val="bottom"/>
          </w:tcPr>
          <w:p w:rsidR="00111CC7" w:rsidRPr="00111CC7" w:rsidRDefault="00111CC7" w:rsidP="00111CC7">
            <w:pPr>
              <w:keepNext/>
              <w:keepLines/>
              <w:overflowPunct w:val="0"/>
              <w:autoSpaceDE w:val="0"/>
              <w:autoSpaceDN w:val="0"/>
              <w:adjustRightInd w:val="0"/>
              <w:spacing w:before="200" w:after="0" w:line="240" w:lineRule="auto"/>
              <w:outlineLvl w:val="2"/>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eastAsia="ru-RU"/>
              </w:rPr>
              <w:t>кеден өкілдері, жыл</w:t>
            </w:r>
          </w:p>
          <w:p w:rsidR="00111CC7" w:rsidRPr="00111CC7" w:rsidRDefault="00111CC7" w:rsidP="00111CC7">
            <w:pPr>
              <w:overflowPunct w:val="0"/>
              <w:autoSpaceDE w:val="0"/>
              <w:autoSpaceDN w:val="0"/>
              <w:adjustRightInd w:val="0"/>
              <w:spacing w:after="0" w:line="240" w:lineRule="auto"/>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eastAsia="ru-RU"/>
              </w:rPr>
              <w:t>, лет</w:t>
            </w:r>
          </w:p>
        </w:tc>
        <w:tc>
          <w:tcPr>
            <w:tcW w:w="1559" w:type="dxa"/>
            <w:gridSpan w:val="3"/>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tLeast"/>
              <w:jc w:val="both"/>
              <w:rPr>
                <w:rFonts w:ascii="Times New Roman" w:eastAsia="Calibri" w:hAnsi="Times New Roman"/>
                <w:color w:val="000000"/>
                <w:shd w:val="clear" w:color="auto" w:fill="FFFFFF"/>
                <w:lang w:eastAsia="ru-RU"/>
              </w:rPr>
            </w:pPr>
          </w:p>
        </w:tc>
        <w:tc>
          <w:tcPr>
            <w:tcW w:w="1701" w:type="dxa"/>
            <w:gridSpan w:val="3"/>
            <w:vMerge w:val="restart"/>
            <w:tcBorders>
              <w:top w:val="single" w:sz="4" w:space="0" w:color="auto"/>
              <w:left w:val="single" w:sz="4" w:space="0" w:color="auto"/>
              <w:bottom w:val="nil"/>
              <w:right w:val="single" w:sz="4" w:space="0" w:color="auto"/>
            </w:tcBorders>
            <w:shd w:val="clear" w:color="auto" w:fill="FFFFFF"/>
            <w:vAlign w:val="center"/>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eastAsia="ru-RU"/>
              </w:rPr>
              <w:t>3</w:t>
            </w:r>
          </w:p>
        </w:tc>
      </w:tr>
      <w:tr w:rsidR="00111CC7" w:rsidRPr="00111CC7" w:rsidTr="00710654">
        <w:trPr>
          <w:trHeight w:hRule="exact" w:val="299"/>
        </w:trPr>
        <w:tc>
          <w:tcPr>
            <w:tcW w:w="571" w:type="dxa"/>
            <w:vMerge/>
            <w:tcBorders>
              <w:left w:val="single" w:sz="4" w:space="0" w:color="auto"/>
              <w:right w:val="nil"/>
            </w:tcBorders>
            <w:shd w:val="clear" w:color="auto" w:fill="FFFFFF"/>
          </w:tcPr>
          <w:p w:rsidR="00111CC7" w:rsidRPr="00111CC7" w:rsidRDefault="00111CC7" w:rsidP="00111CC7">
            <w:pPr>
              <w:overflowPunct w:val="0"/>
              <w:autoSpaceDE w:val="0"/>
              <w:autoSpaceDN w:val="0"/>
              <w:adjustRightInd w:val="0"/>
              <w:spacing w:after="0" w:line="220" w:lineRule="exact"/>
              <w:jc w:val="center"/>
              <w:rPr>
                <w:rFonts w:ascii="Times New Roman" w:eastAsia="Calibri" w:hAnsi="Times New Roman"/>
                <w:sz w:val="20"/>
                <w:szCs w:val="20"/>
                <w:lang w:eastAsia="ru-RU"/>
              </w:rPr>
            </w:pPr>
          </w:p>
        </w:tc>
        <w:tc>
          <w:tcPr>
            <w:tcW w:w="5955" w:type="dxa"/>
            <w:gridSpan w:val="5"/>
            <w:tcBorders>
              <w:top w:val="single" w:sz="4" w:space="0" w:color="auto"/>
              <w:left w:val="single" w:sz="4" w:space="0" w:color="auto"/>
              <w:bottom w:val="nil"/>
              <w:right w:val="nil"/>
            </w:tcBorders>
            <w:shd w:val="clear" w:color="auto" w:fill="FFFFFF"/>
            <w:vAlign w:val="bottom"/>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color w:val="000000"/>
                <w:shd w:val="clear" w:color="auto" w:fill="FFFFFF"/>
                <w:lang w:val="kk-KZ" w:eastAsia="ru-RU"/>
              </w:rPr>
            </w:pPr>
            <w:r w:rsidRPr="00111CC7">
              <w:rPr>
                <w:rFonts w:ascii="Times New Roman" w:eastAsia="Calibri" w:hAnsi="Times New Roman"/>
                <w:color w:val="000000"/>
                <w:shd w:val="clear" w:color="auto" w:fill="FFFFFF"/>
                <w:lang w:eastAsia="ru-RU"/>
              </w:rPr>
              <w:t xml:space="preserve">уақытша сақтау қоймасы иесі, </w:t>
            </w:r>
            <w:r w:rsidRPr="00111CC7">
              <w:rPr>
                <w:rFonts w:ascii="Times New Roman" w:eastAsia="Calibri" w:hAnsi="Times New Roman"/>
                <w:color w:val="000000"/>
                <w:shd w:val="clear" w:color="auto" w:fill="FFFFFF"/>
                <w:lang w:val="kk-KZ" w:eastAsia="ru-RU"/>
              </w:rPr>
              <w:t>жыл</w:t>
            </w:r>
          </w:p>
        </w:tc>
        <w:tc>
          <w:tcPr>
            <w:tcW w:w="1559" w:type="dxa"/>
            <w:gridSpan w:val="3"/>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tLeast"/>
              <w:jc w:val="both"/>
              <w:rPr>
                <w:rFonts w:ascii="Times New Roman" w:eastAsia="Calibri" w:hAnsi="Times New Roman"/>
                <w:color w:val="000000"/>
                <w:shd w:val="clear" w:color="auto" w:fill="FFFFFF"/>
                <w:lang w:eastAsia="ru-RU"/>
              </w:rPr>
            </w:pPr>
          </w:p>
        </w:tc>
        <w:tc>
          <w:tcPr>
            <w:tcW w:w="1701" w:type="dxa"/>
            <w:gridSpan w:val="3"/>
            <w:vMerge/>
            <w:tcBorders>
              <w:top w:val="nil"/>
              <w:left w:val="single" w:sz="4" w:space="0" w:color="auto"/>
              <w:bottom w:val="nil"/>
              <w:right w:val="single" w:sz="4" w:space="0" w:color="auto"/>
            </w:tcBorders>
            <w:shd w:val="clear" w:color="auto" w:fill="FFFFFF"/>
            <w:vAlign w:val="center"/>
          </w:tcPr>
          <w:p w:rsidR="00111CC7" w:rsidRPr="00111CC7" w:rsidRDefault="00111CC7" w:rsidP="00111CC7">
            <w:pPr>
              <w:overflowPunct w:val="0"/>
              <w:autoSpaceDE w:val="0"/>
              <w:autoSpaceDN w:val="0"/>
              <w:adjustRightInd w:val="0"/>
              <w:spacing w:after="0" w:line="240" w:lineRule="atLeast"/>
              <w:jc w:val="center"/>
              <w:rPr>
                <w:rFonts w:ascii="Times New Roman" w:eastAsia="Calibri" w:hAnsi="Times New Roman"/>
                <w:color w:val="000000"/>
                <w:shd w:val="clear" w:color="auto" w:fill="FFFFFF"/>
                <w:lang w:eastAsia="ru-RU"/>
              </w:rPr>
            </w:pPr>
          </w:p>
        </w:tc>
      </w:tr>
      <w:tr w:rsidR="00111CC7" w:rsidRPr="00111CC7" w:rsidTr="00710654">
        <w:trPr>
          <w:trHeight w:hRule="exact" w:val="288"/>
        </w:trPr>
        <w:tc>
          <w:tcPr>
            <w:tcW w:w="571" w:type="dxa"/>
            <w:vMerge/>
            <w:tcBorders>
              <w:left w:val="single" w:sz="4" w:space="0" w:color="auto"/>
              <w:right w:val="nil"/>
            </w:tcBorders>
            <w:shd w:val="clear" w:color="auto" w:fill="FFFFFF"/>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sz w:val="10"/>
                <w:szCs w:val="10"/>
                <w:lang w:eastAsia="ru-RU"/>
              </w:rPr>
            </w:pPr>
          </w:p>
        </w:tc>
        <w:tc>
          <w:tcPr>
            <w:tcW w:w="5955" w:type="dxa"/>
            <w:gridSpan w:val="5"/>
            <w:tcBorders>
              <w:top w:val="single" w:sz="4" w:space="0" w:color="auto"/>
              <w:left w:val="single" w:sz="4" w:space="0" w:color="auto"/>
              <w:bottom w:val="nil"/>
              <w:right w:val="nil"/>
            </w:tcBorders>
            <w:shd w:val="clear" w:color="auto" w:fill="FFFFFF"/>
            <w:vAlign w:val="bottom"/>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color w:val="000000"/>
                <w:shd w:val="clear" w:color="auto" w:fill="FFFFFF"/>
                <w:lang w:val="kk-KZ" w:eastAsia="ru-RU"/>
              </w:rPr>
            </w:pPr>
            <w:r w:rsidRPr="00111CC7">
              <w:rPr>
                <w:rFonts w:ascii="Times New Roman" w:eastAsia="Calibri" w:hAnsi="Times New Roman"/>
                <w:color w:val="000000"/>
                <w:shd w:val="clear" w:color="auto" w:fill="FFFFFF"/>
                <w:lang w:val="kk-KZ" w:eastAsia="ru-RU"/>
              </w:rPr>
              <w:t>к</w:t>
            </w:r>
            <w:r w:rsidRPr="00111CC7">
              <w:rPr>
                <w:rFonts w:ascii="Times New Roman" w:eastAsia="Calibri" w:hAnsi="Times New Roman"/>
                <w:color w:val="000000"/>
                <w:shd w:val="clear" w:color="auto" w:fill="FFFFFF"/>
                <w:lang w:eastAsia="ru-RU"/>
              </w:rPr>
              <w:t xml:space="preserve">еден қоймасы иесі, </w:t>
            </w:r>
            <w:r w:rsidRPr="00111CC7">
              <w:rPr>
                <w:rFonts w:ascii="Times New Roman" w:eastAsia="Calibri" w:hAnsi="Times New Roman"/>
                <w:color w:val="000000"/>
                <w:shd w:val="clear" w:color="auto" w:fill="FFFFFF"/>
                <w:lang w:val="kk-KZ" w:eastAsia="ru-RU"/>
              </w:rPr>
              <w:t>жыл</w:t>
            </w:r>
          </w:p>
        </w:tc>
        <w:tc>
          <w:tcPr>
            <w:tcW w:w="1559" w:type="dxa"/>
            <w:gridSpan w:val="3"/>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tLeast"/>
              <w:jc w:val="both"/>
              <w:rPr>
                <w:rFonts w:ascii="Times New Roman" w:eastAsia="Calibri" w:hAnsi="Times New Roman"/>
                <w:color w:val="000000"/>
                <w:shd w:val="clear" w:color="auto" w:fill="FFFFFF"/>
                <w:lang w:eastAsia="ru-RU"/>
              </w:rPr>
            </w:pPr>
          </w:p>
        </w:tc>
        <w:tc>
          <w:tcPr>
            <w:tcW w:w="1701" w:type="dxa"/>
            <w:gridSpan w:val="3"/>
            <w:vMerge/>
            <w:tcBorders>
              <w:top w:val="nil"/>
              <w:left w:val="single" w:sz="4" w:space="0" w:color="auto"/>
              <w:bottom w:val="nil"/>
              <w:right w:val="single" w:sz="4" w:space="0" w:color="auto"/>
            </w:tcBorders>
            <w:shd w:val="clear" w:color="auto" w:fill="FFFFFF"/>
            <w:vAlign w:val="center"/>
          </w:tcPr>
          <w:p w:rsidR="00111CC7" w:rsidRPr="00111CC7" w:rsidRDefault="00111CC7" w:rsidP="00111CC7">
            <w:pPr>
              <w:overflowPunct w:val="0"/>
              <w:autoSpaceDE w:val="0"/>
              <w:autoSpaceDN w:val="0"/>
              <w:adjustRightInd w:val="0"/>
              <w:spacing w:after="0" w:line="240" w:lineRule="atLeast"/>
              <w:jc w:val="center"/>
              <w:rPr>
                <w:rFonts w:ascii="Times New Roman" w:eastAsia="Calibri" w:hAnsi="Times New Roman"/>
                <w:color w:val="000000"/>
                <w:shd w:val="clear" w:color="auto" w:fill="FFFFFF"/>
                <w:lang w:eastAsia="ru-RU"/>
              </w:rPr>
            </w:pPr>
          </w:p>
        </w:tc>
      </w:tr>
      <w:tr w:rsidR="00111CC7" w:rsidRPr="00111CC7" w:rsidTr="00710654">
        <w:trPr>
          <w:trHeight w:hRule="exact" w:val="288"/>
        </w:trPr>
        <w:tc>
          <w:tcPr>
            <w:tcW w:w="571" w:type="dxa"/>
            <w:vMerge/>
            <w:tcBorders>
              <w:left w:val="single" w:sz="4" w:space="0" w:color="auto"/>
              <w:right w:val="nil"/>
            </w:tcBorders>
            <w:shd w:val="clear" w:color="auto" w:fill="FFFFFF"/>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sz w:val="10"/>
                <w:szCs w:val="10"/>
                <w:lang w:eastAsia="ru-RU"/>
              </w:rPr>
            </w:pPr>
          </w:p>
        </w:tc>
        <w:tc>
          <w:tcPr>
            <w:tcW w:w="5955" w:type="dxa"/>
            <w:gridSpan w:val="5"/>
            <w:tcBorders>
              <w:top w:val="single" w:sz="4" w:space="0" w:color="auto"/>
              <w:left w:val="single" w:sz="4" w:space="0" w:color="auto"/>
              <w:bottom w:val="nil"/>
              <w:right w:val="nil"/>
            </w:tcBorders>
            <w:shd w:val="clear" w:color="auto" w:fill="FFFFFF"/>
            <w:vAlign w:val="bottom"/>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color w:val="000000"/>
                <w:shd w:val="clear" w:color="auto" w:fill="FFFFFF"/>
                <w:lang w:val="kk-KZ" w:eastAsia="ru-RU"/>
              </w:rPr>
            </w:pPr>
            <w:r w:rsidRPr="00111CC7">
              <w:rPr>
                <w:rFonts w:ascii="Times New Roman" w:eastAsia="Calibri" w:hAnsi="Times New Roman"/>
                <w:color w:val="000000"/>
                <w:shd w:val="clear" w:color="auto" w:fill="FFFFFF"/>
                <w:lang w:eastAsia="ru-RU"/>
              </w:rPr>
              <w:t xml:space="preserve">кедендік тасымалдаушы, </w:t>
            </w:r>
            <w:r w:rsidRPr="00111CC7">
              <w:rPr>
                <w:rFonts w:ascii="Times New Roman" w:eastAsia="Calibri" w:hAnsi="Times New Roman"/>
                <w:color w:val="000000"/>
                <w:shd w:val="clear" w:color="auto" w:fill="FFFFFF"/>
                <w:lang w:val="kk-KZ" w:eastAsia="ru-RU"/>
              </w:rPr>
              <w:t>жыл</w:t>
            </w:r>
          </w:p>
        </w:tc>
        <w:tc>
          <w:tcPr>
            <w:tcW w:w="1559" w:type="dxa"/>
            <w:gridSpan w:val="3"/>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tLeast"/>
              <w:jc w:val="both"/>
              <w:rPr>
                <w:rFonts w:ascii="Times New Roman" w:eastAsia="Calibri" w:hAnsi="Times New Roman"/>
                <w:color w:val="000000"/>
                <w:shd w:val="clear" w:color="auto" w:fill="FFFFFF"/>
                <w:lang w:eastAsia="ru-RU"/>
              </w:rPr>
            </w:pPr>
          </w:p>
        </w:tc>
        <w:tc>
          <w:tcPr>
            <w:tcW w:w="1701" w:type="dxa"/>
            <w:gridSpan w:val="3"/>
            <w:tcBorders>
              <w:top w:val="single" w:sz="4" w:space="0" w:color="auto"/>
              <w:left w:val="single" w:sz="4" w:space="0" w:color="auto"/>
              <w:bottom w:val="nil"/>
              <w:right w:val="single" w:sz="4" w:space="0" w:color="auto"/>
            </w:tcBorders>
            <w:shd w:val="clear" w:color="auto" w:fill="FFFFFF"/>
            <w:vAlign w:val="bottom"/>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eastAsia="ru-RU"/>
              </w:rPr>
              <w:t>2</w:t>
            </w:r>
          </w:p>
        </w:tc>
      </w:tr>
      <w:tr w:rsidR="00111CC7" w:rsidRPr="00111CC7" w:rsidTr="00710654">
        <w:trPr>
          <w:trHeight w:hRule="exact" w:val="299"/>
        </w:trPr>
        <w:tc>
          <w:tcPr>
            <w:tcW w:w="571" w:type="dxa"/>
            <w:vMerge/>
            <w:tcBorders>
              <w:left w:val="single" w:sz="4" w:space="0" w:color="auto"/>
              <w:right w:val="nil"/>
            </w:tcBorders>
            <w:shd w:val="clear" w:color="auto" w:fill="FFFFFF"/>
          </w:tcPr>
          <w:p w:rsidR="00111CC7" w:rsidRPr="00111CC7" w:rsidRDefault="00111CC7" w:rsidP="00111CC7">
            <w:pPr>
              <w:overflowPunct w:val="0"/>
              <w:autoSpaceDE w:val="0"/>
              <w:autoSpaceDN w:val="0"/>
              <w:adjustRightInd w:val="0"/>
              <w:spacing w:after="0" w:line="220" w:lineRule="exact"/>
              <w:jc w:val="center"/>
              <w:rPr>
                <w:rFonts w:ascii="Times New Roman" w:eastAsia="Calibri" w:hAnsi="Times New Roman"/>
                <w:sz w:val="20"/>
                <w:szCs w:val="20"/>
                <w:lang w:eastAsia="ru-RU"/>
              </w:rPr>
            </w:pPr>
          </w:p>
        </w:tc>
        <w:tc>
          <w:tcPr>
            <w:tcW w:w="9215" w:type="dxa"/>
            <w:gridSpan w:val="11"/>
            <w:tcBorders>
              <w:top w:val="single" w:sz="4" w:space="0" w:color="auto"/>
              <w:left w:val="single" w:sz="4" w:space="0" w:color="auto"/>
              <w:bottom w:val="single" w:sz="4" w:space="0" w:color="auto"/>
              <w:right w:val="single" w:sz="4" w:space="0" w:color="auto"/>
            </w:tcBorders>
            <w:shd w:val="clear" w:color="auto" w:fill="FFFFFF"/>
            <w:vAlign w:val="bottom"/>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val="kk-KZ" w:eastAsia="ru-RU"/>
              </w:rPr>
              <w:t>мерзімі бойынша</w:t>
            </w:r>
            <w:r w:rsidRPr="00111CC7">
              <w:rPr>
                <w:rFonts w:ascii="Times New Roman" w:eastAsia="Calibri" w:hAnsi="Times New Roman"/>
                <w:color w:val="000000"/>
                <w:shd w:val="clear" w:color="auto" w:fill="FFFFFF"/>
                <w:lang w:eastAsia="ru-RU"/>
              </w:rPr>
              <w:t>:</w:t>
            </w:r>
          </w:p>
        </w:tc>
      </w:tr>
      <w:tr w:rsidR="00111CC7" w:rsidRPr="00111CC7" w:rsidTr="00710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trHeight w:val="505"/>
          <w:hidden/>
        </w:trPr>
        <w:tc>
          <w:tcPr>
            <w:tcW w:w="571" w:type="dxa"/>
            <w:vMerge/>
            <w:tcBorders>
              <w:left w:val="single" w:sz="4" w:space="0" w:color="auto"/>
            </w:tcBorders>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vanish/>
                <w:sz w:val="20"/>
                <w:szCs w:val="20"/>
                <w:lang w:eastAsia="ru-RU"/>
              </w:rPr>
            </w:pPr>
          </w:p>
        </w:tc>
        <w:tc>
          <w:tcPr>
            <w:tcW w:w="1347" w:type="dxa"/>
            <w:gridSpan w:val="3"/>
            <w:vMerge w:val="restart"/>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color w:val="000000"/>
                <w:shd w:val="clear" w:color="auto" w:fill="FFFFFF"/>
                <w:lang w:eastAsia="ru-RU"/>
              </w:rPr>
            </w:pPr>
          </w:p>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eastAsia="ru-RU"/>
              </w:rPr>
              <w:t>1.1</w:t>
            </w:r>
          </w:p>
        </w:tc>
        <w:tc>
          <w:tcPr>
            <w:tcW w:w="4621" w:type="dxa"/>
            <w:gridSpan w:val="3"/>
            <w:vMerge w:val="restart"/>
            <w:shd w:val="clear" w:color="auto" w:fill="auto"/>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sz w:val="20"/>
                <w:szCs w:val="20"/>
                <w:shd w:val="clear" w:color="auto" w:fill="FFFFFF"/>
                <w:lang w:val="kk-KZ" w:eastAsia="ru-RU"/>
              </w:rPr>
            </w:pPr>
            <w:r w:rsidRPr="00111CC7">
              <w:rPr>
                <w:rFonts w:ascii="Times New Roman" w:eastAsia="Calibri" w:hAnsi="Times New Roman"/>
                <w:sz w:val="20"/>
                <w:szCs w:val="20"/>
                <w:shd w:val="clear" w:color="auto" w:fill="FFFFFF"/>
                <w:lang w:eastAsia="ru-RU"/>
              </w:rPr>
              <w:t xml:space="preserve">тауарларды тасымалдау жөніндегі қызметтерді көрсету бойынша қызметті қоспағанда, сыртқы экономикалық қызметті жүзеге асыратын тұлғалар </w:t>
            </w:r>
            <w:r w:rsidRPr="00111CC7">
              <w:rPr>
                <w:rFonts w:ascii="Times New Roman" w:eastAsia="Calibri" w:hAnsi="Times New Roman"/>
                <w:sz w:val="20"/>
                <w:szCs w:val="20"/>
                <w:shd w:val="clear" w:color="auto" w:fill="FFFFFF"/>
                <w:lang w:eastAsia="ru-RU"/>
              </w:rPr>
              <w:lastRenderedPageBreak/>
              <w:t>әрбір жыл үшін саны кемінде он тауарға декларация береді, даналар</w:t>
            </w:r>
          </w:p>
        </w:tc>
        <w:tc>
          <w:tcPr>
            <w:tcW w:w="1554" w:type="dxa"/>
            <w:gridSpan w:val="3"/>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color w:val="000000"/>
                <w:shd w:val="clear" w:color="auto" w:fill="FFFFFF"/>
                <w:lang w:eastAsia="ru-RU"/>
              </w:rPr>
            </w:pPr>
          </w:p>
        </w:tc>
        <w:tc>
          <w:tcPr>
            <w:tcW w:w="1649" w:type="dxa"/>
            <w:vMerge w:val="restart"/>
            <w:shd w:val="clear" w:color="auto" w:fill="auto"/>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color w:val="000000"/>
                <w:shd w:val="clear" w:color="auto" w:fill="FFFFFF"/>
                <w:lang w:eastAsia="ru-RU"/>
              </w:rPr>
            </w:pPr>
          </w:p>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eastAsia="ru-RU"/>
              </w:rPr>
              <w:t>10*</w:t>
            </w:r>
          </w:p>
        </w:tc>
      </w:tr>
      <w:tr w:rsidR="00111CC7" w:rsidRPr="00111CC7" w:rsidTr="00710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trHeight w:val="413"/>
          <w:hidden/>
        </w:trPr>
        <w:tc>
          <w:tcPr>
            <w:tcW w:w="571" w:type="dxa"/>
            <w:vMerge/>
            <w:tcBorders>
              <w:left w:val="single" w:sz="4" w:space="0" w:color="auto"/>
            </w:tcBorders>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vanish/>
                <w:sz w:val="20"/>
                <w:szCs w:val="20"/>
                <w:lang w:eastAsia="ru-RU"/>
              </w:rPr>
            </w:pPr>
          </w:p>
        </w:tc>
        <w:tc>
          <w:tcPr>
            <w:tcW w:w="1347" w:type="dxa"/>
            <w:gridSpan w:val="3"/>
            <w:vMerge/>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color w:val="000000"/>
                <w:shd w:val="clear" w:color="auto" w:fill="FFFFFF"/>
                <w:lang w:eastAsia="ru-RU"/>
              </w:rPr>
            </w:pPr>
          </w:p>
        </w:tc>
        <w:tc>
          <w:tcPr>
            <w:tcW w:w="4621" w:type="dxa"/>
            <w:gridSpan w:val="3"/>
            <w:vMerge/>
            <w:shd w:val="clear" w:color="auto" w:fill="auto"/>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sz w:val="20"/>
                <w:szCs w:val="20"/>
                <w:shd w:val="clear" w:color="auto" w:fill="FFFFFF"/>
                <w:lang w:eastAsia="ru-RU"/>
              </w:rPr>
            </w:pPr>
          </w:p>
        </w:tc>
        <w:tc>
          <w:tcPr>
            <w:tcW w:w="1554" w:type="dxa"/>
            <w:gridSpan w:val="3"/>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color w:val="000000"/>
                <w:shd w:val="clear" w:color="auto" w:fill="FFFFFF"/>
                <w:lang w:eastAsia="ru-RU"/>
              </w:rPr>
            </w:pPr>
          </w:p>
        </w:tc>
        <w:tc>
          <w:tcPr>
            <w:tcW w:w="1649" w:type="dxa"/>
            <w:vMerge/>
            <w:shd w:val="clear" w:color="auto" w:fill="auto"/>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color w:val="000000"/>
                <w:shd w:val="clear" w:color="auto" w:fill="FFFFFF"/>
                <w:lang w:eastAsia="ru-RU"/>
              </w:rPr>
            </w:pPr>
          </w:p>
        </w:tc>
      </w:tr>
      <w:tr w:rsidR="00111CC7" w:rsidRPr="00111CC7" w:rsidTr="00710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hidden/>
        </w:trPr>
        <w:tc>
          <w:tcPr>
            <w:tcW w:w="571" w:type="dxa"/>
            <w:vMerge/>
            <w:tcBorders>
              <w:left w:val="single" w:sz="4" w:space="0" w:color="auto"/>
            </w:tcBorders>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vanish/>
                <w:sz w:val="20"/>
                <w:szCs w:val="20"/>
                <w:lang w:eastAsia="ru-RU"/>
              </w:rPr>
            </w:pPr>
          </w:p>
        </w:tc>
        <w:tc>
          <w:tcPr>
            <w:tcW w:w="1347" w:type="dxa"/>
            <w:gridSpan w:val="3"/>
            <w:vMerge/>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color w:val="000000"/>
                <w:shd w:val="clear" w:color="auto" w:fill="FFFFFF"/>
                <w:lang w:eastAsia="ru-RU"/>
              </w:rPr>
            </w:pPr>
          </w:p>
        </w:tc>
        <w:tc>
          <w:tcPr>
            <w:tcW w:w="4621" w:type="dxa"/>
            <w:gridSpan w:val="3"/>
            <w:vMerge/>
            <w:shd w:val="clear" w:color="auto" w:fill="auto"/>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sz w:val="20"/>
                <w:szCs w:val="20"/>
                <w:shd w:val="clear" w:color="auto" w:fill="FFFFFF"/>
                <w:lang w:eastAsia="ru-RU"/>
              </w:rPr>
            </w:pPr>
          </w:p>
        </w:tc>
        <w:tc>
          <w:tcPr>
            <w:tcW w:w="1554" w:type="dxa"/>
            <w:gridSpan w:val="3"/>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color w:val="000000"/>
                <w:shd w:val="clear" w:color="auto" w:fill="FFFFFF"/>
                <w:lang w:eastAsia="ru-RU"/>
              </w:rPr>
            </w:pPr>
          </w:p>
        </w:tc>
        <w:tc>
          <w:tcPr>
            <w:tcW w:w="1649" w:type="dxa"/>
            <w:vMerge/>
            <w:shd w:val="clear" w:color="auto" w:fill="auto"/>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color w:val="000000"/>
                <w:shd w:val="clear" w:color="auto" w:fill="FFFFFF"/>
                <w:lang w:eastAsia="ru-RU"/>
              </w:rPr>
            </w:pPr>
          </w:p>
        </w:tc>
      </w:tr>
      <w:tr w:rsidR="00111CC7" w:rsidRPr="00111CC7" w:rsidTr="00710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trHeight w:val="366"/>
          <w:hidden/>
        </w:trPr>
        <w:tc>
          <w:tcPr>
            <w:tcW w:w="571" w:type="dxa"/>
            <w:vMerge/>
            <w:tcBorders>
              <w:left w:val="single" w:sz="4" w:space="0" w:color="auto"/>
            </w:tcBorders>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vanish/>
                <w:sz w:val="20"/>
                <w:szCs w:val="20"/>
                <w:lang w:eastAsia="ru-RU"/>
              </w:rPr>
            </w:pPr>
          </w:p>
        </w:tc>
        <w:tc>
          <w:tcPr>
            <w:tcW w:w="1347" w:type="dxa"/>
            <w:gridSpan w:val="3"/>
            <w:vMerge/>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color w:val="000000"/>
                <w:shd w:val="clear" w:color="auto" w:fill="FFFFFF"/>
                <w:lang w:eastAsia="ru-RU"/>
              </w:rPr>
            </w:pPr>
          </w:p>
        </w:tc>
        <w:tc>
          <w:tcPr>
            <w:tcW w:w="4621" w:type="dxa"/>
            <w:gridSpan w:val="3"/>
            <w:vMerge w:val="restart"/>
            <w:shd w:val="clear" w:color="auto" w:fill="auto"/>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sz w:val="20"/>
                <w:szCs w:val="20"/>
                <w:shd w:val="clear" w:color="auto" w:fill="FFFFFF"/>
                <w:lang w:eastAsia="ru-RU"/>
              </w:rPr>
            </w:pPr>
            <w:r w:rsidRPr="00111CC7">
              <w:rPr>
                <w:rFonts w:ascii="Times New Roman" w:eastAsia="Calibri" w:hAnsi="Times New Roman"/>
                <w:sz w:val="20"/>
                <w:szCs w:val="20"/>
                <w:shd w:val="clear" w:color="auto" w:fill="FFFFFF"/>
                <w:lang w:val="kk-KZ" w:eastAsia="ru-RU"/>
              </w:rPr>
              <w:t>е</w:t>
            </w:r>
            <w:r w:rsidRPr="00111CC7">
              <w:rPr>
                <w:rFonts w:ascii="Times New Roman" w:eastAsia="Calibri" w:hAnsi="Times New Roman"/>
                <w:sz w:val="20"/>
                <w:szCs w:val="20"/>
                <w:shd w:val="clear" w:color="auto" w:fill="FFFFFF"/>
                <w:lang w:eastAsia="ru-RU"/>
              </w:rPr>
              <w:t>уразиялық экономикалық одақтың кедендік шекарасы арқылы өткізілген тауарлардың жиынтық құны әрбір жыл үшін, өтініш уәкілетті органда тіркелген күнге қолданыста болатын валюта бағамы бойынша бес жүз мың еуроға баламалы сомадан кем болмайтын шаманы құрайды</w:t>
            </w:r>
            <w:r w:rsidRPr="00111CC7">
              <w:rPr>
                <w:rFonts w:ascii="Times New Roman" w:eastAsia="Calibri" w:hAnsi="Times New Roman"/>
                <w:sz w:val="20"/>
                <w:szCs w:val="20"/>
                <w:shd w:val="clear" w:color="auto" w:fill="FFFFFF"/>
                <w:lang w:val="kk-KZ" w:eastAsia="ru-RU"/>
              </w:rPr>
              <w:t xml:space="preserve">, </w:t>
            </w:r>
            <w:r w:rsidRPr="00111CC7">
              <w:rPr>
                <w:rFonts w:ascii="Times New Roman" w:eastAsia="Calibri" w:hAnsi="Times New Roman"/>
                <w:sz w:val="20"/>
                <w:szCs w:val="20"/>
                <w:shd w:val="clear" w:color="auto" w:fill="FFFFFF"/>
                <w:lang w:eastAsia="ru-RU"/>
              </w:rPr>
              <w:t>евро**</w:t>
            </w:r>
          </w:p>
        </w:tc>
        <w:tc>
          <w:tcPr>
            <w:tcW w:w="1554" w:type="dxa"/>
            <w:gridSpan w:val="3"/>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color w:val="000000"/>
                <w:shd w:val="clear" w:color="auto" w:fill="FFFFFF"/>
                <w:lang w:eastAsia="ru-RU"/>
              </w:rPr>
            </w:pPr>
          </w:p>
        </w:tc>
        <w:tc>
          <w:tcPr>
            <w:tcW w:w="1649" w:type="dxa"/>
            <w:vMerge w:val="restart"/>
            <w:shd w:val="clear" w:color="auto" w:fill="auto"/>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color w:val="000000"/>
                <w:shd w:val="clear" w:color="auto" w:fill="FFFFFF"/>
                <w:lang w:eastAsia="ru-RU"/>
              </w:rPr>
            </w:pPr>
          </w:p>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eastAsia="ru-RU"/>
              </w:rPr>
              <w:t>500 000*</w:t>
            </w:r>
          </w:p>
        </w:tc>
      </w:tr>
      <w:tr w:rsidR="00111CC7" w:rsidRPr="00111CC7" w:rsidTr="00710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trHeight w:val="527"/>
          <w:hidden/>
        </w:trPr>
        <w:tc>
          <w:tcPr>
            <w:tcW w:w="571" w:type="dxa"/>
            <w:vMerge/>
            <w:tcBorders>
              <w:left w:val="single" w:sz="4" w:space="0" w:color="auto"/>
            </w:tcBorders>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vanish/>
                <w:sz w:val="20"/>
                <w:szCs w:val="20"/>
                <w:lang w:eastAsia="ru-RU"/>
              </w:rPr>
            </w:pPr>
          </w:p>
        </w:tc>
        <w:tc>
          <w:tcPr>
            <w:tcW w:w="1347" w:type="dxa"/>
            <w:gridSpan w:val="3"/>
            <w:vMerge/>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vanish/>
                <w:sz w:val="20"/>
                <w:szCs w:val="20"/>
                <w:lang w:eastAsia="ru-RU"/>
              </w:rPr>
            </w:pPr>
          </w:p>
        </w:tc>
        <w:tc>
          <w:tcPr>
            <w:tcW w:w="4621" w:type="dxa"/>
            <w:gridSpan w:val="3"/>
            <w:vMerge/>
            <w:shd w:val="clear" w:color="auto" w:fill="auto"/>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color w:val="000000"/>
                <w:sz w:val="20"/>
                <w:szCs w:val="20"/>
                <w:shd w:val="clear" w:color="auto" w:fill="FFFFFF"/>
                <w:lang w:eastAsia="ru-RU"/>
              </w:rPr>
            </w:pPr>
          </w:p>
        </w:tc>
        <w:tc>
          <w:tcPr>
            <w:tcW w:w="1554" w:type="dxa"/>
            <w:gridSpan w:val="3"/>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vanish/>
                <w:sz w:val="20"/>
                <w:szCs w:val="20"/>
                <w:lang w:eastAsia="ru-RU"/>
              </w:rPr>
            </w:pPr>
          </w:p>
        </w:tc>
        <w:tc>
          <w:tcPr>
            <w:tcW w:w="1649" w:type="dxa"/>
            <w:vMerge/>
            <w:shd w:val="clear" w:color="auto" w:fill="auto"/>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color w:val="000000"/>
                <w:shd w:val="clear" w:color="auto" w:fill="FFFFFF"/>
                <w:lang w:eastAsia="ru-RU"/>
              </w:rPr>
            </w:pPr>
          </w:p>
        </w:tc>
      </w:tr>
      <w:tr w:rsidR="00111CC7" w:rsidRPr="00111CC7" w:rsidTr="00710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hidden/>
        </w:trPr>
        <w:tc>
          <w:tcPr>
            <w:tcW w:w="571" w:type="dxa"/>
            <w:vMerge/>
            <w:tcBorders>
              <w:left w:val="single" w:sz="4" w:space="0" w:color="auto"/>
            </w:tcBorders>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vanish/>
                <w:sz w:val="20"/>
                <w:szCs w:val="20"/>
                <w:lang w:eastAsia="ru-RU"/>
              </w:rPr>
            </w:pPr>
          </w:p>
        </w:tc>
        <w:tc>
          <w:tcPr>
            <w:tcW w:w="1347" w:type="dxa"/>
            <w:gridSpan w:val="3"/>
            <w:vMerge/>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vanish/>
                <w:sz w:val="20"/>
                <w:szCs w:val="20"/>
                <w:lang w:eastAsia="ru-RU"/>
              </w:rPr>
            </w:pPr>
          </w:p>
        </w:tc>
        <w:tc>
          <w:tcPr>
            <w:tcW w:w="4621" w:type="dxa"/>
            <w:gridSpan w:val="3"/>
            <w:vMerge/>
            <w:shd w:val="clear" w:color="auto" w:fill="auto"/>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color w:val="000000"/>
                <w:sz w:val="20"/>
                <w:szCs w:val="20"/>
                <w:shd w:val="clear" w:color="auto" w:fill="FFFFFF"/>
                <w:lang w:eastAsia="ru-RU"/>
              </w:rPr>
            </w:pPr>
          </w:p>
        </w:tc>
        <w:tc>
          <w:tcPr>
            <w:tcW w:w="1554" w:type="dxa"/>
            <w:gridSpan w:val="3"/>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vanish/>
                <w:sz w:val="20"/>
                <w:szCs w:val="20"/>
                <w:lang w:eastAsia="ru-RU"/>
              </w:rPr>
            </w:pPr>
          </w:p>
        </w:tc>
        <w:tc>
          <w:tcPr>
            <w:tcW w:w="1649" w:type="dxa"/>
            <w:vMerge/>
            <w:shd w:val="clear" w:color="auto" w:fill="auto"/>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color w:val="000000"/>
                <w:shd w:val="clear" w:color="auto" w:fill="FFFFFF"/>
                <w:lang w:eastAsia="ru-RU"/>
              </w:rPr>
            </w:pPr>
          </w:p>
        </w:tc>
      </w:tr>
      <w:tr w:rsidR="00111CC7" w:rsidRPr="00111CC7" w:rsidTr="00710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trHeight w:val="499"/>
          <w:hidden/>
        </w:trPr>
        <w:tc>
          <w:tcPr>
            <w:tcW w:w="571" w:type="dxa"/>
            <w:vMerge w:val="restart"/>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vanish/>
                <w:sz w:val="20"/>
                <w:szCs w:val="20"/>
                <w:lang w:eastAsia="ru-RU"/>
              </w:rPr>
            </w:pPr>
          </w:p>
        </w:tc>
        <w:tc>
          <w:tcPr>
            <w:tcW w:w="1347" w:type="dxa"/>
            <w:gridSpan w:val="3"/>
            <w:vMerge w:val="restart"/>
            <w:shd w:val="clear" w:color="auto" w:fill="auto"/>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color w:val="000000"/>
                <w:shd w:val="clear" w:color="auto" w:fill="FFFFFF"/>
                <w:lang w:eastAsia="ru-RU"/>
              </w:rPr>
            </w:pPr>
          </w:p>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eastAsia="ru-RU"/>
              </w:rPr>
              <w:t>1.2</w:t>
            </w:r>
          </w:p>
        </w:tc>
        <w:tc>
          <w:tcPr>
            <w:tcW w:w="4621" w:type="dxa"/>
            <w:gridSpan w:val="3"/>
            <w:vMerge w:val="restart"/>
            <w:shd w:val="clear" w:color="auto" w:fill="auto"/>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color w:val="000000"/>
                <w:sz w:val="20"/>
                <w:szCs w:val="20"/>
                <w:shd w:val="clear" w:color="auto" w:fill="FFFFFF"/>
                <w:lang w:val="kk-KZ" w:eastAsia="ru-RU"/>
              </w:rPr>
            </w:pPr>
            <w:r w:rsidRPr="00111CC7">
              <w:rPr>
                <w:rFonts w:ascii="Times New Roman" w:eastAsia="Calibri" w:hAnsi="Times New Roman"/>
                <w:sz w:val="20"/>
                <w:szCs w:val="20"/>
                <w:shd w:val="clear" w:color="auto" w:fill="FFFFFF"/>
                <w:lang w:val="kk-KZ" w:eastAsia="ru-RU"/>
              </w:rPr>
              <w:t>сыртқы экономикалық қызметтерді жүзеге асыру бойынша тауарларды тауарларды тасымалдау бойынша қызмет көрсету бойынша әр жылға транзиттік декларация табыс етілді, даналар</w:t>
            </w:r>
          </w:p>
        </w:tc>
        <w:tc>
          <w:tcPr>
            <w:tcW w:w="1554" w:type="dxa"/>
            <w:gridSpan w:val="3"/>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vanish/>
                <w:sz w:val="20"/>
                <w:szCs w:val="20"/>
                <w:lang w:val="kk-KZ" w:eastAsia="ru-RU"/>
              </w:rPr>
            </w:pPr>
          </w:p>
        </w:tc>
        <w:tc>
          <w:tcPr>
            <w:tcW w:w="1649" w:type="dxa"/>
            <w:vMerge w:val="restart"/>
            <w:shd w:val="clear" w:color="auto" w:fill="auto"/>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color w:val="000000"/>
                <w:shd w:val="clear" w:color="auto" w:fill="FFFFFF"/>
                <w:lang w:val="kk-KZ" w:eastAsia="ru-RU"/>
              </w:rPr>
            </w:pPr>
            <w:r w:rsidRPr="00111CC7">
              <w:rPr>
                <w:rFonts w:ascii="Times New Roman" w:eastAsia="Calibri" w:hAnsi="Times New Roman"/>
                <w:color w:val="000000"/>
                <w:shd w:val="clear" w:color="auto" w:fill="FFFFFF"/>
                <w:lang w:eastAsia="ru-RU"/>
              </w:rPr>
              <w:t>250</w:t>
            </w:r>
          </w:p>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color w:val="000000"/>
                <w:shd w:val="clear" w:color="auto" w:fill="FFFFFF"/>
                <w:lang w:eastAsia="ru-RU"/>
              </w:rPr>
            </w:pPr>
          </w:p>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color w:val="000000"/>
                <w:shd w:val="clear" w:color="auto" w:fill="FFFFFF"/>
                <w:lang w:eastAsia="ru-RU"/>
              </w:rPr>
            </w:pPr>
          </w:p>
        </w:tc>
      </w:tr>
      <w:tr w:rsidR="00111CC7" w:rsidRPr="00111CC7" w:rsidTr="00710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trHeight w:val="420"/>
          <w:hidden/>
        </w:trPr>
        <w:tc>
          <w:tcPr>
            <w:tcW w:w="571" w:type="dxa"/>
            <w:vMerge/>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vanish/>
                <w:sz w:val="20"/>
                <w:szCs w:val="20"/>
                <w:lang w:eastAsia="ru-RU"/>
              </w:rPr>
            </w:pPr>
          </w:p>
        </w:tc>
        <w:tc>
          <w:tcPr>
            <w:tcW w:w="1347" w:type="dxa"/>
            <w:gridSpan w:val="3"/>
            <w:vMerge/>
            <w:shd w:val="clear" w:color="auto" w:fill="auto"/>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color w:val="000000"/>
                <w:shd w:val="clear" w:color="auto" w:fill="FFFFFF"/>
                <w:lang w:eastAsia="ru-RU"/>
              </w:rPr>
            </w:pPr>
          </w:p>
        </w:tc>
        <w:tc>
          <w:tcPr>
            <w:tcW w:w="4621" w:type="dxa"/>
            <w:gridSpan w:val="3"/>
            <w:vMerge/>
            <w:shd w:val="clear" w:color="auto" w:fill="auto"/>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color w:val="000000"/>
                <w:sz w:val="20"/>
                <w:szCs w:val="20"/>
                <w:shd w:val="clear" w:color="auto" w:fill="FFFFFF"/>
                <w:lang w:eastAsia="ru-RU"/>
              </w:rPr>
            </w:pPr>
          </w:p>
        </w:tc>
        <w:tc>
          <w:tcPr>
            <w:tcW w:w="1554" w:type="dxa"/>
            <w:gridSpan w:val="3"/>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vanish/>
                <w:sz w:val="20"/>
                <w:szCs w:val="20"/>
                <w:lang w:eastAsia="ru-RU"/>
              </w:rPr>
            </w:pPr>
          </w:p>
        </w:tc>
        <w:tc>
          <w:tcPr>
            <w:tcW w:w="1649" w:type="dxa"/>
            <w:vMerge/>
            <w:shd w:val="clear" w:color="auto" w:fill="auto"/>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color w:val="000000"/>
                <w:shd w:val="clear" w:color="auto" w:fill="FFFFFF"/>
                <w:lang w:eastAsia="ru-RU"/>
              </w:rPr>
            </w:pPr>
          </w:p>
        </w:tc>
      </w:tr>
      <w:tr w:rsidR="00111CC7" w:rsidRPr="00111CC7" w:rsidTr="00710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hidden/>
        </w:trPr>
        <w:tc>
          <w:tcPr>
            <w:tcW w:w="571" w:type="dxa"/>
            <w:vMerge/>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vanish/>
                <w:sz w:val="20"/>
                <w:szCs w:val="20"/>
                <w:lang w:eastAsia="ru-RU"/>
              </w:rPr>
            </w:pPr>
          </w:p>
        </w:tc>
        <w:tc>
          <w:tcPr>
            <w:tcW w:w="1347" w:type="dxa"/>
            <w:gridSpan w:val="3"/>
            <w:vMerge/>
            <w:shd w:val="clear" w:color="auto" w:fill="auto"/>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color w:val="000000"/>
                <w:shd w:val="clear" w:color="auto" w:fill="FFFFFF"/>
                <w:lang w:eastAsia="ru-RU"/>
              </w:rPr>
            </w:pPr>
          </w:p>
        </w:tc>
        <w:tc>
          <w:tcPr>
            <w:tcW w:w="4621" w:type="dxa"/>
            <w:gridSpan w:val="3"/>
            <w:vMerge/>
            <w:shd w:val="clear" w:color="auto" w:fill="auto"/>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color w:val="000000"/>
                <w:sz w:val="20"/>
                <w:szCs w:val="20"/>
                <w:shd w:val="clear" w:color="auto" w:fill="FFFFFF"/>
                <w:lang w:eastAsia="ru-RU"/>
              </w:rPr>
            </w:pPr>
          </w:p>
        </w:tc>
        <w:tc>
          <w:tcPr>
            <w:tcW w:w="1554" w:type="dxa"/>
            <w:gridSpan w:val="3"/>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vanish/>
                <w:sz w:val="20"/>
                <w:szCs w:val="20"/>
                <w:lang w:eastAsia="ru-RU"/>
              </w:rPr>
            </w:pPr>
          </w:p>
        </w:tc>
        <w:tc>
          <w:tcPr>
            <w:tcW w:w="1649" w:type="dxa"/>
            <w:vMerge/>
            <w:shd w:val="clear" w:color="auto" w:fill="auto"/>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color w:val="000000"/>
                <w:shd w:val="clear" w:color="auto" w:fill="FFFFFF"/>
                <w:lang w:eastAsia="ru-RU"/>
              </w:rPr>
            </w:pPr>
          </w:p>
        </w:tc>
      </w:tr>
      <w:tr w:rsidR="00111CC7" w:rsidRPr="00111CC7" w:rsidTr="00710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trHeight w:val="377"/>
          <w:hidden/>
        </w:trPr>
        <w:tc>
          <w:tcPr>
            <w:tcW w:w="571" w:type="dxa"/>
            <w:vMerge/>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vanish/>
                <w:sz w:val="20"/>
                <w:szCs w:val="20"/>
                <w:lang w:eastAsia="ru-RU"/>
              </w:rPr>
            </w:pPr>
          </w:p>
        </w:tc>
        <w:tc>
          <w:tcPr>
            <w:tcW w:w="1347" w:type="dxa"/>
            <w:gridSpan w:val="3"/>
            <w:vMerge w:val="restart"/>
            <w:shd w:val="clear" w:color="auto" w:fill="auto"/>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eastAsia="ru-RU"/>
              </w:rPr>
              <w:t>1.3</w:t>
            </w:r>
          </w:p>
        </w:tc>
        <w:tc>
          <w:tcPr>
            <w:tcW w:w="4621" w:type="dxa"/>
            <w:gridSpan w:val="3"/>
            <w:vMerge w:val="restart"/>
            <w:shd w:val="clear" w:color="auto" w:fill="auto"/>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color w:val="000000"/>
                <w:sz w:val="20"/>
                <w:szCs w:val="20"/>
                <w:shd w:val="clear" w:color="auto" w:fill="FFFFFF"/>
                <w:lang w:eastAsia="ru-RU"/>
              </w:rPr>
            </w:pPr>
            <w:r w:rsidRPr="00111CC7">
              <w:rPr>
                <w:rFonts w:ascii="Times New Roman" w:eastAsia="Calibri" w:hAnsi="Times New Roman"/>
                <w:sz w:val="20"/>
                <w:szCs w:val="20"/>
                <w:shd w:val="clear" w:color="auto" w:fill="FFFFFF"/>
                <w:lang w:eastAsia="ru-RU"/>
              </w:rPr>
              <w:t xml:space="preserve">кеден өкілі ретінде кеден ісі саласындағы қызметті жүзеге асыратын тұлғалар әрбір жыл үшін саны кемінде екі жүз кедендік декларация </w:t>
            </w:r>
            <w:r w:rsidRPr="00111CC7">
              <w:rPr>
                <w:rFonts w:ascii="Times New Roman" w:eastAsia="Calibri" w:hAnsi="Times New Roman"/>
                <w:sz w:val="20"/>
                <w:szCs w:val="20"/>
                <w:shd w:val="clear" w:color="auto" w:fill="FFFFFF"/>
                <w:lang w:val="kk-KZ" w:eastAsia="ru-RU"/>
              </w:rPr>
              <w:t>табыс етілді</w:t>
            </w:r>
            <w:r w:rsidRPr="00111CC7">
              <w:rPr>
                <w:rFonts w:ascii="Times New Roman" w:eastAsia="Calibri" w:hAnsi="Times New Roman"/>
                <w:sz w:val="20"/>
                <w:szCs w:val="20"/>
                <w:shd w:val="clear" w:color="auto" w:fill="FFFFFF"/>
                <w:lang w:eastAsia="ru-RU"/>
              </w:rPr>
              <w:t>, даналар</w:t>
            </w:r>
          </w:p>
        </w:tc>
        <w:tc>
          <w:tcPr>
            <w:tcW w:w="1554" w:type="dxa"/>
            <w:gridSpan w:val="3"/>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vanish/>
                <w:sz w:val="20"/>
                <w:szCs w:val="20"/>
                <w:lang w:eastAsia="ru-RU"/>
              </w:rPr>
            </w:pPr>
          </w:p>
        </w:tc>
        <w:tc>
          <w:tcPr>
            <w:tcW w:w="1649" w:type="dxa"/>
            <w:vMerge w:val="restart"/>
            <w:shd w:val="clear" w:color="auto" w:fill="auto"/>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eastAsia="ru-RU"/>
              </w:rPr>
              <w:t>200*</w:t>
            </w:r>
          </w:p>
        </w:tc>
      </w:tr>
      <w:tr w:rsidR="00111CC7" w:rsidRPr="00111CC7" w:rsidTr="00710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trHeight w:val="425"/>
          <w:hidden/>
        </w:trPr>
        <w:tc>
          <w:tcPr>
            <w:tcW w:w="571" w:type="dxa"/>
            <w:vMerge/>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vanish/>
                <w:sz w:val="20"/>
                <w:szCs w:val="20"/>
                <w:lang w:eastAsia="ru-RU"/>
              </w:rPr>
            </w:pPr>
          </w:p>
        </w:tc>
        <w:tc>
          <w:tcPr>
            <w:tcW w:w="1347" w:type="dxa"/>
            <w:gridSpan w:val="3"/>
            <w:vMerge/>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vanish/>
                <w:sz w:val="20"/>
                <w:szCs w:val="20"/>
                <w:lang w:eastAsia="ru-RU"/>
              </w:rPr>
            </w:pPr>
          </w:p>
        </w:tc>
        <w:tc>
          <w:tcPr>
            <w:tcW w:w="4621" w:type="dxa"/>
            <w:gridSpan w:val="3"/>
            <w:vMerge/>
            <w:shd w:val="clear" w:color="auto" w:fill="auto"/>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color w:val="000000"/>
                <w:sz w:val="20"/>
                <w:szCs w:val="20"/>
                <w:shd w:val="clear" w:color="auto" w:fill="FFFFFF"/>
                <w:lang w:eastAsia="ru-RU"/>
              </w:rPr>
            </w:pPr>
          </w:p>
        </w:tc>
        <w:tc>
          <w:tcPr>
            <w:tcW w:w="1554" w:type="dxa"/>
            <w:gridSpan w:val="3"/>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vanish/>
                <w:sz w:val="20"/>
                <w:szCs w:val="20"/>
                <w:lang w:eastAsia="ru-RU"/>
              </w:rPr>
            </w:pPr>
          </w:p>
        </w:tc>
        <w:tc>
          <w:tcPr>
            <w:tcW w:w="1649" w:type="dxa"/>
            <w:vMerge/>
            <w:shd w:val="clear" w:color="auto" w:fill="auto"/>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color w:val="000000"/>
                <w:shd w:val="clear" w:color="auto" w:fill="FFFFFF"/>
                <w:lang w:eastAsia="ru-RU"/>
              </w:rPr>
            </w:pPr>
          </w:p>
        </w:tc>
      </w:tr>
      <w:tr w:rsidR="00111CC7" w:rsidRPr="00111CC7" w:rsidTr="00710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hidden/>
        </w:trPr>
        <w:tc>
          <w:tcPr>
            <w:tcW w:w="571" w:type="dxa"/>
            <w:vMerge/>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vanish/>
                <w:sz w:val="20"/>
                <w:szCs w:val="20"/>
                <w:lang w:eastAsia="ru-RU"/>
              </w:rPr>
            </w:pPr>
          </w:p>
        </w:tc>
        <w:tc>
          <w:tcPr>
            <w:tcW w:w="1347" w:type="dxa"/>
            <w:gridSpan w:val="3"/>
            <w:vMerge/>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vanish/>
                <w:sz w:val="20"/>
                <w:szCs w:val="20"/>
                <w:lang w:eastAsia="ru-RU"/>
              </w:rPr>
            </w:pPr>
          </w:p>
        </w:tc>
        <w:tc>
          <w:tcPr>
            <w:tcW w:w="4621" w:type="dxa"/>
            <w:gridSpan w:val="3"/>
            <w:vMerge/>
            <w:shd w:val="clear" w:color="auto" w:fill="auto"/>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color w:val="000000"/>
                <w:sz w:val="20"/>
                <w:szCs w:val="20"/>
                <w:shd w:val="clear" w:color="auto" w:fill="FFFFFF"/>
                <w:lang w:eastAsia="ru-RU"/>
              </w:rPr>
            </w:pPr>
          </w:p>
        </w:tc>
        <w:tc>
          <w:tcPr>
            <w:tcW w:w="1554" w:type="dxa"/>
            <w:gridSpan w:val="3"/>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vanish/>
                <w:sz w:val="20"/>
                <w:szCs w:val="20"/>
                <w:lang w:eastAsia="ru-RU"/>
              </w:rPr>
            </w:pPr>
          </w:p>
        </w:tc>
        <w:tc>
          <w:tcPr>
            <w:tcW w:w="1649" w:type="dxa"/>
            <w:vMerge/>
            <w:shd w:val="clear" w:color="auto" w:fill="auto"/>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color w:val="000000"/>
                <w:shd w:val="clear" w:color="auto" w:fill="FFFFFF"/>
                <w:lang w:eastAsia="ru-RU"/>
              </w:rPr>
            </w:pPr>
          </w:p>
        </w:tc>
      </w:tr>
      <w:tr w:rsidR="00111CC7" w:rsidRPr="00111CC7" w:rsidTr="00710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trHeight w:val="337"/>
          <w:hidden/>
        </w:trPr>
        <w:tc>
          <w:tcPr>
            <w:tcW w:w="571" w:type="dxa"/>
            <w:vMerge/>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vanish/>
                <w:sz w:val="20"/>
                <w:szCs w:val="20"/>
                <w:lang w:eastAsia="ru-RU"/>
              </w:rPr>
            </w:pPr>
          </w:p>
        </w:tc>
        <w:tc>
          <w:tcPr>
            <w:tcW w:w="1347" w:type="dxa"/>
            <w:gridSpan w:val="3"/>
            <w:vMerge/>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vanish/>
                <w:sz w:val="20"/>
                <w:szCs w:val="20"/>
                <w:lang w:eastAsia="ru-RU"/>
              </w:rPr>
            </w:pPr>
          </w:p>
        </w:tc>
        <w:tc>
          <w:tcPr>
            <w:tcW w:w="4621" w:type="dxa"/>
            <w:gridSpan w:val="3"/>
            <w:vMerge w:val="restart"/>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color w:val="000000"/>
                <w:sz w:val="20"/>
                <w:szCs w:val="20"/>
                <w:shd w:val="clear" w:color="auto" w:fill="FFFFFF"/>
                <w:lang w:eastAsia="ru-RU"/>
              </w:rPr>
            </w:pPr>
            <w:r w:rsidRPr="00111CC7">
              <w:rPr>
                <w:rFonts w:ascii="Times New Roman" w:eastAsia="Calibri" w:hAnsi="Times New Roman"/>
                <w:sz w:val="20"/>
                <w:szCs w:val="20"/>
                <w:shd w:val="clear" w:color="auto" w:fill="FFFFFF"/>
                <w:lang w:eastAsia="ru-RU"/>
              </w:rPr>
              <w:t>өздері берген кедендік декларацияларда мәлімделген тауарлардың жиынтық құны әрбір жыл үшін, өтініш уәкілетті органда тіркелген күнге қолданыста болатын валюта бағамы бойынша бес жүз мың еуроға баламалы сомадан кем болмайтын шаманы құрайды, евро**</w:t>
            </w:r>
          </w:p>
        </w:tc>
        <w:tc>
          <w:tcPr>
            <w:tcW w:w="1554" w:type="dxa"/>
            <w:gridSpan w:val="3"/>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vanish/>
                <w:sz w:val="20"/>
                <w:szCs w:val="20"/>
                <w:lang w:eastAsia="ru-RU"/>
              </w:rPr>
            </w:pPr>
          </w:p>
        </w:tc>
        <w:tc>
          <w:tcPr>
            <w:tcW w:w="1649" w:type="dxa"/>
            <w:vMerge w:val="restart"/>
            <w:shd w:val="clear" w:color="auto" w:fill="auto"/>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eastAsia="ru-RU"/>
              </w:rPr>
              <w:t>500 000*</w:t>
            </w:r>
          </w:p>
        </w:tc>
      </w:tr>
      <w:tr w:rsidR="00111CC7" w:rsidRPr="00111CC7" w:rsidTr="00710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trHeight w:val="455"/>
          <w:hidden/>
        </w:trPr>
        <w:tc>
          <w:tcPr>
            <w:tcW w:w="571" w:type="dxa"/>
            <w:vMerge/>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vanish/>
                <w:sz w:val="20"/>
                <w:szCs w:val="20"/>
                <w:lang w:eastAsia="ru-RU"/>
              </w:rPr>
            </w:pPr>
          </w:p>
        </w:tc>
        <w:tc>
          <w:tcPr>
            <w:tcW w:w="1347" w:type="dxa"/>
            <w:gridSpan w:val="3"/>
            <w:vMerge/>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vanish/>
                <w:sz w:val="20"/>
                <w:szCs w:val="20"/>
                <w:lang w:eastAsia="ru-RU"/>
              </w:rPr>
            </w:pPr>
          </w:p>
        </w:tc>
        <w:tc>
          <w:tcPr>
            <w:tcW w:w="4621" w:type="dxa"/>
            <w:gridSpan w:val="3"/>
            <w:vMerge/>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color w:val="000000"/>
                <w:sz w:val="20"/>
                <w:szCs w:val="20"/>
                <w:shd w:val="clear" w:color="auto" w:fill="FFFFFF"/>
                <w:lang w:eastAsia="ru-RU"/>
              </w:rPr>
            </w:pPr>
          </w:p>
        </w:tc>
        <w:tc>
          <w:tcPr>
            <w:tcW w:w="1554" w:type="dxa"/>
            <w:gridSpan w:val="3"/>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vanish/>
                <w:sz w:val="20"/>
                <w:szCs w:val="20"/>
                <w:lang w:eastAsia="ru-RU"/>
              </w:rPr>
            </w:pPr>
          </w:p>
        </w:tc>
        <w:tc>
          <w:tcPr>
            <w:tcW w:w="1649" w:type="dxa"/>
            <w:vMerge/>
            <w:shd w:val="clear" w:color="auto" w:fill="auto"/>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color w:val="000000"/>
                <w:shd w:val="clear" w:color="auto" w:fill="FFFFFF"/>
                <w:lang w:eastAsia="ru-RU"/>
              </w:rPr>
            </w:pPr>
          </w:p>
        </w:tc>
      </w:tr>
      <w:tr w:rsidR="00111CC7" w:rsidRPr="00111CC7" w:rsidTr="00710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hidden/>
        </w:trPr>
        <w:tc>
          <w:tcPr>
            <w:tcW w:w="571" w:type="dxa"/>
            <w:vMerge/>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vanish/>
                <w:sz w:val="20"/>
                <w:szCs w:val="20"/>
                <w:lang w:eastAsia="ru-RU"/>
              </w:rPr>
            </w:pPr>
          </w:p>
        </w:tc>
        <w:tc>
          <w:tcPr>
            <w:tcW w:w="1347" w:type="dxa"/>
            <w:gridSpan w:val="3"/>
            <w:vMerge/>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vanish/>
                <w:sz w:val="20"/>
                <w:szCs w:val="20"/>
                <w:lang w:eastAsia="ru-RU"/>
              </w:rPr>
            </w:pPr>
          </w:p>
        </w:tc>
        <w:tc>
          <w:tcPr>
            <w:tcW w:w="4621" w:type="dxa"/>
            <w:gridSpan w:val="3"/>
            <w:vMerge/>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color w:val="000000"/>
                <w:sz w:val="20"/>
                <w:szCs w:val="20"/>
                <w:shd w:val="clear" w:color="auto" w:fill="FFFFFF"/>
                <w:lang w:eastAsia="ru-RU"/>
              </w:rPr>
            </w:pPr>
          </w:p>
        </w:tc>
        <w:tc>
          <w:tcPr>
            <w:tcW w:w="1554" w:type="dxa"/>
            <w:gridSpan w:val="3"/>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vanish/>
                <w:sz w:val="20"/>
                <w:szCs w:val="20"/>
                <w:lang w:eastAsia="ru-RU"/>
              </w:rPr>
            </w:pPr>
          </w:p>
        </w:tc>
        <w:tc>
          <w:tcPr>
            <w:tcW w:w="1649" w:type="dxa"/>
            <w:vMerge/>
            <w:shd w:val="clear" w:color="auto" w:fill="auto"/>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color w:val="000000"/>
                <w:shd w:val="clear" w:color="auto" w:fill="FFFFFF"/>
                <w:lang w:eastAsia="ru-RU"/>
              </w:rPr>
            </w:pPr>
          </w:p>
        </w:tc>
      </w:tr>
      <w:tr w:rsidR="00111CC7" w:rsidRPr="00111CC7" w:rsidTr="00710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trHeight w:val="441"/>
          <w:hidden/>
        </w:trPr>
        <w:tc>
          <w:tcPr>
            <w:tcW w:w="571" w:type="dxa"/>
            <w:vMerge/>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vanish/>
                <w:sz w:val="20"/>
                <w:szCs w:val="20"/>
                <w:lang w:eastAsia="ru-RU"/>
              </w:rPr>
            </w:pPr>
          </w:p>
        </w:tc>
        <w:tc>
          <w:tcPr>
            <w:tcW w:w="1347" w:type="dxa"/>
            <w:gridSpan w:val="3"/>
            <w:vMerge w:val="restart"/>
            <w:shd w:val="clear" w:color="auto" w:fill="auto"/>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vanish/>
                <w:sz w:val="20"/>
                <w:szCs w:val="20"/>
                <w:lang w:eastAsia="ru-RU"/>
              </w:rPr>
            </w:pPr>
            <w:r w:rsidRPr="00111CC7">
              <w:rPr>
                <w:rFonts w:ascii="Times New Roman" w:eastAsia="Calibri" w:hAnsi="Times New Roman"/>
                <w:shd w:val="clear" w:color="auto" w:fill="FFFFFF"/>
                <w:lang w:eastAsia="ru-RU"/>
              </w:rPr>
              <w:t>1.4</w:t>
            </w:r>
          </w:p>
        </w:tc>
        <w:tc>
          <w:tcPr>
            <w:tcW w:w="4621" w:type="dxa"/>
            <w:gridSpan w:val="3"/>
            <w:vMerge w:val="restart"/>
            <w:shd w:val="clear" w:color="auto" w:fill="auto"/>
          </w:tcPr>
          <w:p w:rsidR="00111CC7" w:rsidRPr="00111CC7" w:rsidRDefault="00111CC7" w:rsidP="00111CC7">
            <w:pPr>
              <w:spacing w:after="0" w:line="240" w:lineRule="auto"/>
              <w:rPr>
                <w:rFonts w:ascii="Times New Roman" w:hAnsi="Times New Roman" w:cs="Arial"/>
                <w:spacing w:val="2"/>
                <w:sz w:val="20"/>
                <w:szCs w:val="20"/>
                <w:shd w:val="clear" w:color="auto" w:fill="FFFFFF"/>
                <w:lang w:eastAsia="ru-RU"/>
              </w:rPr>
            </w:pPr>
            <w:r w:rsidRPr="00111CC7">
              <w:rPr>
                <w:rFonts w:ascii="Times New Roman" w:hAnsi="Times New Roman" w:cs="Arial"/>
                <w:spacing w:val="2"/>
                <w:sz w:val="20"/>
                <w:szCs w:val="20"/>
                <w:shd w:val="clear" w:color="auto" w:fill="FFFFFF"/>
              </w:rPr>
              <w:t>уақытша сақтау қоймаларының, кеден қоймаларының иелері ретінде кеден ісі саласындағы қызметті жүзеге асыратын тұлғалар жиынтық сомасы әрбір жыл үшін, өтініш уәкілетті органда тіркелген күнге қолданыста болатын валюта бағамы бойынша бес жүз мың еуроға баламалы сомадан кем болмайтын шаманы құрайтын тауарларды сақтауды жүзеге асырды,</w:t>
            </w:r>
            <w:r w:rsidRPr="00111CC7">
              <w:rPr>
                <w:rFonts w:ascii="Times New Roman" w:hAnsi="Times New Roman" w:cs="Arial"/>
                <w:spacing w:val="2"/>
                <w:sz w:val="20"/>
                <w:szCs w:val="20"/>
                <w:shd w:val="clear" w:color="auto" w:fill="FFFFFF"/>
                <w:lang w:eastAsia="ru-RU"/>
              </w:rPr>
              <w:t xml:space="preserve"> евро**</w:t>
            </w:r>
          </w:p>
        </w:tc>
        <w:tc>
          <w:tcPr>
            <w:tcW w:w="1554" w:type="dxa"/>
            <w:gridSpan w:val="3"/>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vanish/>
                <w:sz w:val="20"/>
                <w:szCs w:val="20"/>
                <w:lang w:eastAsia="ru-RU"/>
              </w:rPr>
            </w:pPr>
          </w:p>
        </w:tc>
        <w:tc>
          <w:tcPr>
            <w:tcW w:w="1649" w:type="dxa"/>
            <w:vMerge w:val="restart"/>
            <w:shd w:val="clear" w:color="auto" w:fill="auto"/>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eastAsia="ru-RU"/>
              </w:rPr>
              <w:t>500 000*</w:t>
            </w:r>
          </w:p>
        </w:tc>
      </w:tr>
      <w:tr w:rsidR="00111CC7" w:rsidRPr="00111CC7" w:rsidTr="00710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trHeight w:val="544"/>
          <w:hidden/>
        </w:trPr>
        <w:tc>
          <w:tcPr>
            <w:tcW w:w="571" w:type="dxa"/>
            <w:vMerge/>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vanish/>
                <w:sz w:val="20"/>
                <w:szCs w:val="20"/>
                <w:lang w:eastAsia="ru-RU"/>
              </w:rPr>
            </w:pPr>
          </w:p>
        </w:tc>
        <w:tc>
          <w:tcPr>
            <w:tcW w:w="1347" w:type="dxa"/>
            <w:gridSpan w:val="3"/>
            <w:vMerge/>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vanish/>
                <w:sz w:val="20"/>
                <w:szCs w:val="20"/>
                <w:lang w:eastAsia="ru-RU"/>
              </w:rPr>
            </w:pPr>
          </w:p>
        </w:tc>
        <w:tc>
          <w:tcPr>
            <w:tcW w:w="4621" w:type="dxa"/>
            <w:gridSpan w:val="3"/>
            <w:vMerge/>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color w:val="000000"/>
                <w:sz w:val="20"/>
                <w:szCs w:val="20"/>
                <w:shd w:val="clear" w:color="auto" w:fill="FFFFFF"/>
                <w:lang w:eastAsia="ru-RU"/>
              </w:rPr>
            </w:pPr>
          </w:p>
        </w:tc>
        <w:tc>
          <w:tcPr>
            <w:tcW w:w="1554" w:type="dxa"/>
            <w:gridSpan w:val="3"/>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vanish/>
                <w:sz w:val="20"/>
                <w:szCs w:val="20"/>
                <w:lang w:eastAsia="ru-RU"/>
              </w:rPr>
            </w:pPr>
          </w:p>
        </w:tc>
        <w:tc>
          <w:tcPr>
            <w:tcW w:w="1649" w:type="dxa"/>
            <w:vMerge/>
            <w:shd w:val="clear" w:color="auto" w:fill="auto"/>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color w:val="000000"/>
                <w:shd w:val="clear" w:color="auto" w:fill="FFFFFF"/>
                <w:lang w:eastAsia="ru-RU"/>
              </w:rPr>
            </w:pPr>
          </w:p>
        </w:tc>
      </w:tr>
      <w:tr w:rsidR="00111CC7" w:rsidRPr="00111CC7" w:rsidTr="00710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hidden/>
        </w:trPr>
        <w:tc>
          <w:tcPr>
            <w:tcW w:w="571" w:type="dxa"/>
            <w:vMerge/>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vanish/>
                <w:sz w:val="20"/>
                <w:szCs w:val="20"/>
                <w:lang w:eastAsia="ru-RU"/>
              </w:rPr>
            </w:pPr>
          </w:p>
        </w:tc>
        <w:tc>
          <w:tcPr>
            <w:tcW w:w="1347" w:type="dxa"/>
            <w:gridSpan w:val="3"/>
            <w:vMerge/>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vanish/>
                <w:sz w:val="20"/>
                <w:szCs w:val="20"/>
                <w:lang w:eastAsia="ru-RU"/>
              </w:rPr>
            </w:pPr>
          </w:p>
        </w:tc>
        <w:tc>
          <w:tcPr>
            <w:tcW w:w="4621" w:type="dxa"/>
            <w:gridSpan w:val="3"/>
            <w:vMerge/>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color w:val="000000"/>
                <w:sz w:val="20"/>
                <w:szCs w:val="20"/>
                <w:shd w:val="clear" w:color="auto" w:fill="FFFFFF"/>
                <w:lang w:eastAsia="ru-RU"/>
              </w:rPr>
            </w:pPr>
          </w:p>
        </w:tc>
        <w:tc>
          <w:tcPr>
            <w:tcW w:w="1554" w:type="dxa"/>
            <w:gridSpan w:val="3"/>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vanish/>
                <w:sz w:val="20"/>
                <w:szCs w:val="20"/>
                <w:lang w:eastAsia="ru-RU"/>
              </w:rPr>
            </w:pPr>
          </w:p>
        </w:tc>
        <w:tc>
          <w:tcPr>
            <w:tcW w:w="1649" w:type="dxa"/>
            <w:vMerge/>
            <w:shd w:val="clear" w:color="auto" w:fill="auto"/>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color w:val="000000"/>
                <w:shd w:val="clear" w:color="auto" w:fill="FFFFFF"/>
                <w:lang w:eastAsia="ru-RU"/>
              </w:rPr>
            </w:pPr>
          </w:p>
        </w:tc>
      </w:tr>
      <w:tr w:rsidR="00111CC7" w:rsidRPr="00111CC7" w:rsidTr="00710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hidden/>
        </w:trPr>
        <w:tc>
          <w:tcPr>
            <w:tcW w:w="571" w:type="dxa"/>
            <w:vMerge/>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vanish/>
                <w:sz w:val="20"/>
                <w:szCs w:val="20"/>
                <w:lang w:eastAsia="ru-RU"/>
              </w:rPr>
            </w:pPr>
          </w:p>
        </w:tc>
        <w:tc>
          <w:tcPr>
            <w:tcW w:w="1347" w:type="dxa"/>
            <w:gridSpan w:val="3"/>
            <w:vMerge w:val="restart"/>
            <w:shd w:val="clear" w:color="auto" w:fill="auto"/>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vanish/>
                <w:sz w:val="20"/>
                <w:szCs w:val="20"/>
                <w:lang w:eastAsia="ru-RU"/>
              </w:rPr>
            </w:pPr>
            <w:r w:rsidRPr="00111CC7">
              <w:rPr>
                <w:rFonts w:ascii="Times New Roman" w:eastAsia="Calibri" w:hAnsi="Times New Roman"/>
                <w:color w:val="000000"/>
                <w:shd w:val="clear" w:color="auto" w:fill="FFFFFF"/>
                <w:lang w:eastAsia="ru-RU"/>
              </w:rPr>
              <w:t>1.5</w:t>
            </w:r>
          </w:p>
        </w:tc>
        <w:tc>
          <w:tcPr>
            <w:tcW w:w="4621" w:type="dxa"/>
            <w:gridSpan w:val="3"/>
            <w:vMerge w:val="restart"/>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sz w:val="20"/>
                <w:szCs w:val="20"/>
                <w:shd w:val="clear" w:color="auto" w:fill="FFFFFF"/>
                <w:lang w:eastAsia="ru-RU"/>
              </w:rPr>
            </w:pPr>
            <w:r w:rsidRPr="00111CC7">
              <w:rPr>
                <w:rFonts w:ascii="Times New Roman" w:eastAsia="Calibri" w:hAnsi="Times New Roman"/>
                <w:sz w:val="20"/>
                <w:szCs w:val="20"/>
                <w:shd w:val="clear" w:color="auto" w:fill="FFFFFF"/>
                <w:lang w:eastAsia="ru-RU"/>
              </w:rPr>
              <w:t>кедендік тасымалдаушы ретінде кеден ісі саласындағы қызметті жүзеге асыратын тұлғалар әрбір жыл үшін кемінде екі жүз елу транзиттік декларация береді, даналар</w:t>
            </w:r>
          </w:p>
        </w:tc>
        <w:tc>
          <w:tcPr>
            <w:tcW w:w="1554" w:type="dxa"/>
            <w:gridSpan w:val="3"/>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sz w:val="20"/>
                <w:szCs w:val="20"/>
                <w:shd w:val="clear" w:color="auto" w:fill="FFFFFF"/>
                <w:lang w:eastAsia="ru-RU"/>
              </w:rPr>
            </w:pPr>
          </w:p>
        </w:tc>
        <w:tc>
          <w:tcPr>
            <w:tcW w:w="1649" w:type="dxa"/>
            <w:vMerge w:val="restart"/>
            <w:shd w:val="clear" w:color="auto" w:fill="auto"/>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eastAsia="ru-RU"/>
              </w:rPr>
              <w:t>250</w:t>
            </w:r>
          </w:p>
        </w:tc>
      </w:tr>
      <w:tr w:rsidR="00111CC7" w:rsidRPr="00111CC7" w:rsidTr="00710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hidden/>
        </w:trPr>
        <w:tc>
          <w:tcPr>
            <w:tcW w:w="571" w:type="dxa"/>
            <w:vMerge/>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vanish/>
                <w:sz w:val="20"/>
                <w:szCs w:val="20"/>
                <w:lang w:eastAsia="ru-RU"/>
              </w:rPr>
            </w:pPr>
          </w:p>
        </w:tc>
        <w:tc>
          <w:tcPr>
            <w:tcW w:w="1347" w:type="dxa"/>
            <w:gridSpan w:val="3"/>
            <w:vMerge/>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vanish/>
                <w:sz w:val="20"/>
                <w:szCs w:val="20"/>
                <w:lang w:eastAsia="ru-RU"/>
              </w:rPr>
            </w:pPr>
          </w:p>
        </w:tc>
        <w:tc>
          <w:tcPr>
            <w:tcW w:w="4621" w:type="dxa"/>
            <w:gridSpan w:val="3"/>
            <w:vMerge/>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sz w:val="20"/>
                <w:szCs w:val="20"/>
                <w:shd w:val="clear" w:color="auto" w:fill="FFFFFF"/>
                <w:lang w:eastAsia="ru-RU"/>
              </w:rPr>
            </w:pPr>
          </w:p>
        </w:tc>
        <w:tc>
          <w:tcPr>
            <w:tcW w:w="1554" w:type="dxa"/>
            <w:gridSpan w:val="3"/>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sz w:val="20"/>
                <w:szCs w:val="20"/>
                <w:shd w:val="clear" w:color="auto" w:fill="FFFFFF"/>
                <w:lang w:eastAsia="ru-RU"/>
              </w:rPr>
            </w:pPr>
          </w:p>
        </w:tc>
        <w:tc>
          <w:tcPr>
            <w:tcW w:w="1649" w:type="dxa"/>
            <w:vMerge/>
            <w:shd w:val="clear" w:color="auto" w:fill="auto"/>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color w:val="000000"/>
                <w:shd w:val="clear" w:color="auto" w:fill="FFFFFF"/>
                <w:lang w:eastAsia="ru-RU"/>
              </w:rPr>
            </w:pPr>
          </w:p>
        </w:tc>
      </w:tr>
      <w:tr w:rsidR="00111CC7" w:rsidRPr="00111CC7" w:rsidTr="00710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hidden/>
        </w:trPr>
        <w:tc>
          <w:tcPr>
            <w:tcW w:w="571" w:type="dxa"/>
            <w:vMerge/>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vanish/>
                <w:sz w:val="20"/>
                <w:szCs w:val="20"/>
                <w:lang w:eastAsia="ru-RU"/>
              </w:rPr>
            </w:pPr>
          </w:p>
        </w:tc>
        <w:tc>
          <w:tcPr>
            <w:tcW w:w="1347" w:type="dxa"/>
            <w:gridSpan w:val="3"/>
            <w:vMerge/>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vanish/>
                <w:sz w:val="20"/>
                <w:szCs w:val="20"/>
                <w:lang w:eastAsia="ru-RU"/>
              </w:rPr>
            </w:pPr>
          </w:p>
        </w:tc>
        <w:tc>
          <w:tcPr>
            <w:tcW w:w="4621" w:type="dxa"/>
            <w:gridSpan w:val="3"/>
            <w:vMerge/>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sz w:val="20"/>
                <w:szCs w:val="20"/>
                <w:shd w:val="clear" w:color="auto" w:fill="FFFFFF"/>
                <w:lang w:eastAsia="ru-RU"/>
              </w:rPr>
            </w:pPr>
          </w:p>
        </w:tc>
        <w:tc>
          <w:tcPr>
            <w:tcW w:w="1554" w:type="dxa"/>
            <w:gridSpan w:val="3"/>
            <w:shd w:val="clear" w:color="auto" w:fill="auto"/>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sz w:val="20"/>
                <w:szCs w:val="20"/>
                <w:shd w:val="clear" w:color="auto" w:fill="FFFFFF"/>
                <w:lang w:eastAsia="ru-RU"/>
              </w:rPr>
            </w:pPr>
          </w:p>
        </w:tc>
        <w:tc>
          <w:tcPr>
            <w:tcW w:w="1649" w:type="dxa"/>
            <w:vMerge/>
            <w:shd w:val="clear" w:color="auto" w:fill="auto"/>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color w:val="000000"/>
                <w:shd w:val="clear" w:color="auto" w:fill="FFFFFF"/>
                <w:lang w:eastAsia="ru-RU"/>
              </w:rPr>
            </w:pPr>
          </w:p>
        </w:tc>
      </w:tr>
      <w:tr w:rsidR="00111CC7" w:rsidRPr="00111CC7" w:rsidTr="00710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trPr>
        <w:tc>
          <w:tcPr>
            <w:tcW w:w="571" w:type="dxa"/>
            <w:vMerge w:val="restart"/>
            <w:shd w:val="clear" w:color="auto" w:fill="auto"/>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eastAsia="ru-RU"/>
              </w:rPr>
              <w:t>2</w:t>
            </w:r>
          </w:p>
        </w:tc>
        <w:tc>
          <w:tcPr>
            <w:tcW w:w="9171" w:type="dxa"/>
            <w:gridSpan w:val="10"/>
            <w:shd w:val="clear" w:color="auto" w:fill="auto"/>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color w:val="000000"/>
                <w:shd w:val="clear" w:color="auto" w:fill="FFFFFF"/>
                <w:lang w:val="kk-KZ" w:eastAsia="ru-RU"/>
              </w:rPr>
            </w:pPr>
            <w:r w:rsidRPr="00111CC7">
              <w:rPr>
                <w:rFonts w:ascii="Times New Roman" w:eastAsia="Calibri" w:hAnsi="Times New Roman"/>
                <w:color w:val="000000"/>
                <w:shd w:val="clear" w:color="auto" w:fill="FFFFFF"/>
                <w:lang w:val="kk-KZ" w:eastAsia="ru-RU"/>
              </w:rPr>
              <w:t>Уәкілетті экономикалық оператор міндеттерінің орындалуын қамтамасыз етуді жоспарлауды  Мынадай тәсілін қамтамасыз етудің (бұл тізіліміне енгізу шарттарының міндетті түрі болған жағдайда) ***</w:t>
            </w:r>
          </w:p>
        </w:tc>
      </w:tr>
      <w:tr w:rsidR="00111CC7" w:rsidRPr="00111CC7" w:rsidTr="00710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hidden/>
        </w:trPr>
        <w:tc>
          <w:tcPr>
            <w:tcW w:w="571" w:type="dxa"/>
            <w:vMerge/>
            <w:shd w:val="clear" w:color="auto" w:fill="auto"/>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vanish/>
                <w:sz w:val="20"/>
                <w:szCs w:val="20"/>
                <w:lang w:val="kk-KZ" w:eastAsia="ru-RU"/>
              </w:rPr>
            </w:pPr>
          </w:p>
        </w:tc>
        <w:tc>
          <w:tcPr>
            <w:tcW w:w="1347" w:type="dxa"/>
            <w:gridSpan w:val="3"/>
            <w:shd w:val="clear" w:color="auto" w:fill="auto"/>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eastAsia="ru-RU"/>
              </w:rPr>
              <w:t>2.1</w:t>
            </w:r>
          </w:p>
        </w:tc>
        <w:tc>
          <w:tcPr>
            <w:tcW w:w="4621" w:type="dxa"/>
            <w:gridSpan w:val="3"/>
            <w:shd w:val="clear" w:color="auto" w:fill="auto"/>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vanish/>
                <w:sz w:val="20"/>
                <w:szCs w:val="20"/>
                <w:lang w:eastAsia="ru-RU"/>
              </w:rPr>
            </w:pPr>
            <w:r w:rsidRPr="00111CC7">
              <w:rPr>
                <w:rFonts w:ascii="Times New Roman" w:eastAsia="Calibri" w:hAnsi="Times New Roman"/>
                <w:sz w:val="20"/>
                <w:szCs w:val="20"/>
                <w:lang w:eastAsia="ru-RU"/>
              </w:rPr>
              <w:t>ақша қолданыста болатын валюта бағамы бойынша еуроға баламалы мөлшерде</w:t>
            </w:r>
          </w:p>
        </w:tc>
        <w:tc>
          <w:tcPr>
            <w:tcW w:w="1554" w:type="dxa"/>
            <w:gridSpan w:val="3"/>
            <w:shd w:val="clear" w:color="auto" w:fill="auto"/>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vanish/>
                <w:sz w:val="20"/>
                <w:szCs w:val="20"/>
                <w:lang w:eastAsia="ru-RU"/>
              </w:rPr>
            </w:pPr>
          </w:p>
        </w:tc>
        <w:tc>
          <w:tcPr>
            <w:tcW w:w="1649" w:type="dxa"/>
            <w:vMerge w:val="restart"/>
            <w:shd w:val="clear" w:color="auto" w:fill="auto"/>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eastAsia="ru-RU"/>
              </w:rPr>
              <w:t xml:space="preserve">значение, установленное статьей </w:t>
            </w:r>
            <w:r w:rsidRPr="00111CC7">
              <w:rPr>
                <w:rFonts w:ascii="Times New Roman" w:eastAsia="Calibri" w:hAnsi="Times New Roman"/>
                <w:color w:val="000000"/>
                <w:shd w:val="clear" w:color="auto" w:fill="FFFFFF"/>
                <w:lang w:val="kk-KZ" w:eastAsia="ru-RU"/>
              </w:rPr>
              <w:t>436</w:t>
            </w:r>
            <w:r w:rsidRPr="00111CC7">
              <w:rPr>
                <w:rFonts w:ascii="Times New Roman" w:eastAsia="Calibri" w:hAnsi="Times New Roman"/>
                <w:color w:val="000000"/>
                <w:shd w:val="clear" w:color="auto" w:fill="FFFFFF"/>
                <w:lang w:eastAsia="ru-RU"/>
              </w:rPr>
              <w:t xml:space="preserve"> Кодекса</w:t>
            </w:r>
          </w:p>
        </w:tc>
      </w:tr>
      <w:tr w:rsidR="00111CC7" w:rsidRPr="00111CC7" w:rsidTr="00710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hidden/>
        </w:trPr>
        <w:tc>
          <w:tcPr>
            <w:tcW w:w="571" w:type="dxa"/>
            <w:vMerge/>
            <w:shd w:val="clear" w:color="auto" w:fill="auto"/>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vanish/>
                <w:sz w:val="20"/>
                <w:szCs w:val="20"/>
                <w:lang w:eastAsia="ru-RU"/>
              </w:rPr>
            </w:pPr>
          </w:p>
        </w:tc>
        <w:tc>
          <w:tcPr>
            <w:tcW w:w="1347" w:type="dxa"/>
            <w:gridSpan w:val="3"/>
            <w:shd w:val="clear" w:color="auto" w:fill="auto"/>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eastAsia="ru-RU"/>
              </w:rPr>
              <w:t>2.2</w:t>
            </w:r>
          </w:p>
        </w:tc>
        <w:tc>
          <w:tcPr>
            <w:tcW w:w="4621" w:type="dxa"/>
            <w:gridSpan w:val="3"/>
            <w:shd w:val="clear" w:color="auto" w:fill="auto"/>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vanish/>
                <w:sz w:val="20"/>
                <w:szCs w:val="20"/>
                <w:lang w:eastAsia="ru-RU"/>
              </w:rPr>
            </w:pPr>
            <w:r w:rsidRPr="00111CC7">
              <w:rPr>
                <w:rFonts w:ascii="Times New Roman" w:eastAsia="Calibri" w:hAnsi="Times New Roman"/>
                <w:sz w:val="20"/>
                <w:szCs w:val="20"/>
                <w:lang w:eastAsia="ru-RU"/>
              </w:rPr>
              <w:t>банк кепілдігі</w:t>
            </w:r>
            <w:r w:rsidRPr="00111CC7">
              <w:rPr>
                <w:rFonts w:ascii="Times New Roman" w:eastAsia="Calibri" w:hAnsi="Times New Roman"/>
                <w:color w:val="000000"/>
                <w:shd w:val="clear" w:color="auto" w:fill="FFFFFF"/>
                <w:lang w:eastAsia="ru-RU"/>
              </w:rPr>
              <w:t xml:space="preserve"> </w:t>
            </w:r>
            <w:r w:rsidRPr="00111CC7">
              <w:rPr>
                <w:rFonts w:ascii="Times New Roman" w:eastAsia="Calibri" w:hAnsi="Times New Roman"/>
                <w:sz w:val="20"/>
                <w:szCs w:val="20"/>
                <w:lang w:eastAsia="ru-RU"/>
              </w:rPr>
              <w:t>қолданыста болатын валюта бағамы бойынша еуроға баламалы мөлшерде</w:t>
            </w:r>
          </w:p>
        </w:tc>
        <w:tc>
          <w:tcPr>
            <w:tcW w:w="1554" w:type="dxa"/>
            <w:gridSpan w:val="3"/>
            <w:shd w:val="clear" w:color="auto" w:fill="auto"/>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vanish/>
                <w:sz w:val="20"/>
                <w:szCs w:val="20"/>
                <w:lang w:eastAsia="ru-RU"/>
              </w:rPr>
            </w:pPr>
          </w:p>
        </w:tc>
        <w:tc>
          <w:tcPr>
            <w:tcW w:w="1649" w:type="dxa"/>
            <w:vMerge/>
            <w:shd w:val="clear" w:color="auto" w:fill="auto"/>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color w:val="000000"/>
                <w:shd w:val="clear" w:color="auto" w:fill="FFFFFF"/>
                <w:lang w:eastAsia="ru-RU"/>
              </w:rPr>
            </w:pPr>
          </w:p>
        </w:tc>
      </w:tr>
      <w:tr w:rsidR="00111CC7" w:rsidRPr="00111CC7" w:rsidTr="00710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hidden/>
        </w:trPr>
        <w:tc>
          <w:tcPr>
            <w:tcW w:w="571" w:type="dxa"/>
            <w:vMerge/>
            <w:shd w:val="clear" w:color="auto" w:fill="auto"/>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vanish/>
                <w:sz w:val="20"/>
                <w:szCs w:val="20"/>
                <w:lang w:eastAsia="ru-RU"/>
              </w:rPr>
            </w:pPr>
          </w:p>
        </w:tc>
        <w:tc>
          <w:tcPr>
            <w:tcW w:w="1347" w:type="dxa"/>
            <w:gridSpan w:val="3"/>
            <w:shd w:val="clear" w:color="auto" w:fill="auto"/>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eastAsia="ru-RU"/>
              </w:rPr>
              <w:t>2.3</w:t>
            </w:r>
          </w:p>
        </w:tc>
        <w:tc>
          <w:tcPr>
            <w:tcW w:w="4621" w:type="dxa"/>
            <w:gridSpan w:val="3"/>
            <w:shd w:val="clear" w:color="auto" w:fill="auto"/>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vanish/>
                <w:sz w:val="20"/>
                <w:szCs w:val="20"/>
                <w:lang w:eastAsia="ru-RU"/>
              </w:rPr>
            </w:pPr>
            <w:r w:rsidRPr="00111CC7">
              <w:rPr>
                <w:rFonts w:ascii="Times New Roman" w:eastAsia="Calibri" w:hAnsi="Times New Roman"/>
                <w:sz w:val="20"/>
                <w:szCs w:val="20"/>
                <w:lang w:eastAsia="ru-RU"/>
              </w:rPr>
              <w:t>кепілгерлік</w:t>
            </w:r>
            <w:r w:rsidRPr="00111CC7">
              <w:rPr>
                <w:rFonts w:ascii="Times New Roman" w:eastAsia="Calibri" w:hAnsi="Times New Roman"/>
                <w:color w:val="000000"/>
                <w:shd w:val="clear" w:color="auto" w:fill="FFFFFF"/>
                <w:lang w:eastAsia="ru-RU"/>
              </w:rPr>
              <w:t xml:space="preserve">, </w:t>
            </w:r>
            <w:r w:rsidRPr="00111CC7">
              <w:rPr>
                <w:rFonts w:ascii="Times New Roman" w:eastAsia="Calibri" w:hAnsi="Times New Roman"/>
                <w:sz w:val="20"/>
                <w:szCs w:val="20"/>
                <w:lang w:eastAsia="ru-RU"/>
              </w:rPr>
              <w:t>қолданыста болатын валюта бағамы бойынша еуроға баламалы мөлшерде</w:t>
            </w:r>
          </w:p>
        </w:tc>
        <w:tc>
          <w:tcPr>
            <w:tcW w:w="1554" w:type="dxa"/>
            <w:gridSpan w:val="3"/>
            <w:shd w:val="clear" w:color="auto" w:fill="auto"/>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vanish/>
                <w:sz w:val="20"/>
                <w:szCs w:val="20"/>
                <w:lang w:eastAsia="ru-RU"/>
              </w:rPr>
            </w:pPr>
          </w:p>
        </w:tc>
        <w:tc>
          <w:tcPr>
            <w:tcW w:w="1649" w:type="dxa"/>
            <w:vMerge/>
            <w:shd w:val="clear" w:color="auto" w:fill="auto"/>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color w:val="000000"/>
                <w:shd w:val="clear" w:color="auto" w:fill="FFFFFF"/>
                <w:lang w:eastAsia="ru-RU"/>
              </w:rPr>
            </w:pPr>
          </w:p>
        </w:tc>
      </w:tr>
      <w:tr w:rsidR="00111CC7" w:rsidRPr="00111CC7" w:rsidTr="00710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 w:type="dxa"/>
          <w:hidden/>
        </w:trPr>
        <w:tc>
          <w:tcPr>
            <w:tcW w:w="571" w:type="dxa"/>
            <w:vMerge/>
            <w:shd w:val="clear" w:color="auto" w:fill="auto"/>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vanish/>
                <w:sz w:val="20"/>
                <w:szCs w:val="20"/>
                <w:lang w:eastAsia="ru-RU"/>
              </w:rPr>
            </w:pPr>
          </w:p>
        </w:tc>
        <w:tc>
          <w:tcPr>
            <w:tcW w:w="1347" w:type="dxa"/>
            <w:gridSpan w:val="3"/>
            <w:shd w:val="clear" w:color="auto" w:fill="auto"/>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eastAsia="ru-RU"/>
              </w:rPr>
              <w:t>2.4</w:t>
            </w:r>
          </w:p>
        </w:tc>
        <w:tc>
          <w:tcPr>
            <w:tcW w:w="4621" w:type="dxa"/>
            <w:gridSpan w:val="3"/>
            <w:shd w:val="clear" w:color="auto" w:fill="auto"/>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vanish/>
                <w:sz w:val="20"/>
                <w:szCs w:val="20"/>
                <w:lang w:eastAsia="ru-RU"/>
              </w:rPr>
            </w:pPr>
            <w:r w:rsidRPr="00111CC7">
              <w:rPr>
                <w:rFonts w:ascii="Times New Roman" w:eastAsia="Calibri" w:hAnsi="Times New Roman"/>
                <w:sz w:val="20"/>
                <w:szCs w:val="20"/>
                <w:lang w:eastAsia="ru-RU"/>
              </w:rPr>
              <w:t>мүлік кепілі</w:t>
            </w:r>
            <w:r w:rsidRPr="00111CC7">
              <w:rPr>
                <w:rFonts w:ascii="Times New Roman" w:eastAsia="Calibri" w:hAnsi="Times New Roman"/>
                <w:color w:val="000000"/>
                <w:shd w:val="clear" w:color="auto" w:fill="FFFFFF"/>
                <w:lang w:eastAsia="ru-RU"/>
              </w:rPr>
              <w:t xml:space="preserve">, </w:t>
            </w:r>
            <w:r w:rsidRPr="00111CC7">
              <w:rPr>
                <w:rFonts w:ascii="Times New Roman" w:eastAsia="Calibri" w:hAnsi="Times New Roman"/>
                <w:sz w:val="20"/>
                <w:szCs w:val="20"/>
                <w:lang w:eastAsia="ru-RU"/>
              </w:rPr>
              <w:t>қолданыста болатын валюта бағамы бойынша еуроға баламалы мөлшерде</w:t>
            </w:r>
          </w:p>
        </w:tc>
        <w:tc>
          <w:tcPr>
            <w:tcW w:w="1554" w:type="dxa"/>
            <w:gridSpan w:val="3"/>
            <w:shd w:val="clear" w:color="auto" w:fill="auto"/>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vanish/>
                <w:sz w:val="20"/>
                <w:szCs w:val="20"/>
                <w:lang w:eastAsia="ru-RU"/>
              </w:rPr>
            </w:pPr>
          </w:p>
        </w:tc>
        <w:tc>
          <w:tcPr>
            <w:tcW w:w="1649" w:type="dxa"/>
            <w:vMerge/>
            <w:shd w:val="clear" w:color="auto" w:fill="auto"/>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color w:val="000000"/>
                <w:shd w:val="clear" w:color="auto" w:fill="FFFFFF"/>
                <w:lang w:eastAsia="ru-RU"/>
              </w:rPr>
            </w:pPr>
          </w:p>
        </w:tc>
      </w:tr>
      <w:tr w:rsidR="00111CC7" w:rsidRPr="00111CC7" w:rsidTr="00710654">
        <w:trPr>
          <w:trHeight w:hRule="exact" w:val="1183"/>
        </w:trPr>
        <w:tc>
          <w:tcPr>
            <w:tcW w:w="714" w:type="dxa"/>
            <w:gridSpan w:val="2"/>
            <w:vMerge w:val="restart"/>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sz w:val="10"/>
                <w:szCs w:val="10"/>
                <w:lang w:eastAsia="ru-RU"/>
              </w:rPr>
            </w:pPr>
          </w:p>
        </w:tc>
        <w:tc>
          <w:tcPr>
            <w:tcW w:w="557" w:type="dxa"/>
            <w:vMerge w:val="restart"/>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uto"/>
              <w:ind w:left="160"/>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2.5</w:t>
            </w:r>
          </w:p>
        </w:tc>
        <w:tc>
          <w:tcPr>
            <w:tcW w:w="698" w:type="dxa"/>
            <w:gridSpan w:val="2"/>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eastAsia="ru-RU"/>
              </w:rPr>
              <w:t>2.5.1</w:t>
            </w:r>
          </w:p>
        </w:tc>
        <w:tc>
          <w:tcPr>
            <w:tcW w:w="4630" w:type="dxa"/>
            <w:gridSpan w:val="3"/>
            <w:tcBorders>
              <w:top w:val="single" w:sz="4" w:space="0" w:color="auto"/>
              <w:left w:val="single" w:sz="4" w:space="0" w:color="auto"/>
              <w:bottom w:val="nil"/>
              <w:right w:val="nil"/>
            </w:tcBorders>
            <w:shd w:val="clear" w:color="auto" w:fill="FFFFFF"/>
            <w:vAlign w:val="bottom"/>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eastAsia="ru-RU"/>
              </w:rPr>
              <w:t>кедендік төлемдерді, белгіленген мерзімде орындалмаған міндеттің болмауы:</w:t>
            </w:r>
          </w:p>
          <w:p w:rsidR="00111CC7" w:rsidRPr="00111CC7" w:rsidRDefault="00111CC7" w:rsidP="00111CC7">
            <w:pPr>
              <w:overflowPunct w:val="0"/>
              <w:autoSpaceDE w:val="0"/>
              <w:autoSpaceDN w:val="0"/>
              <w:adjustRightInd w:val="0"/>
              <w:spacing w:after="0" w:line="240" w:lineRule="atLeast"/>
              <w:rPr>
                <w:rFonts w:ascii="Times New Roman" w:eastAsia="Calibri" w:hAnsi="Times New Roman"/>
                <w:color w:val="000000"/>
                <w:shd w:val="clear" w:color="auto" w:fill="FFFFFF"/>
                <w:lang w:eastAsia="ru-RU"/>
              </w:rPr>
            </w:pPr>
            <w:r w:rsidRPr="00111CC7">
              <w:rPr>
                <w:rFonts w:ascii="Times New Roman" w:eastAsia="Calibri" w:hAnsi="Times New Roman"/>
                <w:sz w:val="20"/>
                <w:szCs w:val="20"/>
                <w:lang w:eastAsia="ru-RU"/>
              </w:rPr>
              <w:t>қолданыста болатын валюта бағамы бойынша еуроға баламалы мөлшерде</w:t>
            </w:r>
          </w:p>
        </w:tc>
        <w:tc>
          <w:tcPr>
            <w:tcW w:w="1486" w:type="dxa"/>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sz w:val="10"/>
                <w:szCs w:val="10"/>
                <w:lang w:eastAsia="ru-RU"/>
              </w:rPr>
            </w:pPr>
          </w:p>
        </w:tc>
        <w:tc>
          <w:tcPr>
            <w:tcW w:w="1701" w:type="dxa"/>
            <w:gridSpan w:val="3"/>
            <w:vMerge w:val="restart"/>
            <w:tcBorders>
              <w:top w:val="single" w:sz="4" w:space="0" w:color="auto"/>
              <w:left w:val="single" w:sz="4" w:space="0" w:color="auto"/>
              <w:bottom w:val="nil"/>
              <w:right w:val="single" w:sz="4" w:space="0" w:color="auto"/>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sz w:val="10"/>
                <w:szCs w:val="10"/>
                <w:lang w:eastAsia="ru-RU"/>
              </w:rPr>
            </w:pPr>
          </w:p>
        </w:tc>
      </w:tr>
      <w:tr w:rsidR="00111CC7" w:rsidRPr="00111CC7" w:rsidTr="00710654">
        <w:trPr>
          <w:trHeight w:hRule="exact" w:val="1127"/>
        </w:trPr>
        <w:tc>
          <w:tcPr>
            <w:tcW w:w="714" w:type="dxa"/>
            <w:gridSpan w:val="2"/>
            <w:vMerge/>
            <w:tcBorders>
              <w:top w:val="nil"/>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sz w:val="10"/>
                <w:szCs w:val="10"/>
                <w:lang w:eastAsia="ru-RU"/>
              </w:rPr>
            </w:pPr>
          </w:p>
        </w:tc>
        <w:tc>
          <w:tcPr>
            <w:tcW w:w="557" w:type="dxa"/>
            <w:vMerge/>
            <w:tcBorders>
              <w:top w:val="nil"/>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sz w:val="10"/>
                <w:szCs w:val="10"/>
                <w:lang w:eastAsia="ru-RU"/>
              </w:rPr>
            </w:pPr>
          </w:p>
        </w:tc>
        <w:tc>
          <w:tcPr>
            <w:tcW w:w="698" w:type="dxa"/>
            <w:gridSpan w:val="2"/>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eastAsia="ru-RU"/>
              </w:rPr>
              <w:t>2.5.2</w:t>
            </w:r>
          </w:p>
        </w:tc>
        <w:tc>
          <w:tcPr>
            <w:tcW w:w="4630" w:type="dxa"/>
            <w:gridSpan w:val="3"/>
            <w:tcBorders>
              <w:top w:val="single" w:sz="4" w:space="0" w:color="auto"/>
              <w:left w:val="single" w:sz="4" w:space="0" w:color="auto"/>
              <w:bottom w:val="nil"/>
              <w:right w:val="nil"/>
            </w:tcBorders>
            <w:shd w:val="clear" w:color="auto" w:fill="FFFFFF"/>
            <w:vAlign w:val="bottom"/>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eastAsia="ru-RU"/>
              </w:rPr>
              <w:t>кедендік төлемдерді, белгіленген мерзімде орындалмаған міндеттің болмауы:</w:t>
            </w:r>
          </w:p>
          <w:p w:rsidR="00111CC7" w:rsidRPr="00111CC7" w:rsidRDefault="00111CC7" w:rsidP="00111CC7">
            <w:pPr>
              <w:overflowPunct w:val="0"/>
              <w:autoSpaceDE w:val="0"/>
              <w:autoSpaceDN w:val="0"/>
              <w:adjustRightInd w:val="0"/>
              <w:spacing w:after="0" w:line="240" w:lineRule="atLeast"/>
              <w:rPr>
                <w:rFonts w:ascii="Times New Roman" w:eastAsia="Calibri" w:hAnsi="Times New Roman"/>
                <w:color w:val="000000"/>
                <w:shd w:val="clear" w:color="auto" w:fill="FFFFFF"/>
                <w:lang w:eastAsia="ru-RU"/>
              </w:rPr>
            </w:pPr>
            <w:r w:rsidRPr="00111CC7">
              <w:rPr>
                <w:rFonts w:ascii="Times New Roman" w:eastAsia="Calibri" w:hAnsi="Times New Roman"/>
                <w:sz w:val="20"/>
                <w:szCs w:val="20"/>
                <w:lang w:eastAsia="ru-RU"/>
              </w:rPr>
              <w:t>қолданыста болатын валюта бағамы бойынша еуроға баламалы мөлшерде</w:t>
            </w:r>
          </w:p>
        </w:tc>
        <w:tc>
          <w:tcPr>
            <w:tcW w:w="1486" w:type="dxa"/>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sz w:val="10"/>
                <w:szCs w:val="10"/>
                <w:lang w:eastAsia="ru-RU"/>
              </w:rPr>
            </w:pPr>
          </w:p>
        </w:tc>
        <w:tc>
          <w:tcPr>
            <w:tcW w:w="1701" w:type="dxa"/>
            <w:gridSpan w:val="3"/>
            <w:vMerge/>
            <w:tcBorders>
              <w:top w:val="nil"/>
              <w:left w:val="single" w:sz="4" w:space="0" w:color="auto"/>
              <w:bottom w:val="nil"/>
              <w:right w:val="single" w:sz="4" w:space="0" w:color="auto"/>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sz w:val="10"/>
                <w:szCs w:val="10"/>
                <w:lang w:eastAsia="ru-RU"/>
              </w:rPr>
            </w:pPr>
          </w:p>
        </w:tc>
      </w:tr>
      <w:tr w:rsidR="00111CC7" w:rsidRPr="00111CC7" w:rsidTr="00710654">
        <w:trPr>
          <w:trHeight w:hRule="exact" w:val="1573"/>
        </w:trPr>
        <w:tc>
          <w:tcPr>
            <w:tcW w:w="714" w:type="dxa"/>
            <w:gridSpan w:val="2"/>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uto"/>
              <w:ind w:left="260"/>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3</w:t>
            </w:r>
          </w:p>
        </w:tc>
        <w:tc>
          <w:tcPr>
            <w:tcW w:w="5885" w:type="dxa"/>
            <w:gridSpan w:val="6"/>
            <w:tcBorders>
              <w:top w:val="single" w:sz="4" w:space="0" w:color="auto"/>
              <w:left w:val="single" w:sz="4" w:space="0" w:color="auto"/>
              <w:bottom w:val="nil"/>
              <w:right w:val="nil"/>
            </w:tcBorders>
            <w:shd w:val="clear" w:color="auto" w:fill="FFFFFF"/>
            <w:vAlign w:val="bottom"/>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eastAsia="ru-RU"/>
              </w:rPr>
              <w:t>өтініш уәкілетті органда тіркелген күнге Еуразиялық экономикалық одаққа мүше барлық мемлекеттерде кедендік төлемдерді, салықтарды, арнайы, демпингке қарсы, өтемақы баждарын, өсімпұлдарды, пайыздарды төлеу бойынша белгіленген мерзімде орындалмаған міндеттің болмауы</w:t>
            </w:r>
          </w:p>
        </w:tc>
        <w:tc>
          <w:tcPr>
            <w:tcW w:w="1486" w:type="dxa"/>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sz w:val="10"/>
                <w:szCs w:val="10"/>
                <w:lang w:eastAsia="ru-RU"/>
              </w:rPr>
            </w:pPr>
          </w:p>
        </w:tc>
        <w:tc>
          <w:tcPr>
            <w:tcW w:w="1701" w:type="dxa"/>
            <w:gridSpan w:val="3"/>
            <w:tcBorders>
              <w:top w:val="single" w:sz="4" w:space="0" w:color="auto"/>
              <w:left w:val="single" w:sz="4" w:space="0" w:color="auto"/>
              <w:bottom w:val="nil"/>
              <w:right w:val="single" w:sz="4" w:space="0" w:color="auto"/>
            </w:tcBorders>
            <w:shd w:val="clear" w:color="auto" w:fill="FFFFFF"/>
            <w:vAlign w:val="center"/>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w:t>
            </w:r>
          </w:p>
        </w:tc>
      </w:tr>
      <w:tr w:rsidR="00111CC7" w:rsidRPr="00111CC7" w:rsidTr="00710654">
        <w:trPr>
          <w:trHeight w:hRule="exact" w:val="1000"/>
        </w:trPr>
        <w:tc>
          <w:tcPr>
            <w:tcW w:w="714" w:type="dxa"/>
            <w:gridSpan w:val="2"/>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uto"/>
              <w:ind w:left="260"/>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4</w:t>
            </w:r>
          </w:p>
        </w:tc>
        <w:tc>
          <w:tcPr>
            <w:tcW w:w="5885" w:type="dxa"/>
            <w:gridSpan w:val="6"/>
            <w:tcBorders>
              <w:top w:val="single" w:sz="4" w:space="0" w:color="auto"/>
              <w:left w:val="single" w:sz="4" w:space="0" w:color="auto"/>
              <w:bottom w:val="nil"/>
              <w:right w:val="nil"/>
            </w:tcBorders>
            <w:shd w:val="clear" w:color="auto" w:fill="FFFFFF"/>
            <w:vAlign w:val="bottom"/>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eastAsia="ru-RU"/>
              </w:rPr>
              <w:t>өтініш уәкілетті органда тіркелген күнге заңды тұлғаның Қазақстан Республикасының салық заңнамасына сәйкес берешегінің (бересінің) болмауы</w:t>
            </w:r>
          </w:p>
        </w:tc>
        <w:tc>
          <w:tcPr>
            <w:tcW w:w="1486" w:type="dxa"/>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sz w:val="10"/>
                <w:szCs w:val="10"/>
                <w:lang w:eastAsia="ru-RU"/>
              </w:rPr>
            </w:pPr>
          </w:p>
        </w:tc>
        <w:tc>
          <w:tcPr>
            <w:tcW w:w="1701" w:type="dxa"/>
            <w:gridSpan w:val="3"/>
            <w:tcBorders>
              <w:top w:val="single" w:sz="4" w:space="0" w:color="auto"/>
              <w:left w:val="single" w:sz="4" w:space="0" w:color="auto"/>
              <w:bottom w:val="nil"/>
              <w:right w:val="single" w:sz="4" w:space="0" w:color="auto"/>
            </w:tcBorders>
            <w:shd w:val="clear" w:color="auto" w:fill="FFFFFF"/>
            <w:vAlign w:val="center"/>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w:t>
            </w:r>
          </w:p>
        </w:tc>
      </w:tr>
      <w:tr w:rsidR="00111CC7" w:rsidRPr="00111CC7" w:rsidTr="00710654">
        <w:trPr>
          <w:trHeight w:hRule="exact" w:val="2627"/>
        </w:trPr>
        <w:tc>
          <w:tcPr>
            <w:tcW w:w="714" w:type="dxa"/>
            <w:gridSpan w:val="2"/>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uto"/>
              <w:ind w:left="260"/>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5</w:t>
            </w:r>
          </w:p>
        </w:tc>
        <w:tc>
          <w:tcPr>
            <w:tcW w:w="5885" w:type="dxa"/>
            <w:gridSpan w:val="6"/>
            <w:tcBorders>
              <w:top w:val="single" w:sz="4" w:space="0" w:color="auto"/>
              <w:left w:val="single" w:sz="4" w:space="0" w:color="auto"/>
              <w:bottom w:val="nil"/>
              <w:right w:val="nil"/>
            </w:tcBorders>
            <w:shd w:val="clear" w:color="auto" w:fill="FFFFFF"/>
            <w:vAlign w:val="bottom"/>
          </w:tcPr>
          <w:p w:rsidR="00111CC7" w:rsidRPr="00111CC7" w:rsidRDefault="00111CC7" w:rsidP="00111CC7">
            <w:pPr>
              <w:spacing w:after="360" w:line="285" w:lineRule="atLeast"/>
              <w:rPr>
                <w:rFonts w:ascii="Times New Roman" w:eastAsia="Calibri" w:hAnsi="Times New Roman"/>
                <w:color w:val="000000"/>
                <w:spacing w:val="2"/>
                <w:shd w:val="clear" w:color="auto" w:fill="FFFFFF"/>
                <w:lang w:eastAsia="ru-RU"/>
              </w:rPr>
            </w:pPr>
            <w:r w:rsidRPr="00111CC7">
              <w:rPr>
                <w:rFonts w:ascii="Times New Roman" w:eastAsia="Calibri" w:hAnsi="Times New Roman"/>
                <w:color w:val="000000"/>
                <w:spacing w:val="2"/>
                <w:shd w:val="clear" w:color="auto" w:fill="FFFFFF"/>
                <w:lang w:eastAsia="ru-RU"/>
              </w:rPr>
              <w:t>өтініш уәкілетті органда тіркелген күнге дейін бір жыл ішінде заңды тұлға жасағаны үшін жауаптылыққа тарту Еуразиялық экономикалық одаққа мүше мемлекеттердің заңнамасында уәкілетті экономикалық операторлардың тізіліміне енгізуден бас тарту үшін негіз ретінде айқындалған, Еуразиялық экономикалық одаққа мүше басқа мемлекеттердің аумағындағы әкiмшiлiк құқық бұзушылықтары үшiн әкiмшiлiк жауаптылыққа тарту фактілерінің болмауы</w:t>
            </w:r>
          </w:p>
          <w:p w:rsidR="00111CC7" w:rsidRPr="00111CC7" w:rsidRDefault="00111CC7" w:rsidP="00111CC7">
            <w:pPr>
              <w:overflowPunct w:val="0"/>
              <w:autoSpaceDE w:val="0"/>
              <w:autoSpaceDN w:val="0"/>
              <w:adjustRightInd w:val="0"/>
              <w:spacing w:after="0" w:line="240" w:lineRule="auto"/>
              <w:ind w:left="120"/>
              <w:rPr>
                <w:rFonts w:ascii="Times New Roman" w:eastAsia="Calibri" w:hAnsi="Times New Roman"/>
                <w:color w:val="000000"/>
                <w:shd w:val="clear" w:color="auto" w:fill="FFFFFF"/>
                <w:lang w:eastAsia="ru-RU"/>
              </w:rPr>
            </w:pPr>
          </w:p>
        </w:tc>
        <w:tc>
          <w:tcPr>
            <w:tcW w:w="1486" w:type="dxa"/>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color w:val="000000"/>
                <w:shd w:val="clear" w:color="auto" w:fill="FFFFFF"/>
                <w:lang w:eastAsia="ru-RU"/>
              </w:rPr>
            </w:pPr>
          </w:p>
        </w:tc>
        <w:tc>
          <w:tcPr>
            <w:tcW w:w="1701" w:type="dxa"/>
            <w:gridSpan w:val="3"/>
            <w:tcBorders>
              <w:top w:val="single" w:sz="4" w:space="0" w:color="auto"/>
              <w:left w:val="single" w:sz="4" w:space="0" w:color="auto"/>
              <w:bottom w:val="nil"/>
              <w:right w:val="single" w:sz="4" w:space="0" w:color="auto"/>
            </w:tcBorders>
            <w:shd w:val="clear" w:color="auto" w:fill="FFFFFF"/>
            <w:vAlign w:val="center"/>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w:t>
            </w:r>
          </w:p>
        </w:tc>
      </w:tr>
      <w:tr w:rsidR="00111CC7" w:rsidRPr="00111CC7" w:rsidTr="00710654">
        <w:trPr>
          <w:trHeight w:hRule="exact" w:val="4252"/>
        </w:trPr>
        <w:tc>
          <w:tcPr>
            <w:tcW w:w="714" w:type="dxa"/>
            <w:gridSpan w:val="2"/>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uto"/>
              <w:ind w:left="260"/>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6</w:t>
            </w:r>
          </w:p>
        </w:tc>
        <w:tc>
          <w:tcPr>
            <w:tcW w:w="5885" w:type="dxa"/>
            <w:gridSpan w:val="6"/>
            <w:tcBorders>
              <w:top w:val="single" w:sz="4" w:space="0" w:color="auto"/>
              <w:left w:val="single" w:sz="4" w:space="0" w:color="auto"/>
              <w:bottom w:val="nil"/>
              <w:right w:val="nil"/>
            </w:tcBorders>
            <w:shd w:val="clear" w:color="auto" w:fill="FFFFFF"/>
            <w:vAlign w:val="bottom"/>
          </w:tcPr>
          <w:p w:rsidR="00111CC7" w:rsidRPr="00111CC7" w:rsidRDefault="00111CC7" w:rsidP="00111CC7">
            <w:pPr>
              <w:spacing w:after="0" w:line="240" w:lineRule="auto"/>
              <w:jc w:val="both"/>
              <w:rPr>
                <w:rFonts w:ascii="Times New Roman" w:eastAsia="Calibri" w:hAnsi="Times New Roman"/>
                <w:color w:val="000000"/>
                <w:spacing w:val="2"/>
                <w:shd w:val="clear" w:color="auto" w:fill="FFFFFF"/>
                <w:lang w:eastAsia="ru-RU"/>
              </w:rPr>
            </w:pPr>
            <w:r w:rsidRPr="00111CC7">
              <w:rPr>
                <w:rFonts w:ascii="Times New Roman" w:eastAsia="Calibri" w:hAnsi="Times New Roman"/>
                <w:color w:val="000000"/>
                <w:spacing w:val="2"/>
                <w:shd w:val="clear" w:color="auto" w:fill="FFFFFF"/>
                <w:lang w:eastAsia="ru-RU"/>
              </w:rPr>
              <w:t>осы заңды тұлғаның уәкілетті экономикалық операторлардың тізіліміне енгізілуге үміткер заңды тұлға акцияларының он және одан көп пайызы бар акционерлері, оның құрылтайшылары (қатысушылары), басшылары, бас бухгалтерлері болып табылатын, Еуразиялық экономикалық одаққа мүше мемлекеттердің жеке тұлғаларын Еуразиялық экономикалық одаққа мүше мемлекеттердің кеден және өзге де мемлекеттік органдарының жүргізуіне жатқызылған және жасағаны үшін жауаптылыққа тарту Еуразиялық экономикалық одаққа мүше мемлекеттердің заңнамасында уәкілетті экономикалық операторлардың тізіліміне енгізуден бас тарту үшін негіз ретінде айқындалған, Еуразиялық экономикалық одаққа мүше басқа мемлекеттердің аумағындағы қылмыстық құқық бұзушылықтары үшін қылмыстық жауаптылыққа тарту фактілерінің болмауы</w:t>
            </w:r>
          </w:p>
          <w:p w:rsidR="00111CC7" w:rsidRPr="00111CC7" w:rsidRDefault="00111CC7" w:rsidP="00111CC7">
            <w:pPr>
              <w:overflowPunct w:val="0"/>
              <w:autoSpaceDE w:val="0"/>
              <w:autoSpaceDN w:val="0"/>
              <w:adjustRightInd w:val="0"/>
              <w:spacing w:after="0" w:line="240" w:lineRule="auto"/>
              <w:ind w:left="120"/>
              <w:rPr>
                <w:rFonts w:ascii="Times New Roman" w:eastAsia="Calibri" w:hAnsi="Times New Roman"/>
                <w:color w:val="000000"/>
                <w:shd w:val="clear" w:color="auto" w:fill="FFFFFF"/>
                <w:lang w:eastAsia="ru-RU"/>
              </w:rPr>
            </w:pPr>
          </w:p>
        </w:tc>
        <w:tc>
          <w:tcPr>
            <w:tcW w:w="1486" w:type="dxa"/>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color w:val="000000"/>
                <w:shd w:val="clear" w:color="auto" w:fill="FFFFFF"/>
                <w:lang w:eastAsia="ru-RU"/>
              </w:rPr>
            </w:pPr>
          </w:p>
        </w:tc>
        <w:tc>
          <w:tcPr>
            <w:tcW w:w="1701" w:type="dxa"/>
            <w:gridSpan w:val="3"/>
            <w:tcBorders>
              <w:top w:val="single" w:sz="4" w:space="0" w:color="auto"/>
              <w:left w:val="single" w:sz="4" w:space="0" w:color="auto"/>
              <w:bottom w:val="nil"/>
              <w:right w:val="single" w:sz="4" w:space="0" w:color="auto"/>
            </w:tcBorders>
            <w:shd w:val="clear" w:color="auto" w:fill="FFFFFF"/>
            <w:vAlign w:val="center"/>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eastAsia="ru-RU"/>
              </w:rPr>
              <w:t>-</w:t>
            </w:r>
          </w:p>
        </w:tc>
      </w:tr>
      <w:tr w:rsidR="00111CC7" w:rsidRPr="00111CC7" w:rsidTr="00710654">
        <w:trPr>
          <w:trHeight w:hRule="exact" w:val="2555"/>
        </w:trPr>
        <w:tc>
          <w:tcPr>
            <w:tcW w:w="714" w:type="dxa"/>
            <w:gridSpan w:val="2"/>
            <w:tcBorders>
              <w:top w:val="single" w:sz="4" w:space="0" w:color="auto"/>
              <w:left w:val="single" w:sz="4" w:space="0" w:color="auto"/>
              <w:bottom w:val="single" w:sz="4" w:space="0" w:color="auto"/>
              <w:right w:val="nil"/>
            </w:tcBorders>
            <w:shd w:val="clear" w:color="auto" w:fill="FFFFFF"/>
          </w:tcPr>
          <w:p w:rsidR="00111CC7" w:rsidRPr="00111CC7" w:rsidRDefault="00111CC7" w:rsidP="00111CC7">
            <w:pPr>
              <w:overflowPunct w:val="0"/>
              <w:autoSpaceDE w:val="0"/>
              <w:autoSpaceDN w:val="0"/>
              <w:adjustRightInd w:val="0"/>
              <w:spacing w:after="0" w:line="240" w:lineRule="auto"/>
              <w:ind w:left="260"/>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eastAsia="ru-RU"/>
              </w:rPr>
              <w:t>7</w:t>
            </w:r>
          </w:p>
        </w:tc>
        <w:tc>
          <w:tcPr>
            <w:tcW w:w="5885" w:type="dxa"/>
            <w:gridSpan w:val="6"/>
            <w:tcBorders>
              <w:top w:val="single" w:sz="4" w:space="0" w:color="auto"/>
              <w:left w:val="single" w:sz="4" w:space="0" w:color="auto"/>
              <w:bottom w:val="single" w:sz="4" w:space="0" w:color="auto"/>
              <w:right w:val="nil"/>
            </w:tcBorders>
            <w:shd w:val="clear" w:color="auto" w:fill="FFFFFF"/>
            <w:vAlign w:val="bottom"/>
          </w:tcPr>
          <w:p w:rsidR="00111CC7" w:rsidRPr="00111CC7" w:rsidRDefault="00111CC7" w:rsidP="00111CC7">
            <w:pPr>
              <w:overflowPunct w:val="0"/>
              <w:autoSpaceDE w:val="0"/>
              <w:autoSpaceDN w:val="0"/>
              <w:adjustRightInd w:val="0"/>
              <w:spacing w:after="0" w:line="240" w:lineRule="auto"/>
              <w:ind w:left="120"/>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eastAsia="ru-RU"/>
              </w:rPr>
              <w:t>уәкілетті орган белгілеген талаптарға сәйкес келетін, кедендік операциялар жасау кезінде кеден органдарына ұсынылған мәліметтерді шаруашылық операцияларды жүргізу туралы мәліметтермен салыстырып қарауға мүмкіндік беретін және кеден органдарының осындай мәліметтерге қол жеткізуін (оның ішінде қашықтықтан) қамтамасыз ететін тауарларды есепке алу жүйесінің болуы. Комиссия тауарларды есепке алу жүйесіне қойылатын үлгілік талаптарды айқындауға құқылы</w:t>
            </w:r>
          </w:p>
        </w:tc>
        <w:tc>
          <w:tcPr>
            <w:tcW w:w="1486" w:type="dxa"/>
            <w:tcBorders>
              <w:top w:val="single" w:sz="4" w:space="0" w:color="auto"/>
              <w:left w:val="single" w:sz="4" w:space="0" w:color="auto"/>
              <w:bottom w:val="single" w:sz="4" w:space="0" w:color="auto"/>
              <w:right w:val="nil"/>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color w:val="000000"/>
                <w:shd w:val="clear" w:color="auto" w:fill="FFFFFF"/>
                <w:lang w:eastAsia="ru-RU"/>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eastAsia="ru-RU"/>
              </w:rPr>
              <w:t>-</w:t>
            </w:r>
          </w:p>
        </w:tc>
      </w:tr>
      <w:tr w:rsidR="00111CC7" w:rsidRPr="00111CC7" w:rsidTr="00710654">
        <w:trPr>
          <w:trHeight w:hRule="exact" w:val="1842"/>
        </w:trPr>
        <w:tc>
          <w:tcPr>
            <w:tcW w:w="714" w:type="dxa"/>
            <w:gridSpan w:val="2"/>
            <w:tcBorders>
              <w:top w:val="single" w:sz="4" w:space="0" w:color="auto"/>
              <w:left w:val="single" w:sz="4" w:space="0" w:color="auto"/>
              <w:bottom w:val="single" w:sz="4" w:space="0" w:color="auto"/>
              <w:right w:val="nil"/>
            </w:tcBorders>
            <w:shd w:val="clear" w:color="auto" w:fill="FFFFFF"/>
          </w:tcPr>
          <w:p w:rsidR="00111CC7" w:rsidRPr="00111CC7" w:rsidRDefault="00111CC7" w:rsidP="00111CC7">
            <w:pPr>
              <w:overflowPunct w:val="0"/>
              <w:autoSpaceDE w:val="0"/>
              <w:autoSpaceDN w:val="0"/>
              <w:adjustRightInd w:val="0"/>
              <w:spacing w:after="0" w:line="240" w:lineRule="auto"/>
              <w:ind w:left="260"/>
              <w:rPr>
                <w:rFonts w:ascii="Times New Roman" w:eastAsia="Calibri" w:hAnsi="Times New Roman"/>
                <w:shd w:val="clear" w:color="auto" w:fill="FFFFFF"/>
                <w:lang w:eastAsia="ru-RU"/>
              </w:rPr>
            </w:pPr>
            <w:r w:rsidRPr="00111CC7">
              <w:rPr>
                <w:rFonts w:ascii="Times New Roman" w:eastAsia="Calibri" w:hAnsi="Times New Roman"/>
                <w:color w:val="000000"/>
                <w:shd w:val="clear" w:color="auto" w:fill="FFFFFF"/>
                <w:lang w:eastAsia="ru-RU"/>
              </w:rPr>
              <w:lastRenderedPageBreak/>
              <w:t>8</w:t>
            </w:r>
          </w:p>
        </w:tc>
        <w:tc>
          <w:tcPr>
            <w:tcW w:w="5885" w:type="dxa"/>
            <w:gridSpan w:val="6"/>
            <w:tcBorders>
              <w:top w:val="single" w:sz="4" w:space="0" w:color="auto"/>
              <w:left w:val="single" w:sz="4" w:space="0" w:color="auto"/>
              <w:bottom w:val="single" w:sz="4" w:space="0" w:color="auto"/>
              <w:right w:val="nil"/>
            </w:tcBorders>
            <w:shd w:val="clear" w:color="auto" w:fill="FFFFFF"/>
            <w:vAlign w:val="bottom"/>
          </w:tcPr>
          <w:p w:rsidR="00111CC7" w:rsidRPr="00111CC7" w:rsidRDefault="00111CC7" w:rsidP="00111CC7">
            <w:pPr>
              <w:overflowPunct w:val="0"/>
              <w:autoSpaceDE w:val="0"/>
              <w:autoSpaceDN w:val="0"/>
              <w:adjustRightInd w:val="0"/>
              <w:spacing w:after="0" w:line="240" w:lineRule="auto"/>
              <w:ind w:left="120"/>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eastAsia="ru-RU"/>
              </w:rPr>
              <w:t xml:space="preserve">заңды тұлғаның қаржылық орнықтылығын және қаржылық орнықтылықты сипаттайтын және осы тізілімге енгізу үшін қажет мәндерді айқындау тәртібін, заңды тұлғаның қаржылық орнықтылығының </w:t>
            </w:r>
            <w:r w:rsidRPr="00111CC7">
              <w:rPr>
                <w:rFonts w:ascii="Times New Roman" w:eastAsia="Calibri" w:hAnsi="Times New Roman"/>
                <w:color w:val="000000"/>
                <w:shd w:val="clear" w:color="auto" w:fill="FFFFFF"/>
                <w:lang w:val="kk-KZ" w:eastAsia="ru-RU"/>
              </w:rPr>
              <w:t xml:space="preserve">Кодекстің 433 </w:t>
            </w:r>
            <w:r w:rsidRPr="00111CC7">
              <w:rPr>
                <w:rFonts w:ascii="Times New Roman" w:eastAsia="Calibri" w:hAnsi="Times New Roman"/>
                <w:color w:val="000000"/>
                <w:shd w:val="clear" w:color="auto" w:fill="FFFFFF"/>
                <w:lang w:eastAsia="ru-RU"/>
              </w:rPr>
              <w:t xml:space="preserve">баптың </w:t>
            </w:r>
            <w:r w:rsidRPr="00111CC7">
              <w:rPr>
                <w:rFonts w:ascii="Times New Roman" w:eastAsia="Calibri" w:hAnsi="Times New Roman"/>
                <w:color w:val="000000"/>
                <w:shd w:val="clear" w:color="auto" w:fill="FFFFFF"/>
                <w:lang w:val="kk-KZ" w:eastAsia="ru-RU"/>
              </w:rPr>
              <w:t>7</w:t>
            </w:r>
            <w:r w:rsidRPr="00111CC7">
              <w:rPr>
                <w:rFonts w:ascii="Times New Roman" w:eastAsia="Calibri" w:hAnsi="Times New Roman"/>
                <w:color w:val="000000"/>
                <w:shd w:val="clear" w:color="auto" w:fill="FFFFFF"/>
                <w:lang w:eastAsia="ru-RU"/>
              </w:rPr>
              <w:t>-тармағына сәйкес айқындалған мәнге сәйкестігі</w:t>
            </w:r>
            <w:r w:rsidRPr="00111CC7">
              <w:rPr>
                <w:rFonts w:ascii="Times New Roman" w:eastAsia="Calibri" w:hAnsi="Times New Roman"/>
                <w:color w:val="000000"/>
                <w:shd w:val="clear" w:color="auto" w:fill="FFFFFF"/>
                <w:lang w:val="kk-KZ" w:eastAsia="ru-RU"/>
              </w:rPr>
              <w:t>,</w:t>
            </w:r>
            <w:r w:rsidRPr="00111CC7">
              <w:rPr>
                <w:rFonts w:ascii="Times New Roman" w:eastAsia="Calibri" w:hAnsi="Times New Roman"/>
                <w:color w:val="000000"/>
                <w:shd w:val="clear" w:color="auto" w:fill="FFFFFF"/>
                <w:lang w:eastAsia="ru-RU"/>
              </w:rPr>
              <w:t xml:space="preserve"> бал</w:t>
            </w:r>
          </w:p>
        </w:tc>
        <w:tc>
          <w:tcPr>
            <w:tcW w:w="1486" w:type="dxa"/>
            <w:tcBorders>
              <w:top w:val="single" w:sz="4" w:space="0" w:color="auto"/>
              <w:left w:val="single" w:sz="4" w:space="0" w:color="auto"/>
              <w:bottom w:val="single" w:sz="4" w:space="0" w:color="auto"/>
              <w:right w:val="nil"/>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color w:val="000000"/>
                <w:shd w:val="clear" w:color="auto" w:fill="FFFFFF"/>
                <w:lang w:eastAsia="ru-RU"/>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eastAsia="ru-RU"/>
              </w:rPr>
              <w:t>50</w:t>
            </w:r>
          </w:p>
        </w:tc>
      </w:tr>
      <w:tr w:rsidR="00111CC7" w:rsidRPr="00111CC7" w:rsidTr="00710654">
        <w:trPr>
          <w:trHeight w:hRule="exact" w:val="1002"/>
        </w:trPr>
        <w:tc>
          <w:tcPr>
            <w:tcW w:w="714" w:type="dxa"/>
            <w:gridSpan w:val="2"/>
            <w:vMerge w:val="restart"/>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uto"/>
              <w:ind w:left="260"/>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eastAsia="ru-RU"/>
              </w:rPr>
              <w:t>9</w:t>
            </w:r>
          </w:p>
        </w:tc>
        <w:tc>
          <w:tcPr>
            <w:tcW w:w="9072" w:type="dxa"/>
            <w:gridSpan w:val="10"/>
            <w:tcBorders>
              <w:top w:val="single" w:sz="4" w:space="0" w:color="auto"/>
              <w:left w:val="single" w:sz="4" w:space="0" w:color="auto"/>
              <w:bottom w:val="nil"/>
              <w:right w:val="single" w:sz="4" w:space="0" w:color="auto"/>
            </w:tcBorders>
            <w:shd w:val="clear" w:color="auto" w:fill="FFFFFF"/>
            <w:vAlign w:val="bottom"/>
          </w:tcPr>
          <w:p w:rsidR="00111CC7" w:rsidRPr="00111CC7" w:rsidRDefault="00111CC7" w:rsidP="00111CC7">
            <w:pPr>
              <w:overflowPunct w:val="0"/>
              <w:autoSpaceDE w:val="0"/>
              <w:autoSpaceDN w:val="0"/>
              <w:adjustRightInd w:val="0"/>
              <w:spacing w:after="0" w:line="240" w:lineRule="auto"/>
              <w:ind w:left="120"/>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eastAsia="ru-RU"/>
              </w:rPr>
              <w:t>тауарларды уақытша сақтауға арналған құрылысжайлардың, үй-жайлардың (үй-жайлар бөліктерінің) және (немесе) ашық алаңдардың (ашық алаңдар бөліктерінің) меншікте, шаруашылық жүргізуде, жедел басқаруда немесе жалға алынған болуы</w:t>
            </w:r>
          </w:p>
        </w:tc>
      </w:tr>
      <w:tr w:rsidR="00111CC7" w:rsidRPr="00111CC7" w:rsidTr="00710654">
        <w:trPr>
          <w:trHeight w:hRule="exact" w:val="328"/>
        </w:trPr>
        <w:tc>
          <w:tcPr>
            <w:tcW w:w="714" w:type="dxa"/>
            <w:gridSpan w:val="2"/>
            <w:vMerge/>
            <w:tcBorders>
              <w:top w:val="nil"/>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uto"/>
              <w:ind w:left="120"/>
              <w:rPr>
                <w:rFonts w:ascii="Times New Roman" w:eastAsia="Calibri" w:hAnsi="Times New Roman"/>
                <w:color w:val="000000"/>
                <w:shd w:val="clear" w:color="auto" w:fill="FFFFFF"/>
                <w:lang w:eastAsia="ru-RU"/>
              </w:rPr>
            </w:pPr>
          </w:p>
        </w:tc>
        <w:tc>
          <w:tcPr>
            <w:tcW w:w="557" w:type="dxa"/>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uto"/>
              <w:ind w:left="180"/>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eastAsia="ru-RU"/>
              </w:rPr>
              <w:t>9.1</w:t>
            </w:r>
          </w:p>
        </w:tc>
        <w:tc>
          <w:tcPr>
            <w:tcW w:w="5328" w:type="dxa"/>
            <w:gridSpan w:val="5"/>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uto"/>
              <w:ind w:left="120"/>
              <w:rPr>
                <w:rFonts w:ascii="Times New Roman" w:eastAsia="Calibri" w:hAnsi="Times New Roman"/>
                <w:color w:val="000000"/>
                <w:shd w:val="clear" w:color="auto" w:fill="FFFFFF"/>
                <w:lang w:val="kk-KZ" w:eastAsia="ru-RU"/>
              </w:rPr>
            </w:pPr>
            <w:r w:rsidRPr="00111CC7">
              <w:rPr>
                <w:rFonts w:ascii="Times New Roman" w:eastAsia="Calibri" w:hAnsi="Times New Roman"/>
                <w:color w:val="000000"/>
                <w:shd w:val="clear" w:color="auto" w:fill="FFFFFF"/>
                <w:lang w:val="kk-KZ" w:eastAsia="ru-RU"/>
              </w:rPr>
              <w:t>Жеке меншікте</w:t>
            </w:r>
          </w:p>
        </w:tc>
        <w:tc>
          <w:tcPr>
            <w:tcW w:w="1486" w:type="dxa"/>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color w:val="000000"/>
                <w:shd w:val="clear" w:color="auto" w:fill="FFFFFF"/>
                <w:lang w:eastAsia="ru-RU"/>
              </w:rPr>
            </w:pPr>
          </w:p>
        </w:tc>
        <w:tc>
          <w:tcPr>
            <w:tcW w:w="1701" w:type="dxa"/>
            <w:gridSpan w:val="3"/>
            <w:tcBorders>
              <w:top w:val="single" w:sz="4" w:space="0" w:color="auto"/>
              <w:left w:val="single" w:sz="4" w:space="0" w:color="auto"/>
              <w:bottom w:val="nil"/>
              <w:right w:val="single" w:sz="4" w:space="0" w:color="auto"/>
            </w:tcBorders>
            <w:shd w:val="clear" w:color="auto" w:fill="FFFFFF"/>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eastAsia="ru-RU"/>
              </w:rPr>
              <w:t>-</w:t>
            </w:r>
          </w:p>
        </w:tc>
      </w:tr>
      <w:tr w:rsidR="00111CC7" w:rsidRPr="00111CC7" w:rsidTr="00710654">
        <w:trPr>
          <w:trHeight w:hRule="exact" w:val="328"/>
        </w:trPr>
        <w:tc>
          <w:tcPr>
            <w:tcW w:w="714" w:type="dxa"/>
            <w:gridSpan w:val="2"/>
            <w:vMerge/>
            <w:tcBorders>
              <w:top w:val="nil"/>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color w:val="000000"/>
                <w:shd w:val="clear" w:color="auto" w:fill="FFFFFF"/>
                <w:lang w:eastAsia="ru-RU"/>
              </w:rPr>
            </w:pPr>
          </w:p>
        </w:tc>
        <w:tc>
          <w:tcPr>
            <w:tcW w:w="557" w:type="dxa"/>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uto"/>
              <w:ind w:left="180"/>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eastAsia="ru-RU"/>
              </w:rPr>
              <w:t>9.2</w:t>
            </w:r>
          </w:p>
        </w:tc>
        <w:tc>
          <w:tcPr>
            <w:tcW w:w="5328" w:type="dxa"/>
            <w:gridSpan w:val="5"/>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uto"/>
              <w:ind w:left="120"/>
              <w:rPr>
                <w:rFonts w:ascii="Times New Roman" w:eastAsia="Calibri" w:hAnsi="Times New Roman"/>
                <w:color w:val="000000"/>
                <w:shd w:val="clear" w:color="auto" w:fill="FFFFFF"/>
                <w:lang w:val="kk-KZ" w:eastAsia="ru-RU"/>
              </w:rPr>
            </w:pPr>
            <w:r w:rsidRPr="00111CC7">
              <w:rPr>
                <w:rFonts w:ascii="Times New Roman" w:eastAsia="Calibri" w:hAnsi="Times New Roman"/>
                <w:color w:val="000000"/>
                <w:shd w:val="clear" w:color="auto" w:fill="FFFFFF"/>
                <w:lang w:val="kk-KZ" w:eastAsia="ru-RU"/>
              </w:rPr>
              <w:t xml:space="preserve">Шаруашылық </w:t>
            </w:r>
          </w:p>
        </w:tc>
        <w:tc>
          <w:tcPr>
            <w:tcW w:w="1486" w:type="dxa"/>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color w:val="000000"/>
                <w:shd w:val="clear" w:color="auto" w:fill="FFFFFF"/>
                <w:lang w:eastAsia="ru-RU"/>
              </w:rPr>
            </w:pPr>
          </w:p>
        </w:tc>
        <w:tc>
          <w:tcPr>
            <w:tcW w:w="1701" w:type="dxa"/>
            <w:gridSpan w:val="3"/>
            <w:tcBorders>
              <w:top w:val="single" w:sz="4" w:space="0" w:color="auto"/>
              <w:left w:val="single" w:sz="4" w:space="0" w:color="auto"/>
              <w:bottom w:val="nil"/>
              <w:right w:val="single" w:sz="4" w:space="0" w:color="auto"/>
            </w:tcBorders>
            <w:shd w:val="clear" w:color="auto" w:fill="FFFFFF"/>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eastAsia="ru-RU"/>
              </w:rPr>
              <w:t>-</w:t>
            </w:r>
          </w:p>
        </w:tc>
      </w:tr>
      <w:tr w:rsidR="00111CC7" w:rsidRPr="00111CC7" w:rsidTr="00710654">
        <w:trPr>
          <w:trHeight w:hRule="exact" w:val="328"/>
        </w:trPr>
        <w:tc>
          <w:tcPr>
            <w:tcW w:w="714" w:type="dxa"/>
            <w:gridSpan w:val="2"/>
            <w:vMerge/>
            <w:tcBorders>
              <w:top w:val="nil"/>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color w:val="000000"/>
                <w:shd w:val="clear" w:color="auto" w:fill="FFFFFF"/>
                <w:lang w:eastAsia="ru-RU"/>
              </w:rPr>
            </w:pPr>
          </w:p>
        </w:tc>
        <w:tc>
          <w:tcPr>
            <w:tcW w:w="557" w:type="dxa"/>
            <w:tcBorders>
              <w:top w:val="single" w:sz="4" w:space="0" w:color="auto"/>
              <w:left w:val="single" w:sz="4" w:space="0" w:color="auto"/>
              <w:bottom w:val="nil"/>
              <w:right w:val="nil"/>
            </w:tcBorders>
            <w:shd w:val="clear" w:color="auto" w:fill="FFFFFF"/>
            <w:vAlign w:val="center"/>
          </w:tcPr>
          <w:p w:rsidR="00111CC7" w:rsidRPr="00111CC7" w:rsidRDefault="00111CC7" w:rsidP="00111CC7">
            <w:pPr>
              <w:overflowPunct w:val="0"/>
              <w:autoSpaceDE w:val="0"/>
              <w:autoSpaceDN w:val="0"/>
              <w:adjustRightInd w:val="0"/>
              <w:spacing w:after="0" w:line="240" w:lineRule="auto"/>
              <w:ind w:left="180"/>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eastAsia="ru-RU"/>
              </w:rPr>
              <w:t>9.3</w:t>
            </w:r>
          </w:p>
        </w:tc>
        <w:tc>
          <w:tcPr>
            <w:tcW w:w="5328" w:type="dxa"/>
            <w:gridSpan w:val="5"/>
            <w:tcBorders>
              <w:top w:val="single" w:sz="4" w:space="0" w:color="auto"/>
              <w:left w:val="single" w:sz="4" w:space="0" w:color="auto"/>
              <w:bottom w:val="nil"/>
              <w:right w:val="nil"/>
            </w:tcBorders>
            <w:shd w:val="clear" w:color="auto" w:fill="FFFFFF"/>
            <w:vAlign w:val="bottom"/>
          </w:tcPr>
          <w:p w:rsidR="00111CC7" w:rsidRPr="00111CC7" w:rsidRDefault="00111CC7" w:rsidP="00111CC7">
            <w:pPr>
              <w:overflowPunct w:val="0"/>
              <w:autoSpaceDE w:val="0"/>
              <w:autoSpaceDN w:val="0"/>
              <w:adjustRightInd w:val="0"/>
              <w:spacing w:after="0" w:line="240" w:lineRule="auto"/>
              <w:ind w:left="120"/>
              <w:rPr>
                <w:rFonts w:ascii="Times New Roman" w:eastAsia="Calibri" w:hAnsi="Times New Roman"/>
                <w:color w:val="000000"/>
                <w:shd w:val="clear" w:color="auto" w:fill="FFFFFF"/>
                <w:lang w:val="kk-KZ" w:eastAsia="ru-RU"/>
              </w:rPr>
            </w:pPr>
            <w:r w:rsidRPr="00111CC7">
              <w:rPr>
                <w:rFonts w:ascii="Times New Roman" w:eastAsia="Calibri" w:hAnsi="Times New Roman"/>
                <w:color w:val="000000"/>
                <w:shd w:val="clear" w:color="auto" w:fill="FFFFFF"/>
                <w:lang w:val="kk-KZ" w:eastAsia="ru-RU"/>
              </w:rPr>
              <w:t>Жедел басқару</w:t>
            </w:r>
          </w:p>
        </w:tc>
        <w:tc>
          <w:tcPr>
            <w:tcW w:w="1486" w:type="dxa"/>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color w:val="000000"/>
                <w:shd w:val="clear" w:color="auto" w:fill="FFFFFF"/>
                <w:lang w:eastAsia="ru-RU"/>
              </w:rPr>
            </w:pPr>
          </w:p>
        </w:tc>
        <w:tc>
          <w:tcPr>
            <w:tcW w:w="1701" w:type="dxa"/>
            <w:gridSpan w:val="3"/>
            <w:tcBorders>
              <w:top w:val="single" w:sz="4" w:space="0" w:color="auto"/>
              <w:left w:val="single" w:sz="4" w:space="0" w:color="auto"/>
              <w:bottom w:val="nil"/>
              <w:right w:val="single" w:sz="4" w:space="0" w:color="auto"/>
            </w:tcBorders>
            <w:shd w:val="clear" w:color="auto" w:fill="FFFFFF"/>
            <w:vAlign w:val="center"/>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eastAsia="ru-RU"/>
              </w:rPr>
              <w:t>-</w:t>
            </w:r>
          </w:p>
        </w:tc>
      </w:tr>
      <w:tr w:rsidR="00111CC7" w:rsidRPr="00111CC7" w:rsidTr="00710654">
        <w:trPr>
          <w:trHeight w:hRule="exact" w:val="562"/>
        </w:trPr>
        <w:tc>
          <w:tcPr>
            <w:tcW w:w="714" w:type="dxa"/>
            <w:gridSpan w:val="2"/>
            <w:vMerge/>
            <w:tcBorders>
              <w:top w:val="nil"/>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color w:val="000000"/>
                <w:shd w:val="clear" w:color="auto" w:fill="FFFFFF"/>
                <w:lang w:eastAsia="ru-RU"/>
              </w:rPr>
            </w:pPr>
          </w:p>
        </w:tc>
        <w:tc>
          <w:tcPr>
            <w:tcW w:w="557" w:type="dxa"/>
            <w:tcBorders>
              <w:top w:val="single" w:sz="4" w:space="0" w:color="auto"/>
              <w:left w:val="single" w:sz="4" w:space="0" w:color="auto"/>
              <w:bottom w:val="nil"/>
              <w:right w:val="nil"/>
            </w:tcBorders>
            <w:shd w:val="clear" w:color="auto" w:fill="FFFFFF"/>
            <w:vAlign w:val="center"/>
          </w:tcPr>
          <w:p w:rsidR="00111CC7" w:rsidRPr="00111CC7" w:rsidRDefault="00111CC7" w:rsidP="00111CC7">
            <w:pPr>
              <w:overflowPunct w:val="0"/>
              <w:autoSpaceDE w:val="0"/>
              <w:autoSpaceDN w:val="0"/>
              <w:adjustRightInd w:val="0"/>
              <w:spacing w:after="0" w:line="240" w:lineRule="auto"/>
              <w:ind w:left="180"/>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eastAsia="ru-RU"/>
              </w:rPr>
              <w:t>9.4</w:t>
            </w:r>
          </w:p>
        </w:tc>
        <w:tc>
          <w:tcPr>
            <w:tcW w:w="5328" w:type="dxa"/>
            <w:gridSpan w:val="5"/>
            <w:tcBorders>
              <w:top w:val="single" w:sz="4" w:space="0" w:color="auto"/>
              <w:left w:val="single" w:sz="4" w:space="0" w:color="auto"/>
              <w:bottom w:val="nil"/>
              <w:right w:val="nil"/>
            </w:tcBorders>
            <w:shd w:val="clear" w:color="auto" w:fill="FFFFFF"/>
            <w:vAlign w:val="bottom"/>
          </w:tcPr>
          <w:p w:rsidR="00111CC7" w:rsidRPr="00111CC7" w:rsidRDefault="00111CC7" w:rsidP="00111CC7">
            <w:pPr>
              <w:overflowPunct w:val="0"/>
              <w:autoSpaceDE w:val="0"/>
              <w:autoSpaceDN w:val="0"/>
              <w:adjustRightInd w:val="0"/>
              <w:spacing w:after="0" w:line="240" w:lineRule="auto"/>
              <w:ind w:left="120"/>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eastAsia="ru-RU"/>
              </w:rPr>
              <w:t xml:space="preserve">қатысты жалға алу шарты кемінде бір жыл мерзімге жасалуға тиіс </w:t>
            </w:r>
          </w:p>
        </w:tc>
        <w:tc>
          <w:tcPr>
            <w:tcW w:w="1486" w:type="dxa"/>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color w:val="000000"/>
                <w:shd w:val="clear" w:color="auto" w:fill="FFFFFF"/>
                <w:lang w:eastAsia="ru-RU"/>
              </w:rPr>
            </w:pPr>
          </w:p>
        </w:tc>
        <w:tc>
          <w:tcPr>
            <w:tcW w:w="1701" w:type="dxa"/>
            <w:gridSpan w:val="3"/>
            <w:tcBorders>
              <w:top w:val="single" w:sz="4" w:space="0" w:color="auto"/>
              <w:left w:val="single" w:sz="4" w:space="0" w:color="auto"/>
              <w:bottom w:val="nil"/>
              <w:right w:val="single" w:sz="4" w:space="0" w:color="auto"/>
            </w:tcBorders>
            <w:shd w:val="clear" w:color="auto" w:fill="FFFFFF"/>
            <w:vAlign w:val="center"/>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eastAsia="ru-RU"/>
              </w:rPr>
              <w:t>-</w:t>
            </w:r>
          </w:p>
        </w:tc>
      </w:tr>
      <w:tr w:rsidR="00111CC7" w:rsidRPr="00111CC7" w:rsidTr="00710654">
        <w:trPr>
          <w:trHeight w:hRule="exact" w:val="2555"/>
        </w:trPr>
        <w:tc>
          <w:tcPr>
            <w:tcW w:w="714" w:type="dxa"/>
            <w:gridSpan w:val="2"/>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uto"/>
              <w:ind w:left="160"/>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eastAsia="ru-RU"/>
              </w:rPr>
              <w:t>10</w:t>
            </w:r>
          </w:p>
        </w:tc>
        <w:tc>
          <w:tcPr>
            <w:tcW w:w="5885" w:type="dxa"/>
            <w:gridSpan w:val="6"/>
            <w:tcBorders>
              <w:top w:val="single" w:sz="4" w:space="0" w:color="auto"/>
              <w:left w:val="single" w:sz="4" w:space="0" w:color="auto"/>
              <w:bottom w:val="nil"/>
              <w:right w:val="nil"/>
            </w:tcBorders>
            <w:shd w:val="clear" w:color="auto" w:fill="FFFFFF"/>
            <w:vAlign w:val="bottom"/>
          </w:tcPr>
          <w:p w:rsidR="00111CC7" w:rsidRPr="00111CC7" w:rsidRDefault="00111CC7" w:rsidP="00111CC7">
            <w:pPr>
              <w:overflowPunct w:val="0"/>
              <w:autoSpaceDE w:val="0"/>
              <w:autoSpaceDN w:val="0"/>
              <w:adjustRightInd w:val="0"/>
              <w:spacing w:after="0" w:line="240" w:lineRule="auto"/>
              <w:ind w:left="120"/>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eastAsia="ru-RU"/>
              </w:rPr>
              <w:t>аумағында тауарларды уақытша сақтау, кедендік транзит кедендік рәсімінің қолданылуын аяқтау жүзеге асырылатын және (немесе) кедендік бақылау жүргізілетін құрылысжайларға, үй-жайларға (үй-жайлардың бөлiктерiне) және (немесе) ашық алаңдарға (ашық алаңдардың бөліктеріне) уәкілетті экономикалық операторлардың тізіліміне енгізілуге үміткер заңды тұлғаның көлік құралдары мен жұмыскерлеріне Комиссия айқындайтын талаптарды сақтауы</w:t>
            </w:r>
            <w:r w:rsidRPr="00111CC7">
              <w:rPr>
                <w:rFonts w:ascii="Times New Roman" w:eastAsia="Calibri" w:hAnsi="Times New Roman"/>
                <w:color w:val="000000"/>
                <w:shd w:val="clear" w:color="auto" w:fill="FFFFFF"/>
                <w:lang w:val="kk-KZ" w:eastAsia="ru-RU"/>
              </w:rPr>
              <w:t xml:space="preserve">, Кодекстің 433 </w:t>
            </w:r>
            <w:r w:rsidRPr="00111CC7">
              <w:rPr>
                <w:rFonts w:ascii="Times New Roman" w:eastAsia="Calibri" w:hAnsi="Times New Roman"/>
                <w:color w:val="000000"/>
                <w:shd w:val="clear" w:color="auto" w:fill="FFFFFF"/>
                <w:lang w:eastAsia="ru-RU"/>
              </w:rPr>
              <w:t xml:space="preserve">баптың </w:t>
            </w:r>
            <w:r w:rsidRPr="00111CC7">
              <w:rPr>
                <w:rFonts w:ascii="Times New Roman" w:eastAsia="Calibri" w:hAnsi="Times New Roman"/>
                <w:color w:val="000000"/>
                <w:shd w:val="clear" w:color="auto" w:fill="FFFFFF"/>
                <w:lang w:val="kk-KZ" w:eastAsia="ru-RU"/>
              </w:rPr>
              <w:t>3</w:t>
            </w:r>
            <w:r w:rsidRPr="00111CC7">
              <w:rPr>
                <w:rFonts w:ascii="Times New Roman" w:eastAsia="Calibri" w:hAnsi="Times New Roman"/>
                <w:color w:val="000000"/>
                <w:shd w:val="clear" w:color="auto" w:fill="FFFFFF"/>
                <w:lang w:eastAsia="ru-RU"/>
              </w:rPr>
              <w:t xml:space="preserve">-тармағына сәйкес </w:t>
            </w:r>
            <w:r w:rsidRPr="00111CC7">
              <w:rPr>
                <w:rFonts w:ascii="Times New Roman" w:eastAsia="Calibri" w:hAnsi="Times New Roman"/>
                <w:color w:val="000000"/>
                <w:shd w:val="clear" w:color="auto" w:fill="FFFFFF"/>
                <w:lang w:val="kk-KZ" w:eastAsia="ru-RU"/>
              </w:rPr>
              <w:t>орындалған</w:t>
            </w:r>
            <w:r w:rsidRPr="00111CC7">
              <w:rPr>
                <w:rFonts w:ascii="Times New Roman" w:eastAsia="Calibri" w:hAnsi="Times New Roman"/>
                <w:color w:val="000000"/>
                <w:shd w:val="clear" w:color="auto" w:fill="FFFFFF"/>
                <w:lang w:eastAsia="ru-RU"/>
              </w:rPr>
              <w:t>.</w:t>
            </w:r>
          </w:p>
          <w:p w:rsidR="00111CC7" w:rsidRPr="00111CC7" w:rsidRDefault="00111CC7" w:rsidP="00111CC7">
            <w:pPr>
              <w:overflowPunct w:val="0"/>
              <w:autoSpaceDE w:val="0"/>
              <w:autoSpaceDN w:val="0"/>
              <w:adjustRightInd w:val="0"/>
              <w:spacing w:after="0" w:line="240" w:lineRule="auto"/>
              <w:ind w:left="180"/>
              <w:rPr>
                <w:rFonts w:ascii="Times New Roman" w:eastAsia="Calibri" w:hAnsi="Times New Roman"/>
                <w:color w:val="000000"/>
                <w:shd w:val="clear" w:color="auto" w:fill="FFFFFF"/>
                <w:lang w:eastAsia="ru-RU"/>
              </w:rPr>
            </w:pPr>
          </w:p>
        </w:tc>
        <w:tc>
          <w:tcPr>
            <w:tcW w:w="1486" w:type="dxa"/>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tLeast"/>
              <w:ind w:left="180"/>
              <w:rPr>
                <w:rFonts w:ascii="Times New Roman" w:eastAsia="Calibri" w:hAnsi="Times New Roman"/>
                <w:color w:val="000000"/>
                <w:shd w:val="clear" w:color="auto" w:fill="FFFFFF"/>
                <w:lang w:eastAsia="ru-RU"/>
              </w:rPr>
            </w:pPr>
          </w:p>
        </w:tc>
        <w:tc>
          <w:tcPr>
            <w:tcW w:w="1701" w:type="dxa"/>
            <w:gridSpan w:val="3"/>
            <w:tcBorders>
              <w:top w:val="single" w:sz="4" w:space="0" w:color="auto"/>
              <w:left w:val="single" w:sz="4" w:space="0" w:color="auto"/>
              <w:bottom w:val="nil"/>
              <w:right w:val="single" w:sz="4" w:space="0" w:color="auto"/>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color w:val="000000"/>
                <w:shd w:val="clear" w:color="auto" w:fill="FFFFFF"/>
                <w:lang w:eastAsia="ru-RU"/>
              </w:rPr>
            </w:pPr>
          </w:p>
        </w:tc>
      </w:tr>
      <w:tr w:rsidR="00111CC7" w:rsidRPr="00111CC7" w:rsidTr="00710654">
        <w:trPr>
          <w:trHeight w:hRule="exact" w:val="423"/>
        </w:trPr>
        <w:tc>
          <w:tcPr>
            <w:tcW w:w="714" w:type="dxa"/>
            <w:gridSpan w:val="2"/>
            <w:vMerge w:val="restart"/>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uto"/>
              <w:ind w:left="160"/>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eastAsia="ru-RU"/>
              </w:rPr>
              <w:t>11</w:t>
            </w:r>
          </w:p>
        </w:tc>
        <w:tc>
          <w:tcPr>
            <w:tcW w:w="9072" w:type="dxa"/>
            <w:gridSpan w:val="10"/>
            <w:tcBorders>
              <w:top w:val="single" w:sz="4" w:space="0" w:color="auto"/>
              <w:left w:val="single" w:sz="4" w:space="0" w:color="auto"/>
              <w:bottom w:val="nil"/>
              <w:right w:val="single" w:sz="4" w:space="0" w:color="auto"/>
            </w:tcBorders>
            <w:shd w:val="clear" w:color="auto" w:fill="FFFFFF"/>
            <w:vAlign w:val="bottom"/>
          </w:tcPr>
          <w:p w:rsidR="00111CC7" w:rsidRPr="00111CC7" w:rsidRDefault="00111CC7" w:rsidP="00111CC7">
            <w:pPr>
              <w:overflowPunct w:val="0"/>
              <w:autoSpaceDE w:val="0"/>
              <w:autoSpaceDN w:val="0"/>
              <w:adjustRightInd w:val="0"/>
              <w:spacing w:after="0" w:line="240" w:lineRule="auto"/>
              <w:ind w:left="120"/>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val="kk-KZ" w:eastAsia="ru-RU"/>
              </w:rPr>
              <w:t>Өтініш беруші тізілімге енгізілген</w:t>
            </w:r>
            <w:r w:rsidRPr="00111CC7">
              <w:rPr>
                <w:rFonts w:ascii="Times New Roman" w:eastAsia="Calibri" w:hAnsi="Times New Roman"/>
                <w:color w:val="000000"/>
                <w:shd w:val="clear" w:color="auto" w:fill="FFFFFF"/>
                <w:lang w:eastAsia="ru-RU"/>
              </w:rPr>
              <w:t xml:space="preserve"> (</w:t>
            </w:r>
            <w:r w:rsidRPr="00111CC7">
              <w:rPr>
                <w:rFonts w:ascii="Times New Roman" w:eastAsia="Calibri" w:hAnsi="Times New Roman"/>
                <w:color w:val="000000"/>
                <w:shd w:val="clear" w:color="auto" w:fill="FFFFFF"/>
                <w:lang w:val="kk-KZ" w:eastAsia="ru-RU"/>
              </w:rPr>
              <w:t>мерзім енгізу өтініш беру)</w:t>
            </w:r>
          </w:p>
        </w:tc>
      </w:tr>
      <w:tr w:rsidR="00111CC7" w:rsidRPr="00111CC7" w:rsidTr="00710654">
        <w:trPr>
          <w:trHeight w:hRule="exact" w:val="284"/>
        </w:trPr>
        <w:tc>
          <w:tcPr>
            <w:tcW w:w="714" w:type="dxa"/>
            <w:gridSpan w:val="2"/>
            <w:vMerge/>
            <w:tcBorders>
              <w:top w:val="nil"/>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uto"/>
              <w:ind w:left="120"/>
              <w:rPr>
                <w:rFonts w:ascii="Times New Roman" w:eastAsia="Calibri" w:hAnsi="Times New Roman"/>
                <w:color w:val="000000"/>
                <w:shd w:val="clear" w:color="auto" w:fill="FFFFFF"/>
                <w:lang w:eastAsia="ru-RU"/>
              </w:rPr>
            </w:pPr>
          </w:p>
        </w:tc>
        <w:tc>
          <w:tcPr>
            <w:tcW w:w="557" w:type="dxa"/>
            <w:tcBorders>
              <w:top w:val="single" w:sz="4" w:space="0" w:color="auto"/>
              <w:left w:val="single" w:sz="4" w:space="0" w:color="auto"/>
              <w:bottom w:val="nil"/>
              <w:right w:val="nil"/>
            </w:tcBorders>
            <w:shd w:val="clear" w:color="auto" w:fill="FFFFFF"/>
            <w:vAlign w:val="bottom"/>
          </w:tcPr>
          <w:p w:rsidR="00111CC7" w:rsidRPr="00111CC7" w:rsidRDefault="00111CC7" w:rsidP="00111CC7">
            <w:pPr>
              <w:overflowPunct w:val="0"/>
              <w:autoSpaceDE w:val="0"/>
              <w:autoSpaceDN w:val="0"/>
              <w:adjustRightInd w:val="0"/>
              <w:spacing w:after="0" w:line="240" w:lineRule="auto"/>
              <w:ind w:left="160"/>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eastAsia="ru-RU"/>
              </w:rPr>
              <w:t>11.1</w:t>
            </w:r>
          </w:p>
        </w:tc>
        <w:tc>
          <w:tcPr>
            <w:tcW w:w="5328" w:type="dxa"/>
            <w:gridSpan w:val="5"/>
            <w:tcBorders>
              <w:top w:val="single" w:sz="4" w:space="0" w:color="auto"/>
              <w:left w:val="single" w:sz="4" w:space="0" w:color="auto"/>
              <w:bottom w:val="nil"/>
              <w:right w:val="nil"/>
            </w:tcBorders>
            <w:shd w:val="clear" w:color="auto" w:fill="FFFFFF"/>
            <w:vAlign w:val="bottom"/>
          </w:tcPr>
          <w:p w:rsidR="00111CC7" w:rsidRPr="00111CC7" w:rsidRDefault="00111CC7" w:rsidP="00111CC7">
            <w:pPr>
              <w:overflowPunct w:val="0"/>
              <w:autoSpaceDE w:val="0"/>
              <w:autoSpaceDN w:val="0"/>
              <w:adjustRightInd w:val="0"/>
              <w:spacing w:after="0" w:line="240" w:lineRule="auto"/>
              <w:ind w:left="119"/>
              <w:rPr>
                <w:rFonts w:ascii="Times New Roman" w:eastAsia="Calibri" w:hAnsi="Times New Roman"/>
                <w:color w:val="000000"/>
                <w:shd w:val="clear" w:color="auto" w:fill="FFFFFF"/>
                <w:lang w:val="kk-KZ" w:eastAsia="ru-RU"/>
              </w:rPr>
            </w:pPr>
            <w:r w:rsidRPr="00111CC7">
              <w:rPr>
                <w:rFonts w:ascii="Times New Roman" w:eastAsia="Calibri" w:hAnsi="Times New Roman"/>
                <w:color w:val="000000"/>
                <w:shd w:val="clear" w:color="auto" w:fill="FFFFFF"/>
                <w:lang w:val="kk-KZ" w:eastAsia="ru-RU"/>
              </w:rPr>
              <w:t>б</w:t>
            </w:r>
            <w:r w:rsidRPr="00111CC7">
              <w:rPr>
                <w:rFonts w:ascii="Times New Roman" w:eastAsia="Calibri" w:hAnsi="Times New Roman"/>
                <w:color w:val="000000"/>
                <w:shd w:val="clear" w:color="auto" w:fill="FFFFFF"/>
                <w:lang w:eastAsia="ru-RU"/>
              </w:rPr>
              <w:t xml:space="preserve">ірінші типтегі куәлік, </w:t>
            </w:r>
            <w:r w:rsidRPr="00111CC7">
              <w:rPr>
                <w:rFonts w:ascii="Times New Roman" w:eastAsia="Calibri" w:hAnsi="Times New Roman"/>
                <w:color w:val="000000"/>
                <w:shd w:val="clear" w:color="auto" w:fill="FFFFFF"/>
                <w:lang w:val="kk-KZ" w:eastAsia="ru-RU"/>
              </w:rPr>
              <w:t>жыл</w:t>
            </w:r>
          </w:p>
        </w:tc>
        <w:tc>
          <w:tcPr>
            <w:tcW w:w="1486" w:type="dxa"/>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color w:val="000000"/>
                <w:shd w:val="clear" w:color="auto" w:fill="FFFFFF"/>
                <w:lang w:eastAsia="ru-RU"/>
              </w:rPr>
            </w:pPr>
          </w:p>
        </w:tc>
        <w:tc>
          <w:tcPr>
            <w:tcW w:w="1701" w:type="dxa"/>
            <w:gridSpan w:val="3"/>
            <w:vMerge w:val="restart"/>
            <w:tcBorders>
              <w:top w:val="single" w:sz="4" w:space="0" w:color="auto"/>
              <w:left w:val="single" w:sz="4" w:space="0" w:color="auto"/>
              <w:bottom w:val="nil"/>
              <w:right w:val="single" w:sz="4" w:space="0" w:color="auto"/>
            </w:tcBorders>
            <w:shd w:val="clear" w:color="auto" w:fill="FFFFFF"/>
            <w:vAlign w:val="center"/>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eastAsia="ru-RU"/>
              </w:rPr>
              <w:t>2</w:t>
            </w:r>
          </w:p>
        </w:tc>
      </w:tr>
      <w:tr w:rsidR="00111CC7" w:rsidRPr="00111CC7" w:rsidTr="00710654">
        <w:trPr>
          <w:trHeight w:hRule="exact" w:val="288"/>
        </w:trPr>
        <w:tc>
          <w:tcPr>
            <w:tcW w:w="714" w:type="dxa"/>
            <w:gridSpan w:val="2"/>
            <w:vMerge/>
            <w:tcBorders>
              <w:top w:val="nil"/>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uto"/>
              <w:rPr>
                <w:rFonts w:ascii="Times New Roman" w:eastAsia="Calibri" w:hAnsi="Times New Roman"/>
                <w:color w:val="000000"/>
                <w:shd w:val="clear" w:color="auto" w:fill="FFFFFF"/>
                <w:lang w:eastAsia="ru-RU"/>
              </w:rPr>
            </w:pPr>
          </w:p>
        </w:tc>
        <w:tc>
          <w:tcPr>
            <w:tcW w:w="557" w:type="dxa"/>
            <w:tcBorders>
              <w:top w:val="single" w:sz="4" w:space="0" w:color="auto"/>
              <w:left w:val="single" w:sz="4" w:space="0" w:color="auto"/>
              <w:bottom w:val="nil"/>
              <w:right w:val="nil"/>
            </w:tcBorders>
            <w:shd w:val="clear" w:color="auto" w:fill="FFFFFF"/>
            <w:vAlign w:val="bottom"/>
          </w:tcPr>
          <w:p w:rsidR="00111CC7" w:rsidRPr="00111CC7" w:rsidRDefault="00111CC7" w:rsidP="00111CC7">
            <w:pPr>
              <w:overflowPunct w:val="0"/>
              <w:autoSpaceDE w:val="0"/>
              <w:autoSpaceDN w:val="0"/>
              <w:adjustRightInd w:val="0"/>
              <w:spacing w:after="0" w:line="240" w:lineRule="auto"/>
              <w:ind w:left="160"/>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eastAsia="ru-RU"/>
              </w:rPr>
              <w:t>11.2</w:t>
            </w:r>
          </w:p>
        </w:tc>
        <w:tc>
          <w:tcPr>
            <w:tcW w:w="5328" w:type="dxa"/>
            <w:gridSpan w:val="5"/>
            <w:tcBorders>
              <w:top w:val="single" w:sz="4" w:space="0" w:color="auto"/>
              <w:left w:val="single" w:sz="4" w:space="0" w:color="auto"/>
              <w:bottom w:val="nil"/>
              <w:right w:val="nil"/>
            </w:tcBorders>
            <w:shd w:val="clear" w:color="auto" w:fill="FFFFFF"/>
            <w:vAlign w:val="bottom"/>
          </w:tcPr>
          <w:p w:rsidR="00111CC7" w:rsidRPr="00111CC7" w:rsidRDefault="00111CC7" w:rsidP="00111CC7">
            <w:pPr>
              <w:overflowPunct w:val="0"/>
              <w:autoSpaceDE w:val="0"/>
              <w:autoSpaceDN w:val="0"/>
              <w:adjustRightInd w:val="0"/>
              <w:spacing w:after="0" w:line="240" w:lineRule="auto"/>
              <w:ind w:left="119"/>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val="kk-KZ" w:eastAsia="ru-RU"/>
              </w:rPr>
              <w:t>екінші</w:t>
            </w:r>
            <w:r w:rsidRPr="00111CC7">
              <w:rPr>
                <w:rFonts w:ascii="Times New Roman" w:eastAsia="Calibri" w:hAnsi="Times New Roman"/>
                <w:color w:val="000000"/>
                <w:shd w:val="clear" w:color="auto" w:fill="FFFFFF"/>
                <w:lang w:eastAsia="ru-RU"/>
              </w:rPr>
              <w:t xml:space="preserve"> типтегі куәлік, </w:t>
            </w:r>
            <w:r w:rsidRPr="00111CC7">
              <w:rPr>
                <w:rFonts w:ascii="Times New Roman" w:eastAsia="Calibri" w:hAnsi="Times New Roman"/>
                <w:color w:val="000000"/>
                <w:shd w:val="clear" w:color="auto" w:fill="FFFFFF"/>
                <w:lang w:val="kk-KZ" w:eastAsia="ru-RU"/>
              </w:rPr>
              <w:t>жыл</w:t>
            </w:r>
          </w:p>
        </w:tc>
        <w:tc>
          <w:tcPr>
            <w:tcW w:w="1486" w:type="dxa"/>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color w:val="000000"/>
                <w:shd w:val="clear" w:color="auto" w:fill="FFFFFF"/>
                <w:lang w:eastAsia="ru-RU"/>
              </w:rPr>
            </w:pPr>
          </w:p>
        </w:tc>
        <w:tc>
          <w:tcPr>
            <w:tcW w:w="1701" w:type="dxa"/>
            <w:gridSpan w:val="3"/>
            <w:vMerge/>
            <w:tcBorders>
              <w:top w:val="nil"/>
              <w:left w:val="single" w:sz="4" w:space="0" w:color="auto"/>
              <w:bottom w:val="nil"/>
              <w:right w:val="single" w:sz="4" w:space="0" w:color="auto"/>
            </w:tcBorders>
            <w:shd w:val="clear" w:color="auto" w:fill="FFFFFF"/>
            <w:vAlign w:val="center"/>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color w:val="000000"/>
                <w:shd w:val="clear" w:color="auto" w:fill="FFFFFF"/>
                <w:lang w:eastAsia="ru-RU"/>
              </w:rPr>
            </w:pPr>
          </w:p>
        </w:tc>
      </w:tr>
      <w:tr w:rsidR="00111CC7" w:rsidRPr="00111CC7" w:rsidTr="00710654">
        <w:trPr>
          <w:trHeight w:hRule="exact" w:val="547"/>
        </w:trPr>
        <w:tc>
          <w:tcPr>
            <w:tcW w:w="714" w:type="dxa"/>
            <w:gridSpan w:val="2"/>
            <w:vMerge/>
            <w:tcBorders>
              <w:top w:val="nil"/>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color w:val="000000"/>
                <w:shd w:val="clear" w:color="auto" w:fill="FFFFFF"/>
                <w:lang w:eastAsia="ru-RU"/>
              </w:rPr>
            </w:pPr>
          </w:p>
        </w:tc>
        <w:tc>
          <w:tcPr>
            <w:tcW w:w="557" w:type="dxa"/>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uto"/>
              <w:ind w:left="160"/>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eastAsia="ru-RU"/>
              </w:rPr>
              <w:t>11.3</w:t>
            </w:r>
          </w:p>
        </w:tc>
        <w:tc>
          <w:tcPr>
            <w:tcW w:w="5328" w:type="dxa"/>
            <w:gridSpan w:val="5"/>
            <w:tcBorders>
              <w:top w:val="single" w:sz="4" w:space="0" w:color="auto"/>
              <w:left w:val="single" w:sz="4" w:space="0" w:color="auto"/>
              <w:bottom w:val="nil"/>
              <w:right w:val="nil"/>
            </w:tcBorders>
            <w:shd w:val="clear" w:color="auto" w:fill="FFFFFF"/>
            <w:vAlign w:val="bottom"/>
          </w:tcPr>
          <w:p w:rsidR="00111CC7" w:rsidRPr="00111CC7" w:rsidRDefault="00111CC7" w:rsidP="00111CC7">
            <w:pPr>
              <w:overflowPunct w:val="0"/>
              <w:autoSpaceDE w:val="0"/>
              <w:autoSpaceDN w:val="0"/>
              <w:adjustRightInd w:val="0"/>
              <w:spacing w:after="0" w:line="240" w:lineRule="auto"/>
              <w:ind w:left="119"/>
              <w:rPr>
                <w:rFonts w:ascii="Times New Roman" w:eastAsia="Calibri" w:hAnsi="Times New Roman"/>
                <w:color w:val="000000"/>
                <w:shd w:val="clear" w:color="auto" w:fill="FFFFFF"/>
                <w:lang w:val="kk-KZ" w:eastAsia="ru-RU"/>
              </w:rPr>
            </w:pPr>
            <w:r w:rsidRPr="00111CC7">
              <w:rPr>
                <w:rFonts w:ascii="Times New Roman" w:eastAsia="Calibri" w:hAnsi="Times New Roman"/>
                <w:color w:val="000000"/>
                <w:shd w:val="clear" w:color="auto" w:fill="FFFFFF"/>
                <w:lang w:val="kk-KZ" w:eastAsia="ru-RU"/>
              </w:rPr>
              <w:t>Кеден одағы Кедендік кодексімен берілген</w:t>
            </w:r>
            <w:r w:rsidRPr="00111CC7">
              <w:rPr>
                <w:rFonts w:ascii="Times New Roman" w:eastAsia="Calibri" w:hAnsi="Times New Roman"/>
                <w:color w:val="000000"/>
                <w:shd w:val="clear" w:color="auto" w:fill="FFFFFF"/>
                <w:lang w:eastAsia="ru-RU"/>
              </w:rPr>
              <w:t xml:space="preserve">, </w:t>
            </w:r>
            <w:r w:rsidRPr="00111CC7">
              <w:rPr>
                <w:rFonts w:ascii="Times New Roman" w:eastAsia="Calibri" w:hAnsi="Times New Roman"/>
                <w:color w:val="000000"/>
                <w:shd w:val="clear" w:color="auto" w:fill="FFFFFF"/>
                <w:lang w:val="kk-KZ" w:eastAsia="ru-RU"/>
              </w:rPr>
              <w:t>жыл</w:t>
            </w:r>
          </w:p>
        </w:tc>
        <w:tc>
          <w:tcPr>
            <w:tcW w:w="1486" w:type="dxa"/>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color w:val="000000"/>
                <w:shd w:val="clear" w:color="auto" w:fill="FFFFFF"/>
                <w:lang w:eastAsia="ru-RU"/>
              </w:rPr>
            </w:pPr>
          </w:p>
        </w:tc>
        <w:tc>
          <w:tcPr>
            <w:tcW w:w="1701" w:type="dxa"/>
            <w:gridSpan w:val="3"/>
            <w:vMerge/>
            <w:tcBorders>
              <w:top w:val="nil"/>
              <w:left w:val="single" w:sz="4" w:space="0" w:color="auto"/>
              <w:bottom w:val="nil"/>
              <w:right w:val="single" w:sz="4" w:space="0" w:color="auto"/>
            </w:tcBorders>
            <w:shd w:val="clear" w:color="auto" w:fill="FFFFFF"/>
            <w:vAlign w:val="center"/>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color w:val="000000"/>
                <w:shd w:val="clear" w:color="auto" w:fill="FFFFFF"/>
                <w:lang w:eastAsia="ru-RU"/>
              </w:rPr>
            </w:pPr>
          </w:p>
        </w:tc>
      </w:tr>
      <w:tr w:rsidR="00111CC7" w:rsidRPr="00111CC7" w:rsidTr="00710654">
        <w:trPr>
          <w:trHeight w:hRule="exact" w:val="257"/>
        </w:trPr>
        <w:tc>
          <w:tcPr>
            <w:tcW w:w="714" w:type="dxa"/>
            <w:gridSpan w:val="2"/>
            <w:vMerge/>
            <w:tcBorders>
              <w:top w:val="nil"/>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color w:val="000000"/>
                <w:shd w:val="clear" w:color="auto" w:fill="FFFFFF"/>
                <w:lang w:eastAsia="ru-RU"/>
              </w:rPr>
            </w:pPr>
          </w:p>
        </w:tc>
        <w:tc>
          <w:tcPr>
            <w:tcW w:w="557" w:type="dxa"/>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uto"/>
              <w:ind w:left="160"/>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eastAsia="ru-RU"/>
              </w:rPr>
              <w:t>11.4</w:t>
            </w:r>
          </w:p>
        </w:tc>
        <w:tc>
          <w:tcPr>
            <w:tcW w:w="5328" w:type="dxa"/>
            <w:gridSpan w:val="5"/>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uto"/>
              <w:ind w:left="119"/>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val="kk-KZ" w:eastAsia="ru-RU"/>
              </w:rPr>
              <w:t>б</w:t>
            </w:r>
            <w:r w:rsidRPr="00111CC7">
              <w:rPr>
                <w:rFonts w:ascii="Times New Roman" w:eastAsia="Calibri" w:hAnsi="Times New Roman"/>
                <w:color w:val="000000"/>
                <w:shd w:val="clear" w:color="auto" w:fill="FFFFFF"/>
                <w:lang w:eastAsia="ru-RU"/>
              </w:rPr>
              <w:t>ірінші</w:t>
            </w:r>
            <w:r w:rsidRPr="00111CC7">
              <w:rPr>
                <w:rFonts w:ascii="Times New Roman" w:eastAsia="Calibri" w:hAnsi="Times New Roman"/>
                <w:color w:val="000000"/>
                <w:shd w:val="clear" w:color="auto" w:fill="FFFFFF"/>
                <w:lang w:val="kk-KZ" w:eastAsia="ru-RU"/>
              </w:rPr>
              <w:t xml:space="preserve"> және екінші</w:t>
            </w:r>
            <w:r w:rsidRPr="00111CC7">
              <w:rPr>
                <w:rFonts w:ascii="Times New Roman" w:eastAsia="Calibri" w:hAnsi="Times New Roman"/>
                <w:color w:val="000000"/>
                <w:shd w:val="clear" w:color="auto" w:fill="FFFFFF"/>
                <w:lang w:eastAsia="ru-RU"/>
              </w:rPr>
              <w:t xml:space="preserve"> типтегі</w:t>
            </w:r>
            <w:r w:rsidRPr="00111CC7">
              <w:rPr>
                <w:rFonts w:ascii="Times New Roman" w:eastAsia="Calibri" w:hAnsi="Times New Roman"/>
                <w:color w:val="000000"/>
                <w:shd w:val="clear" w:color="auto" w:fill="FFFFFF"/>
                <w:lang w:val="kk-KZ" w:eastAsia="ru-RU"/>
              </w:rPr>
              <w:t xml:space="preserve"> </w:t>
            </w:r>
            <w:r w:rsidRPr="00111CC7">
              <w:rPr>
                <w:rFonts w:ascii="Times New Roman" w:eastAsia="Calibri" w:hAnsi="Times New Roman"/>
                <w:color w:val="000000"/>
                <w:shd w:val="clear" w:color="auto" w:fill="FFFFFF"/>
                <w:lang w:eastAsia="ru-RU"/>
              </w:rPr>
              <w:t>куәлік</w:t>
            </w:r>
          </w:p>
        </w:tc>
        <w:tc>
          <w:tcPr>
            <w:tcW w:w="1486" w:type="dxa"/>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color w:val="000000"/>
                <w:shd w:val="clear" w:color="auto" w:fill="FFFFFF"/>
                <w:lang w:eastAsia="ru-RU"/>
              </w:rPr>
            </w:pPr>
          </w:p>
        </w:tc>
        <w:tc>
          <w:tcPr>
            <w:tcW w:w="1701" w:type="dxa"/>
            <w:gridSpan w:val="3"/>
            <w:tcBorders>
              <w:top w:val="single" w:sz="4" w:space="0" w:color="auto"/>
              <w:left w:val="single" w:sz="4" w:space="0" w:color="auto"/>
              <w:bottom w:val="nil"/>
              <w:right w:val="single" w:sz="4" w:space="0" w:color="auto"/>
            </w:tcBorders>
            <w:shd w:val="clear" w:color="auto" w:fill="FFFFFF"/>
            <w:vAlign w:val="center"/>
          </w:tcPr>
          <w:p w:rsidR="00111CC7" w:rsidRPr="00111CC7" w:rsidRDefault="00111CC7" w:rsidP="00111CC7">
            <w:pPr>
              <w:tabs>
                <w:tab w:val="left" w:leader="dot" w:pos="119"/>
              </w:tabs>
              <w:overflowPunct w:val="0"/>
              <w:autoSpaceDE w:val="0"/>
              <w:autoSpaceDN w:val="0"/>
              <w:adjustRightInd w:val="0"/>
              <w:spacing w:after="0" w:line="240" w:lineRule="auto"/>
              <w:rPr>
                <w:rFonts w:ascii="Times New Roman" w:eastAsia="Calibri" w:hAnsi="Times New Roman"/>
                <w:color w:val="000000"/>
                <w:shd w:val="clear" w:color="auto" w:fill="FFFFFF"/>
                <w:lang w:eastAsia="ru-RU"/>
              </w:rPr>
            </w:pPr>
            <w:r w:rsidRPr="00111CC7">
              <w:rPr>
                <w:rFonts w:ascii="Times New Roman" w:eastAsia="Calibri" w:hAnsi="Times New Roman"/>
                <w:shd w:val="clear" w:color="auto" w:fill="FFFFFF"/>
                <w:lang w:eastAsia="ru-RU"/>
              </w:rPr>
              <w:tab/>
            </w:r>
          </w:p>
        </w:tc>
      </w:tr>
      <w:tr w:rsidR="00111CC7" w:rsidRPr="00111CC7" w:rsidTr="00710654">
        <w:trPr>
          <w:trHeight w:hRule="exact" w:val="1185"/>
        </w:trPr>
        <w:tc>
          <w:tcPr>
            <w:tcW w:w="714" w:type="dxa"/>
            <w:gridSpan w:val="2"/>
            <w:tcBorders>
              <w:top w:val="single" w:sz="4" w:space="0" w:color="auto"/>
              <w:left w:val="single" w:sz="4" w:space="0" w:color="auto"/>
              <w:bottom w:val="single" w:sz="4" w:space="0" w:color="auto"/>
              <w:right w:val="nil"/>
            </w:tcBorders>
            <w:shd w:val="clear" w:color="auto" w:fill="FFFFFF"/>
            <w:vAlign w:val="center"/>
          </w:tcPr>
          <w:p w:rsidR="00111CC7" w:rsidRPr="00111CC7" w:rsidRDefault="00111CC7" w:rsidP="00111CC7">
            <w:pPr>
              <w:overflowPunct w:val="0"/>
              <w:autoSpaceDE w:val="0"/>
              <w:autoSpaceDN w:val="0"/>
              <w:adjustRightInd w:val="0"/>
              <w:spacing w:after="0" w:line="240" w:lineRule="auto"/>
              <w:ind w:left="119"/>
              <w:rPr>
                <w:rFonts w:ascii="Times New Roman" w:eastAsia="Calibri" w:hAnsi="Times New Roman"/>
                <w:color w:val="000000"/>
                <w:shd w:val="clear" w:color="auto" w:fill="FFFFFF"/>
                <w:lang w:val="kk-KZ" w:eastAsia="ru-RU"/>
              </w:rPr>
            </w:pPr>
            <w:r w:rsidRPr="00111CC7">
              <w:rPr>
                <w:rFonts w:ascii="Times New Roman" w:eastAsia="Calibri" w:hAnsi="Times New Roman"/>
                <w:color w:val="000000"/>
                <w:shd w:val="clear" w:color="auto" w:fill="FFFFFF"/>
                <w:lang w:val="kk-KZ" w:eastAsia="ru-RU"/>
              </w:rPr>
              <w:t>12</w:t>
            </w:r>
          </w:p>
        </w:tc>
        <w:tc>
          <w:tcPr>
            <w:tcW w:w="5885" w:type="dxa"/>
            <w:gridSpan w:val="6"/>
            <w:tcBorders>
              <w:top w:val="single" w:sz="4" w:space="0" w:color="auto"/>
              <w:left w:val="single" w:sz="4" w:space="0" w:color="auto"/>
              <w:bottom w:val="single" w:sz="4" w:space="0" w:color="auto"/>
              <w:right w:val="nil"/>
            </w:tcBorders>
            <w:shd w:val="clear" w:color="auto" w:fill="FFFFFF"/>
            <w:vAlign w:val="bottom"/>
          </w:tcPr>
          <w:p w:rsidR="00111CC7" w:rsidRPr="00111CC7" w:rsidRDefault="00111CC7" w:rsidP="00111CC7">
            <w:pPr>
              <w:overflowPunct w:val="0"/>
              <w:autoSpaceDE w:val="0"/>
              <w:autoSpaceDN w:val="0"/>
              <w:adjustRightInd w:val="0"/>
              <w:spacing w:after="0" w:line="240" w:lineRule="auto"/>
              <w:ind w:left="119"/>
              <w:rPr>
                <w:rFonts w:ascii="Times New Roman" w:eastAsia="Calibri" w:hAnsi="Times New Roman"/>
                <w:color w:val="000000"/>
                <w:shd w:val="clear" w:color="auto" w:fill="FFFFFF"/>
                <w:lang w:val="kk-KZ" w:eastAsia="ru-RU"/>
              </w:rPr>
            </w:pPr>
            <w:r w:rsidRPr="00111CC7">
              <w:rPr>
                <w:rFonts w:ascii="Times New Roman" w:eastAsia="Calibri" w:hAnsi="Times New Roman"/>
                <w:color w:val="000000"/>
                <w:shd w:val="clear" w:color="auto" w:fill="FFFFFF"/>
                <w:lang w:val="kk-KZ" w:eastAsia="ru-RU"/>
              </w:rPr>
              <w:t>заңды тұлға уәкiлетті экономикалық операторлардың тiзiлiмінен алып тасталған күннен бастап бір жыл өткен фактілері</w:t>
            </w:r>
          </w:p>
        </w:tc>
        <w:tc>
          <w:tcPr>
            <w:tcW w:w="1486" w:type="dxa"/>
            <w:tcBorders>
              <w:top w:val="single" w:sz="4" w:space="0" w:color="auto"/>
              <w:left w:val="single" w:sz="4" w:space="0" w:color="auto"/>
              <w:bottom w:val="single" w:sz="4" w:space="0" w:color="auto"/>
              <w:right w:val="nil"/>
            </w:tcBorders>
            <w:shd w:val="clear" w:color="auto" w:fill="FFFFFF"/>
          </w:tcPr>
          <w:p w:rsidR="00111CC7" w:rsidRPr="00111CC7" w:rsidRDefault="00111CC7" w:rsidP="00111CC7">
            <w:pPr>
              <w:overflowPunct w:val="0"/>
              <w:autoSpaceDE w:val="0"/>
              <w:autoSpaceDN w:val="0"/>
              <w:adjustRightInd w:val="0"/>
              <w:spacing w:after="0" w:line="240" w:lineRule="auto"/>
              <w:ind w:left="119"/>
              <w:rPr>
                <w:rFonts w:ascii="Times New Roman" w:eastAsia="Calibri" w:hAnsi="Times New Roman"/>
                <w:color w:val="000000"/>
                <w:shd w:val="clear" w:color="auto" w:fill="FFFFFF"/>
                <w:lang w:val="kk-KZ" w:eastAsia="ru-RU"/>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1CC7" w:rsidRPr="00111CC7" w:rsidRDefault="00111CC7" w:rsidP="00111CC7">
            <w:pPr>
              <w:overflowPunct w:val="0"/>
              <w:autoSpaceDE w:val="0"/>
              <w:autoSpaceDN w:val="0"/>
              <w:adjustRightInd w:val="0"/>
              <w:spacing w:after="0" w:line="240" w:lineRule="auto"/>
              <w:ind w:left="119"/>
              <w:rPr>
                <w:rFonts w:ascii="Times New Roman" w:eastAsia="Calibri" w:hAnsi="Times New Roman"/>
                <w:color w:val="000000"/>
                <w:shd w:val="clear" w:color="auto" w:fill="FFFFFF"/>
                <w:lang w:val="kk-KZ" w:eastAsia="ru-RU"/>
              </w:rPr>
            </w:pPr>
            <w:r w:rsidRPr="00111CC7">
              <w:rPr>
                <w:rFonts w:ascii="Times New Roman" w:eastAsia="Calibri" w:hAnsi="Times New Roman"/>
                <w:color w:val="000000"/>
                <w:shd w:val="clear" w:color="auto" w:fill="FFFFFF"/>
                <w:lang w:val="kk-KZ" w:eastAsia="ru-RU"/>
              </w:rPr>
              <w:t>-</w:t>
            </w:r>
          </w:p>
        </w:tc>
      </w:tr>
    </w:tbl>
    <w:p w:rsidR="00111CC7" w:rsidRPr="00111CC7" w:rsidRDefault="00111CC7" w:rsidP="00111CC7">
      <w:pPr>
        <w:overflowPunct w:val="0"/>
        <w:autoSpaceDE w:val="0"/>
        <w:autoSpaceDN w:val="0"/>
        <w:adjustRightInd w:val="0"/>
        <w:spacing w:after="0" w:line="240" w:lineRule="auto"/>
        <w:ind w:left="119"/>
        <w:rPr>
          <w:rFonts w:ascii="Times New Roman" w:eastAsia="Calibri" w:hAnsi="Times New Roman"/>
          <w:color w:val="000000"/>
          <w:shd w:val="clear" w:color="auto" w:fill="FFFFFF"/>
          <w:lang w:val="kk-KZ" w:eastAsia="ru-RU"/>
        </w:rPr>
      </w:pPr>
    </w:p>
    <w:p w:rsidR="00111CC7" w:rsidRPr="00111CC7" w:rsidRDefault="00111CC7" w:rsidP="00111CC7">
      <w:pPr>
        <w:overflowPunct w:val="0"/>
        <w:autoSpaceDE w:val="0"/>
        <w:autoSpaceDN w:val="0"/>
        <w:adjustRightInd w:val="0"/>
        <w:spacing w:after="0" w:line="240" w:lineRule="auto"/>
        <w:ind w:firstLine="709"/>
        <w:jc w:val="both"/>
        <w:rPr>
          <w:rFonts w:ascii="Times New Roman" w:eastAsia="Calibri" w:hAnsi="Times New Roman"/>
          <w:color w:val="000000"/>
          <w:shd w:val="clear" w:color="auto" w:fill="FFFFFF"/>
          <w:lang w:val="kk-KZ" w:eastAsia="ru-RU"/>
        </w:rPr>
      </w:pPr>
      <w:r w:rsidRPr="00111CC7">
        <w:rPr>
          <w:rFonts w:ascii="Times New Roman" w:eastAsia="Calibri" w:hAnsi="Times New Roman"/>
          <w:color w:val="000000"/>
          <w:shd w:val="clear" w:color="auto" w:fill="FFFFFF"/>
          <w:lang w:val="kk-KZ" w:eastAsia="ru-RU"/>
        </w:rPr>
        <w:t>* мүше елдердің кеден туралы заңнамасымен өтініш берілетін кеден органына Кодекстің 433-бабына сәйкес басқа төмен мән белгіленуі мүмкін.</w:t>
      </w:r>
    </w:p>
    <w:p w:rsidR="00111CC7" w:rsidRPr="00111CC7" w:rsidRDefault="00111CC7" w:rsidP="00111CC7">
      <w:pPr>
        <w:overflowPunct w:val="0"/>
        <w:autoSpaceDE w:val="0"/>
        <w:autoSpaceDN w:val="0"/>
        <w:adjustRightInd w:val="0"/>
        <w:spacing w:after="0" w:line="240" w:lineRule="auto"/>
        <w:ind w:firstLine="709"/>
        <w:jc w:val="both"/>
        <w:rPr>
          <w:rFonts w:ascii="Times New Roman" w:eastAsia="Calibri" w:hAnsi="Times New Roman"/>
          <w:color w:val="000000"/>
          <w:shd w:val="clear" w:color="auto" w:fill="FFFFFF"/>
          <w:lang w:val="kk-KZ" w:eastAsia="ru-RU"/>
        </w:rPr>
      </w:pPr>
      <w:r w:rsidRPr="00111CC7">
        <w:rPr>
          <w:rFonts w:ascii="Times New Roman" w:eastAsia="Calibri" w:hAnsi="Times New Roman"/>
          <w:color w:val="000000"/>
          <w:shd w:val="clear" w:color="auto" w:fill="FFFFFF"/>
          <w:lang w:val="kk-KZ" w:eastAsia="ru-RU"/>
        </w:rPr>
        <w:t>** мүше елдің орталық (ұлттық) банкімен белгіленген валюта бағамымен есептелінеді, өтініш берген күнге қолданыстағы</w:t>
      </w:r>
    </w:p>
    <w:p w:rsidR="00111CC7" w:rsidRPr="00111CC7" w:rsidRDefault="00111CC7" w:rsidP="00111CC7">
      <w:pPr>
        <w:overflowPunct w:val="0"/>
        <w:autoSpaceDE w:val="0"/>
        <w:autoSpaceDN w:val="0"/>
        <w:adjustRightInd w:val="0"/>
        <w:spacing w:after="0" w:line="240" w:lineRule="auto"/>
        <w:ind w:firstLine="709"/>
        <w:jc w:val="both"/>
        <w:rPr>
          <w:rFonts w:ascii="Times New Roman" w:eastAsia="Calibri" w:hAnsi="Times New Roman"/>
          <w:color w:val="000000"/>
          <w:shd w:val="clear" w:color="auto" w:fill="FFFFFF"/>
          <w:lang w:val="kk-KZ" w:eastAsia="ru-RU"/>
        </w:rPr>
      </w:pPr>
      <w:r w:rsidRPr="00111CC7">
        <w:rPr>
          <w:rFonts w:ascii="Times New Roman" w:eastAsia="Calibri" w:hAnsi="Times New Roman"/>
          <w:color w:val="000000"/>
          <w:shd w:val="clear" w:color="auto" w:fill="FFFFFF"/>
          <w:lang w:val="kk-KZ" w:eastAsia="ru-RU"/>
        </w:rPr>
        <w:t>*** мүше елдердің кеден туралы заңнамасымен уәкілетті экономикалық операторлардың міндеттемесін орындау Кодекстің 436-бабы 6-тармағына сәйкес белгілі әдіспен (әдістермен) орындалатын болса, қамтамасыз етуді орындау әдісі осы мүше елдің заңнамасында белгіленген тәртіп алынады</w:t>
      </w:r>
    </w:p>
    <w:p w:rsidR="00111CC7" w:rsidRPr="00111CC7" w:rsidRDefault="00111CC7" w:rsidP="00111CC7">
      <w:pPr>
        <w:tabs>
          <w:tab w:val="left" w:pos="2016"/>
        </w:tabs>
        <w:overflowPunct w:val="0"/>
        <w:autoSpaceDE w:val="0"/>
        <w:autoSpaceDN w:val="0"/>
        <w:adjustRightInd w:val="0"/>
        <w:spacing w:after="0" w:line="240" w:lineRule="auto"/>
        <w:ind w:left="119"/>
        <w:rPr>
          <w:rFonts w:ascii="Times New Roman" w:eastAsia="Calibri" w:hAnsi="Times New Roman"/>
          <w:color w:val="000000"/>
          <w:shd w:val="clear" w:color="auto" w:fill="FFFFFF"/>
          <w:lang w:val="kk-KZ" w:eastAsia="ru-RU"/>
        </w:rPr>
      </w:pPr>
      <w:r w:rsidRPr="00111CC7">
        <w:rPr>
          <w:rFonts w:ascii="Times New Roman" w:eastAsia="Calibri" w:hAnsi="Times New Roman"/>
          <w:color w:val="000000"/>
          <w:shd w:val="clear" w:color="auto" w:fill="FFFFFF"/>
          <w:lang w:val="kk-KZ" w:eastAsia="ru-RU"/>
        </w:rPr>
        <w:tab/>
      </w:r>
    </w:p>
    <w:p w:rsidR="00111CC7" w:rsidRPr="00111CC7" w:rsidRDefault="00111CC7" w:rsidP="00111CC7">
      <w:pPr>
        <w:overflowPunct w:val="0"/>
        <w:autoSpaceDE w:val="0"/>
        <w:autoSpaceDN w:val="0"/>
        <w:adjustRightInd w:val="0"/>
        <w:spacing w:after="0" w:line="240" w:lineRule="auto"/>
        <w:ind w:left="119"/>
        <w:rPr>
          <w:rFonts w:ascii="Times New Roman" w:eastAsia="Calibri" w:hAnsi="Times New Roman"/>
          <w:color w:val="000000"/>
          <w:shd w:val="clear" w:color="auto" w:fill="FFFFFF"/>
          <w:lang w:val="kk-KZ" w:eastAsia="ru-RU"/>
        </w:rPr>
      </w:pPr>
    </w:p>
    <w:p w:rsidR="00111CC7" w:rsidRPr="00111CC7" w:rsidRDefault="00111CC7" w:rsidP="00111CC7">
      <w:pPr>
        <w:widowControl w:val="0"/>
        <w:numPr>
          <w:ilvl w:val="0"/>
          <w:numId w:val="6"/>
        </w:numPr>
        <w:tabs>
          <w:tab w:val="left" w:pos="1136"/>
        </w:tabs>
        <w:overflowPunct w:val="0"/>
        <w:autoSpaceDE w:val="0"/>
        <w:autoSpaceDN w:val="0"/>
        <w:adjustRightInd w:val="0"/>
        <w:spacing w:after="125" w:line="240" w:lineRule="atLeast"/>
        <w:ind w:left="780" w:right="440"/>
        <w:jc w:val="center"/>
        <w:rPr>
          <w:rFonts w:ascii="Times New Roman" w:eastAsia="Calibri" w:hAnsi="Times New Roman"/>
          <w:color w:val="000000"/>
          <w:shd w:val="clear" w:color="auto" w:fill="FFFFFF"/>
          <w:lang w:val="kk-KZ"/>
        </w:rPr>
      </w:pPr>
      <w:r w:rsidRPr="00111CC7">
        <w:rPr>
          <w:rFonts w:ascii="Times New Roman" w:eastAsia="Calibri" w:hAnsi="Times New Roman"/>
          <w:color w:val="000000"/>
          <w:shd w:val="clear" w:color="auto" w:fill="FFFFFF"/>
          <w:lang w:val="kk-KZ"/>
        </w:rPr>
        <w:t xml:space="preserve">Заңды тұлғаның уәкілетті экономикалық операторлардың тізіліміне енгізілуге үміткер заңды тұлға акцияларының 10 және одан көп пайызы бар акционерлері, оның құрылтайшылары (қатысушылары), басшылары, бас бухгалтерлері  туралы ақпарат </w:t>
      </w:r>
    </w:p>
    <w:tbl>
      <w:tblPr>
        <w:tblW w:w="9786" w:type="dxa"/>
        <w:tblLayout w:type="fixed"/>
        <w:tblCellMar>
          <w:left w:w="0" w:type="dxa"/>
          <w:right w:w="0" w:type="dxa"/>
        </w:tblCellMar>
        <w:tblLook w:val="0000" w:firstRow="0" w:lastRow="0" w:firstColumn="0" w:lastColumn="0" w:noHBand="0" w:noVBand="0"/>
      </w:tblPr>
      <w:tblGrid>
        <w:gridCol w:w="572"/>
        <w:gridCol w:w="2801"/>
        <w:gridCol w:w="2728"/>
        <w:gridCol w:w="2126"/>
        <w:gridCol w:w="1559"/>
      </w:tblGrid>
      <w:tr w:rsidR="00111CC7" w:rsidRPr="00111CC7" w:rsidTr="00710654">
        <w:trPr>
          <w:trHeight w:hRule="exact" w:val="1995"/>
        </w:trPr>
        <w:tc>
          <w:tcPr>
            <w:tcW w:w="572" w:type="dxa"/>
            <w:tcBorders>
              <w:top w:val="single" w:sz="4" w:space="0" w:color="auto"/>
              <w:left w:val="single" w:sz="4" w:space="0" w:color="auto"/>
              <w:bottom w:val="nil"/>
              <w:right w:val="nil"/>
            </w:tcBorders>
            <w:shd w:val="clear" w:color="auto" w:fill="FFFFFF"/>
            <w:vAlign w:val="center"/>
          </w:tcPr>
          <w:p w:rsidR="00111CC7" w:rsidRPr="00111CC7" w:rsidRDefault="00111CC7" w:rsidP="00111CC7">
            <w:pPr>
              <w:overflowPunct w:val="0"/>
              <w:autoSpaceDE w:val="0"/>
              <w:autoSpaceDN w:val="0"/>
              <w:adjustRightInd w:val="0"/>
              <w:spacing w:after="60" w:line="240" w:lineRule="auto"/>
              <w:ind w:left="180"/>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eastAsia="ru-RU"/>
              </w:rPr>
              <w:lastRenderedPageBreak/>
              <w:t>№</w:t>
            </w:r>
          </w:p>
          <w:p w:rsidR="00111CC7" w:rsidRPr="00111CC7" w:rsidRDefault="00111CC7" w:rsidP="00111CC7">
            <w:pPr>
              <w:overflowPunct w:val="0"/>
              <w:autoSpaceDE w:val="0"/>
              <w:autoSpaceDN w:val="0"/>
              <w:adjustRightInd w:val="0"/>
              <w:spacing w:before="60" w:after="0" w:line="240" w:lineRule="auto"/>
              <w:ind w:left="180"/>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eastAsia="ru-RU"/>
              </w:rPr>
              <w:t>п/п</w:t>
            </w:r>
          </w:p>
        </w:tc>
        <w:tc>
          <w:tcPr>
            <w:tcW w:w="2801" w:type="dxa"/>
            <w:tcBorders>
              <w:top w:val="single" w:sz="4" w:space="0" w:color="auto"/>
              <w:left w:val="single" w:sz="4" w:space="0" w:color="auto"/>
              <w:bottom w:val="nil"/>
              <w:right w:val="nil"/>
            </w:tcBorders>
            <w:shd w:val="clear" w:color="auto" w:fill="FFFFFF"/>
            <w:vAlign w:val="center"/>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eastAsia="ru-RU"/>
              </w:rPr>
              <w:t>Тегі, аты, әкесінің аты (ол болған кезде) (</w:t>
            </w:r>
            <w:r w:rsidRPr="00111CC7">
              <w:rPr>
                <w:rFonts w:ascii="Times New Roman" w:eastAsia="Calibri" w:hAnsi="Times New Roman"/>
                <w:color w:val="000000"/>
                <w:shd w:val="clear" w:color="auto" w:fill="FFFFFF"/>
                <w:lang w:val="kk-KZ" w:eastAsia="ru-RU"/>
              </w:rPr>
              <w:t>жеке тұлғаның құжаттарына сәйкес</w:t>
            </w:r>
            <w:r w:rsidRPr="00111CC7">
              <w:rPr>
                <w:rFonts w:ascii="Times New Roman" w:eastAsia="Calibri" w:hAnsi="Times New Roman"/>
                <w:color w:val="000000"/>
                <w:shd w:val="clear" w:color="auto" w:fill="FFFFFF"/>
                <w:lang w:eastAsia="ru-RU"/>
              </w:rPr>
              <w:t>)</w:t>
            </w:r>
          </w:p>
        </w:tc>
        <w:tc>
          <w:tcPr>
            <w:tcW w:w="2728" w:type="dxa"/>
            <w:tcBorders>
              <w:top w:val="single" w:sz="4" w:space="0" w:color="auto"/>
              <w:left w:val="single" w:sz="4" w:space="0" w:color="auto"/>
              <w:bottom w:val="nil"/>
              <w:right w:val="nil"/>
            </w:tcBorders>
            <w:shd w:val="clear" w:color="auto" w:fill="FFFFFF"/>
            <w:vAlign w:val="center"/>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val="kk-KZ" w:eastAsia="ru-RU"/>
              </w:rPr>
              <w:t>Туған жері және туған күні</w:t>
            </w:r>
            <w:r w:rsidRPr="00111CC7">
              <w:rPr>
                <w:rFonts w:ascii="Times New Roman" w:eastAsia="Calibri" w:hAnsi="Times New Roman"/>
                <w:color w:val="000000"/>
                <w:shd w:val="clear" w:color="auto" w:fill="FFFFFF"/>
                <w:lang w:eastAsia="ru-RU"/>
              </w:rPr>
              <w:t xml:space="preserve"> (</w:t>
            </w:r>
            <w:r w:rsidRPr="00111CC7">
              <w:rPr>
                <w:rFonts w:ascii="Times New Roman" w:eastAsia="Calibri" w:hAnsi="Times New Roman"/>
                <w:color w:val="000000"/>
                <w:shd w:val="clear" w:color="auto" w:fill="FFFFFF"/>
                <w:lang w:val="kk-KZ" w:eastAsia="ru-RU"/>
              </w:rPr>
              <w:t>жеке тұлғаның құжаттарына сәйкес</w:t>
            </w:r>
            <w:r w:rsidRPr="00111CC7">
              <w:rPr>
                <w:rFonts w:ascii="Times New Roman" w:eastAsia="Calibri" w:hAnsi="Times New Roman"/>
                <w:color w:val="000000"/>
                <w:shd w:val="clear" w:color="auto" w:fill="FFFFFF"/>
                <w:lang w:eastAsia="ru-RU"/>
              </w:rPr>
              <w:t>)</w:t>
            </w:r>
          </w:p>
        </w:tc>
        <w:tc>
          <w:tcPr>
            <w:tcW w:w="2126" w:type="dxa"/>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uto"/>
              <w:ind w:firstLine="300"/>
              <w:jc w:val="center"/>
              <w:rPr>
                <w:rFonts w:ascii="Times New Roman" w:eastAsia="Calibri" w:hAnsi="Times New Roman"/>
                <w:color w:val="000000"/>
                <w:shd w:val="clear" w:color="auto" w:fill="FFFFFF"/>
                <w:lang w:eastAsia="ru-RU"/>
              </w:rPr>
            </w:pPr>
            <w:r w:rsidRPr="00111CC7">
              <w:rPr>
                <w:rFonts w:ascii="Times New Roman" w:eastAsia="Calibri" w:hAnsi="Times New Roman"/>
                <w:color w:val="000000"/>
                <w:shd w:val="clear" w:color="auto" w:fill="FFFFFF"/>
                <w:lang w:val="kk-KZ" w:eastAsia="ru-RU"/>
              </w:rPr>
              <w:t>Өтініш берушіге қатысты</w:t>
            </w:r>
            <w:r w:rsidRPr="00111CC7">
              <w:rPr>
                <w:rFonts w:ascii="Times New Roman" w:eastAsia="Calibri" w:hAnsi="Times New Roman"/>
                <w:color w:val="000000"/>
                <w:shd w:val="clear" w:color="auto" w:fill="FFFFFF"/>
                <w:lang w:eastAsia="ru-RU"/>
              </w:rPr>
              <w:t xml:space="preserve"> (</w:t>
            </w:r>
            <w:r w:rsidRPr="00111CC7">
              <w:rPr>
                <w:rFonts w:ascii="Times New Roman" w:eastAsia="Calibri" w:hAnsi="Times New Roman"/>
                <w:color w:val="000000"/>
                <w:shd w:val="clear" w:color="auto" w:fill="FFFFFF"/>
                <w:lang w:val="kk-KZ" w:eastAsia="ru-RU"/>
              </w:rPr>
              <w:t>акционерлер, оның құрылтайшылары (қатысушылар), басшылар, бас бухгалтерлері</w:t>
            </w:r>
            <w:r w:rsidRPr="00111CC7">
              <w:rPr>
                <w:rFonts w:ascii="Times New Roman" w:eastAsia="Calibri" w:hAnsi="Times New Roman"/>
                <w:color w:val="000000"/>
                <w:shd w:val="clear" w:color="auto" w:fill="FFFFFF"/>
                <w:lang w:eastAsia="ru-RU"/>
              </w:rPr>
              <w:t>)</w:t>
            </w:r>
          </w:p>
        </w:tc>
        <w:tc>
          <w:tcPr>
            <w:tcW w:w="1559" w:type="dxa"/>
            <w:tcBorders>
              <w:top w:val="single" w:sz="4" w:space="0" w:color="auto"/>
              <w:left w:val="single" w:sz="4" w:space="0" w:color="auto"/>
              <w:bottom w:val="nil"/>
              <w:right w:val="single" w:sz="4" w:space="0" w:color="auto"/>
            </w:tcBorders>
            <w:shd w:val="clear" w:color="auto" w:fill="FFFFFF"/>
            <w:vAlign w:val="center"/>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color w:val="000000"/>
                <w:shd w:val="clear" w:color="auto" w:fill="FFFFFF"/>
                <w:lang w:val="kk-KZ" w:eastAsia="ru-RU"/>
              </w:rPr>
            </w:pPr>
            <w:r w:rsidRPr="00111CC7">
              <w:rPr>
                <w:rFonts w:ascii="Times New Roman" w:eastAsia="Calibri" w:hAnsi="Times New Roman"/>
                <w:color w:val="000000"/>
                <w:shd w:val="clear" w:color="auto" w:fill="FFFFFF"/>
                <w:lang w:val="kk-KZ" w:eastAsia="ru-RU"/>
              </w:rPr>
              <w:t>Ескертпе</w:t>
            </w:r>
          </w:p>
        </w:tc>
      </w:tr>
      <w:tr w:rsidR="00111CC7" w:rsidRPr="00111CC7" w:rsidTr="00710654">
        <w:trPr>
          <w:trHeight w:hRule="exact" w:val="279"/>
        </w:trPr>
        <w:tc>
          <w:tcPr>
            <w:tcW w:w="572" w:type="dxa"/>
            <w:tcBorders>
              <w:top w:val="single" w:sz="4" w:space="0" w:color="auto"/>
              <w:left w:val="single" w:sz="4" w:space="0" w:color="auto"/>
              <w:bottom w:val="nil"/>
              <w:right w:val="nil"/>
            </w:tcBorders>
            <w:shd w:val="clear" w:color="auto" w:fill="FFFFFF"/>
            <w:vAlign w:val="center"/>
          </w:tcPr>
          <w:p w:rsidR="00111CC7" w:rsidRPr="00111CC7" w:rsidRDefault="00111CC7" w:rsidP="00111CC7">
            <w:pPr>
              <w:overflowPunct w:val="0"/>
              <w:autoSpaceDE w:val="0"/>
              <w:autoSpaceDN w:val="0"/>
              <w:adjustRightInd w:val="0"/>
              <w:spacing w:after="0" w:line="240" w:lineRule="auto"/>
              <w:ind w:left="260"/>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1</w:t>
            </w:r>
          </w:p>
        </w:tc>
        <w:tc>
          <w:tcPr>
            <w:tcW w:w="2801" w:type="dxa"/>
            <w:tcBorders>
              <w:top w:val="single" w:sz="4" w:space="0" w:color="auto"/>
              <w:left w:val="single" w:sz="4" w:space="0" w:color="auto"/>
              <w:bottom w:val="nil"/>
              <w:right w:val="nil"/>
            </w:tcBorders>
            <w:shd w:val="clear" w:color="auto" w:fill="FFFFFF"/>
            <w:vAlign w:val="center"/>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2</w:t>
            </w:r>
          </w:p>
        </w:tc>
        <w:tc>
          <w:tcPr>
            <w:tcW w:w="2728" w:type="dxa"/>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3</w:t>
            </w:r>
          </w:p>
        </w:tc>
        <w:tc>
          <w:tcPr>
            <w:tcW w:w="2126" w:type="dxa"/>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4</w:t>
            </w:r>
          </w:p>
        </w:tc>
        <w:tc>
          <w:tcPr>
            <w:tcW w:w="1559" w:type="dxa"/>
            <w:tcBorders>
              <w:top w:val="single" w:sz="4" w:space="0" w:color="auto"/>
              <w:left w:val="single" w:sz="4" w:space="0" w:color="auto"/>
              <w:bottom w:val="nil"/>
              <w:right w:val="single" w:sz="4" w:space="0" w:color="auto"/>
            </w:tcBorders>
            <w:shd w:val="clear" w:color="auto" w:fill="FFFFFF"/>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5</w:t>
            </w:r>
          </w:p>
        </w:tc>
      </w:tr>
      <w:tr w:rsidR="00111CC7" w:rsidRPr="00111CC7" w:rsidTr="00710654">
        <w:trPr>
          <w:trHeight w:hRule="exact" w:val="283"/>
        </w:trPr>
        <w:tc>
          <w:tcPr>
            <w:tcW w:w="572" w:type="dxa"/>
            <w:tcBorders>
              <w:top w:val="single" w:sz="4" w:space="0" w:color="auto"/>
              <w:left w:val="single" w:sz="4" w:space="0" w:color="auto"/>
              <w:bottom w:val="nil"/>
              <w:right w:val="nil"/>
            </w:tcBorders>
            <w:shd w:val="clear" w:color="auto" w:fill="FFFFFF"/>
            <w:vAlign w:val="center"/>
          </w:tcPr>
          <w:p w:rsidR="00111CC7" w:rsidRPr="00111CC7" w:rsidRDefault="00111CC7" w:rsidP="00111CC7">
            <w:pPr>
              <w:overflowPunct w:val="0"/>
              <w:autoSpaceDE w:val="0"/>
              <w:autoSpaceDN w:val="0"/>
              <w:adjustRightInd w:val="0"/>
              <w:spacing w:after="0" w:line="240" w:lineRule="auto"/>
              <w:ind w:left="260"/>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1</w:t>
            </w:r>
          </w:p>
        </w:tc>
        <w:tc>
          <w:tcPr>
            <w:tcW w:w="2801" w:type="dxa"/>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sz w:val="10"/>
                <w:szCs w:val="10"/>
                <w:lang w:eastAsia="ru-RU"/>
              </w:rPr>
            </w:pPr>
          </w:p>
        </w:tc>
        <w:tc>
          <w:tcPr>
            <w:tcW w:w="2728" w:type="dxa"/>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sz w:val="10"/>
                <w:szCs w:val="10"/>
                <w:lang w:eastAsia="ru-RU"/>
              </w:rPr>
            </w:pPr>
          </w:p>
        </w:tc>
        <w:tc>
          <w:tcPr>
            <w:tcW w:w="2126" w:type="dxa"/>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sz w:val="10"/>
                <w:szCs w:val="10"/>
                <w:lang w:eastAsia="ru-RU"/>
              </w:rPr>
            </w:pPr>
          </w:p>
        </w:tc>
        <w:tc>
          <w:tcPr>
            <w:tcW w:w="1559" w:type="dxa"/>
            <w:tcBorders>
              <w:top w:val="single" w:sz="4" w:space="0" w:color="auto"/>
              <w:left w:val="single" w:sz="4" w:space="0" w:color="auto"/>
              <w:bottom w:val="nil"/>
              <w:right w:val="single" w:sz="4" w:space="0" w:color="auto"/>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sz w:val="10"/>
                <w:szCs w:val="10"/>
                <w:lang w:eastAsia="ru-RU"/>
              </w:rPr>
            </w:pPr>
          </w:p>
        </w:tc>
      </w:tr>
      <w:tr w:rsidR="00111CC7" w:rsidRPr="00111CC7" w:rsidTr="00710654">
        <w:trPr>
          <w:trHeight w:hRule="exact" w:val="287"/>
        </w:trPr>
        <w:tc>
          <w:tcPr>
            <w:tcW w:w="572" w:type="dxa"/>
            <w:tcBorders>
              <w:top w:val="single" w:sz="4" w:space="0" w:color="auto"/>
              <w:left w:val="single" w:sz="4" w:space="0" w:color="auto"/>
              <w:bottom w:val="single" w:sz="4" w:space="0" w:color="auto"/>
              <w:right w:val="nil"/>
            </w:tcBorders>
            <w:shd w:val="clear" w:color="auto" w:fill="FFFFFF"/>
            <w:vAlign w:val="center"/>
          </w:tcPr>
          <w:p w:rsidR="00111CC7" w:rsidRPr="00111CC7" w:rsidRDefault="00111CC7" w:rsidP="00111CC7">
            <w:pPr>
              <w:overflowPunct w:val="0"/>
              <w:autoSpaceDE w:val="0"/>
              <w:autoSpaceDN w:val="0"/>
              <w:adjustRightInd w:val="0"/>
              <w:spacing w:after="0" w:line="240" w:lineRule="auto"/>
              <w:ind w:left="260"/>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2</w:t>
            </w:r>
          </w:p>
        </w:tc>
        <w:tc>
          <w:tcPr>
            <w:tcW w:w="2801" w:type="dxa"/>
            <w:tcBorders>
              <w:top w:val="single" w:sz="4" w:space="0" w:color="auto"/>
              <w:left w:val="single" w:sz="4" w:space="0" w:color="auto"/>
              <w:bottom w:val="single" w:sz="4" w:space="0" w:color="auto"/>
              <w:right w:val="nil"/>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sz w:val="10"/>
                <w:szCs w:val="10"/>
                <w:lang w:eastAsia="ru-RU"/>
              </w:rPr>
            </w:pPr>
          </w:p>
        </w:tc>
        <w:tc>
          <w:tcPr>
            <w:tcW w:w="2728" w:type="dxa"/>
            <w:tcBorders>
              <w:top w:val="single" w:sz="4" w:space="0" w:color="auto"/>
              <w:left w:val="single" w:sz="4" w:space="0" w:color="auto"/>
              <w:bottom w:val="single" w:sz="4" w:space="0" w:color="auto"/>
              <w:right w:val="nil"/>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sz w:val="10"/>
                <w:szCs w:val="10"/>
                <w:lang w:eastAsia="ru-RU"/>
              </w:rPr>
            </w:pPr>
          </w:p>
        </w:tc>
        <w:tc>
          <w:tcPr>
            <w:tcW w:w="2126" w:type="dxa"/>
            <w:tcBorders>
              <w:top w:val="single" w:sz="4" w:space="0" w:color="auto"/>
              <w:left w:val="single" w:sz="4" w:space="0" w:color="auto"/>
              <w:bottom w:val="single" w:sz="4" w:space="0" w:color="auto"/>
              <w:right w:val="nil"/>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sz w:val="10"/>
                <w:szCs w:val="1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sz w:val="10"/>
                <w:szCs w:val="10"/>
                <w:lang w:eastAsia="ru-RU"/>
              </w:rPr>
            </w:pPr>
          </w:p>
        </w:tc>
      </w:tr>
    </w:tbl>
    <w:p w:rsidR="00111CC7" w:rsidRPr="00111CC7" w:rsidRDefault="00111CC7" w:rsidP="00111CC7">
      <w:pPr>
        <w:overflowPunct w:val="0"/>
        <w:autoSpaceDE w:val="0"/>
        <w:autoSpaceDN w:val="0"/>
        <w:adjustRightInd w:val="0"/>
        <w:spacing w:after="0" w:line="240" w:lineRule="atLeast"/>
        <w:rPr>
          <w:rFonts w:ascii="Times New Roman" w:eastAsia="Calibri" w:hAnsi="Times New Roman"/>
          <w:vanish/>
          <w:sz w:val="20"/>
          <w:szCs w:val="20"/>
          <w:lang w:eastAsia="ru-RU"/>
        </w:rPr>
      </w:pPr>
    </w:p>
    <w:p w:rsidR="00111CC7" w:rsidRPr="00111CC7" w:rsidRDefault="00111CC7" w:rsidP="00111CC7">
      <w:pPr>
        <w:overflowPunct w:val="0"/>
        <w:autoSpaceDE w:val="0"/>
        <w:autoSpaceDN w:val="0"/>
        <w:adjustRightInd w:val="0"/>
        <w:spacing w:after="0" w:line="240" w:lineRule="atLeast"/>
        <w:rPr>
          <w:rFonts w:ascii="Times New Roman" w:eastAsia="Calibri" w:hAnsi="Times New Roman"/>
          <w:vanish/>
          <w:sz w:val="20"/>
          <w:szCs w:val="20"/>
          <w:lang w:eastAsia="ru-RU"/>
        </w:rPr>
      </w:pPr>
    </w:p>
    <w:p w:rsidR="00111CC7" w:rsidRPr="00111CC7" w:rsidRDefault="00111CC7" w:rsidP="00111CC7">
      <w:pPr>
        <w:widowControl w:val="0"/>
        <w:tabs>
          <w:tab w:val="left" w:pos="1183"/>
        </w:tabs>
        <w:spacing w:after="0" w:line="240" w:lineRule="atLeast"/>
        <w:ind w:left="851" w:right="442"/>
        <w:jc w:val="both"/>
        <w:rPr>
          <w:rFonts w:ascii="Times New Roman" w:eastAsia="Calibri" w:hAnsi="Times New Roman"/>
          <w:color w:val="000000"/>
          <w:shd w:val="clear" w:color="auto" w:fill="FFFFFF"/>
          <w:lang w:val="kk-KZ"/>
        </w:rPr>
      </w:pPr>
      <w:r w:rsidRPr="00111CC7">
        <w:rPr>
          <w:rFonts w:ascii="Times New Roman" w:eastAsia="Calibri" w:hAnsi="Times New Roman"/>
          <w:color w:val="000000"/>
          <w:shd w:val="clear" w:color="auto" w:fill="FFFFFF"/>
          <w:lang w:val="en-US"/>
        </w:rPr>
        <w:t>III</w:t>
      </w:r>
      <w:r w:rsidRPr="00111CC7">
        <w:rPr>
          <w:rFonts w:ascii="Times New Roman" w:eastAsia="Calibri" w:hAnsi="Times New Roman"/>
          <w:color w:val="000000"/>
          <w:shd w:val="clear" w:color="auto" w:fill="FFFFFF"/>
        </w:rPr>
        <w:t>. заңды тұлғаның қаржылық орнықтылығын және қаржылық орнықтылықты сипаттайтын және заңды тұлғаның қаржылық орнықтылығы</w:t>
      </w:r>
      <w:r w:rsidRPr="00111CC7">
        <w:rPr>
          <w:rFonts w:ascii="Times New Roman" w:eastAsia="Calibri" w:hAnsi="Times New Roman"/>
          <w:color w:val="000000"/>
          <w:shd w:val="clear" w:color="auto" w:fill="FFFFFF"/>
          <w:lang w:val="kk-KZ"/>
        </w:rPr>
        <w:t xml:space="preserve"> ақпарат</w:t>
      </w:r>
    </w:p>
    <w:p w:rsidR="00111CC7" w:rsidRPr="00111CC7" w:rsidRDefault="00111CC7" w:rsidP="00111CC7">
      <w:pPr>
        <w:widowControl w:val="0"/>
        <w:tabs>
          <w:tab w:val="left" w:pos="1183"/>
        </w:tabs>
        <w:spacing w:after="0" w:line="240" w:lineRule="atLeast"/>
        <w:ind w:right="442"/>
        <w:jc w:val="center"/>
        <w:rPr>
          <w:rFonts w:ascii="Times New Roman" w:eastAsia="Calibri" w:hAnsi="Times New Roman"/>
          <w:color w:val="000000"/>
          <w:shd w:val="clear" w:color="auto" w:fill="FFFFFF"/>
        </w:rPr>
      </w:pPr>
    </w:p>
    <w:tbl>
      <w:tblPr>
        <w:tblW w:w="0" w:type="auto"/>
        <w:tblLayout w:type="fixed"/>
        <w:tblCellMar>
          <w:left w:w="0" w:type="dxa"/>
          <w:right w:w="0" w:type="dxa"/>
        </w:tblCellMar>
        <w:tblLook w:val="0000" w:firstRow="0" w:lastRow="0" w:firstColumn="0" w:lastColumn="0" w:noHBand="0" w:noVBand="0"/>
      </w:tblPr>
      <w:tblGrid>
        <w:gridCol w:w="544"/>
        <w:gridCol w:w="2830"/>
        <w:gridCol w:w="1400"/>
        <w:gridCol w:w="1544"/>
        <w:gridCol w:w="1411"/>
        <w:gridCol w:w="1562"/>
      </w:tblGrid>
      <w:tr w:rsidR="00111CC7" w:rsidRPr="00111CC7" w:rsidTr="00710654">
        <w:trPr>
          <w:trHeight w:hRule="exact" w:val="1678"/>
        </w:trPr>
        <w:tc>
          <w:tcPr>
            <w:tcW w:w="544" w:type="dxa"/>
            <w:tcBorders>
              <w:top w:val="single" w:sz="4" w:space="0" w:color="auto"/>
              <w:left w:val="single" w:sz="4" w:space="0" w:color="auto"/>
              <w:bottom w:val="nil"/>
              <w:right w:val="nil"/>
            </w:tcBorders>
            <w:shd w:val="clear" w:color="auto" w:fill="FFFFFF"/>
            <w:vAlign w:val="center"/>
          </w:tcPr>
          <w:p w:rsidR="00111CC7" w:rsidRPr="00111CC7" w:rsidRDefault="00111CC7" w:rsidP="00111CC7">
            <w:pPr>
              <w:overflowPunct w:val="0"/>
              <w:autoSpaceDE w:val="0"/>
              <w:autoSpaceDN w:val="0"/>
              <w:adjustRightInd w:val="0"/>
              <w:spacing w:after="60" w:line="240" w:lineRule="auto"/>
              <w:ind w:left="200"/>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w:t>
            </w:r>
          </w:p>
          <w:p w:rsidR="00111CC7" w:rsidRPr="00111CC7" w:rsidRDefault="00111CC7" w:rsidP="00111CC7">
            <w:pPr>
              <w:overflowPunct w:val="0"/>
              <w:autoSpaceDE w:val="0"/>
              <w:autoSpaceDN w:val="0"/>
              <w:adjustRightInd w:val="0"/>
              <w:spacing w:before="60" w:after="0" w:line="240" w:lineRule="auto"/>
              <w:ind w:left="200"/>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п/п</w:t>
            </w:r>
          </w:p>
        </w:tc>
        <w:tc>
          <w:tcPr>
            <w:tcW w:w="2830" w:type="dxa"/>
            <w:tcBorders>
              <w:top w:val="single" w:sz="4" w:space="0" w:color="auto"/>
              <w:left w:val="single" w:sz="4" w:space="0" w:color="auto"/>
              <w:bottom w:val="nil"/>
              <w:right w:val="nil"/>
            </w:tcBorders>
            <w:shd w:val="clear" w:color="auto" w:fill="FFFFFF"/>
            <w:vAlign w:val="center"/>
          </w:tcPr>
          <w:p w:rsidR="00111CC7" w:rsidRPr="00111CC7" w:rsidRDefault="00111CC7" w:rsidP="00111CC7">
            <w:pPr>
              <w:overflowPunct w:val="0"/>
              <w:autoSpaceDE w:val="0"/>
              <w:autoSpaceDN w:val="0"/>
              <w:adjustRightInd w:val="0"/>
              <w:spacing w:before="120" w:after="0" w:line="240" w:lineRule="auto"/>
              <w:jc w:val="center"/>
              <w:rPr>
                <w:rFonts w:ascii="Times New Roman" w:eastAsia="Calibri" w:hAnsi="Times New Roman"/>
                <w:sz w:val="20"/>
                <w:szCs w:val="20"/>
                <w:lang w:val="kk-KZ" w:eastAsia="ru-RU"/>
              </w:rPr>
            </w:pPr>
            <w:r w:rsidRPr="00111CC7">
              <w:rPr>
                <w:rFonts w:ascii="Times New Roman" w:eastAsia="Calibri" w:hAnsi="Times New Roman"/>
                <w:color w:val="000000"/>
                <w:shd w:val="clear" w:color="auto" w:fill="FFFFFF"/>
                <w:lang w:val="kk-KZ" w:eastAsia="ru-RU"/>
              </w:rPr>
              <w:t>Сипаттаманың атауы</w:t>
            </w:r>
          </w:p>
        </w:tc>
        <w:tc>
          <w:tcPr>
            <w:tcW w:w="1400" w:type="dxa"/>
            <w:tcBorders>
              <w:top w:val="single" w:sz="4" w:space="0" w:color="auto"/>
              <w:left w:val="single" w:sz="4" w:space="0" w:color="auto"/>
              <w:bottom w:val="nil"/>
              <w:right w:val="nil"/>
            </w:tcBorders>
            <w:shd w:val="clear" w:color="auto" w:fill="FFFFFF"/>
            <w:vAlign w:val="bottom"/>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sz w:val="20"/>
                <w:szCs w:val="20"/>
                <w:lang w:val="kk-KZ" w:eastAsia="ru-RU"/>
              </w:rPr>
            </w:pPr>
            <w:r w:rsidRPr="00111CC7">
              <w:rPr>
                <w:rFonts w:ascii="Times New Roman" w:eastAsia="Calibri" w:hAnsi="Times New Roman"/>
                <w:color w:val="000000"/>
                <w:shd w:val="clear" w:color="auto" w:fill="FFFFFF"/>
                <w:lang w:val="kk-KZ" w:eastAsia="ru-RU"/>
              </w:rPr>
              <w:t>Шарртарды сақтау туралы мағына немесе белгісі 3 жылдық бойынша</w:t>
            </w:r>
          </w:p>
        </w:tc>
        <w:tc>
          <w:tcPr>
            <w:tcW w:w="1544" w:type="dxa"/>
            <w:tcBorders>
              <w:top w:val="single" w:sz="4" w:space="0" w:color="auto"/>
              <w:left w:val="single" w:sz="4" w:space="0" w:color="auto"/>
              <w:bottom w:val="nil"/>
              <w:right w:val="nil"/>
            </w:tcBorders>
            <w:shd w:val="clear" w:color="auto" w:fill="FFFFFF"/>
            <w:vAlign w:val="center"/>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sz w:val="20"/>
                <w:szCs w:val="20"/>
                <w:lang w:val="kk-KZ" w:eastAsia="ru-RU"/>
              </w:rPr>
            </w:pPr>
            <w:r w:rsidRPr="00111CC7">
              <w:rPr>
                <w:rFonts w:ascii="Times New Roman" w:eastAsia="Calibri" w:hAnsi="Times New Roman"/>
                <w:color w:val="000000"/>
                <w:shd w:val="clear" w:color="auto" w:fill="FFFFFF"/>
                <w:lang w:val="kk-KZ" w:eastAsia="ru-RU"/>
              </w:rPr>
              <w:t>Сипаттау критериясы</w:t>
            </w:r>
          </w:p>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w:t>
            </w:r>
            <w:r w:rsidRPr="00111CC7">
              <w:rPr>
                <w:rFonts w:ascii="Times New Roman" w:eastAsia="Calibri" w:hAnsi="Times New Roman"/>
                <w:color w:val="000000"/>
                <w:shd w:val="clear" w:color="auto" w:fill="FFFFFF"/>
                <w:lang w:val="kk-KZ" w:eastAsia="ru-RU"/>
              </w:rPr>
              <w:t>Ең төмен мағынада</w:t>
            </w:r>
            <w:r w:rsidRPr="00111CC7">
              <w:rPr>
                <w:rFonts w:ascii="Times New Roman" w:eastAsia="Calibri" w:hAnsi="Times New Roman"/>
                <w:color w:val="000000"/>
                <w:shd w:val="clear" w:color="auto" w:fill="FFFFFF"/>
                <w:lang w:eastAsia="ru-RU"/>
              </w:rPr>
              <w:t>)</w:t>
            </w:r>
          </w:p>
        </w:tc>
        <w:tc>
          <w:tcPr>
            <w:tcW w:w="1411" w:type="dxa"/>
            <w:tcBorders>
              <w:top w:val="single" w:sz="4" w:space="0" w:color="auto"/>
              <w:left w:val="single" w:sz="4" w:space="0" w:color="auto"/>
              <w:bottom w:val="nil"/>
              <w:right w:val="nil"/>
            </w:tcBorders>
            <w:shd w:val="clear" w:color="auto" w:fill="FFFFFF"/>
            <w:vAlign w:val="center"/>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val="kk-KZ" w:eastAsia="ru-RU"/>
              </w:rPr>
              <w:t>Шарртарды сақтау туралы мағына балды түрде</w:t>
            </w:r>
          </w:p>
        </w:tc>
        <w:tc>
          <w:tcPr>
            <w:tcW w:w="1562" w:type="dxa"/>
            <w:tcBorders>
              <w:top w:val="single" w:sz="4" w:space="0" w:color="auto"/>
              <w:left w:val="single" w:sz="4" w:space="0" w:color="auto"/>
              <w:bottom w:val="nil"/>
              <w:right w:val="single" w:sz="4" w:space="0" w:color="auto"/>
            </w:tcBorders>
            <w:shd w:val="clear" w:color="auto" w:fill="FFFFFF"/>
            <w:vAlign w:val="center"/>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val="kk-KZ" w:eastAsia="ru-RU"/>
              </w:rPr>
              <w:t>Факті бойынша сақтау туралы мағына</w:t>
            </w:r>
          </w:p>
        </w:tc>
      </w:tr>
      <w:tr w:rsidR="00111CC7" w:rsidRPr="00111CC7" w:rsidTr="00710654">
        <w:trPr>
          <w:trHeight w:hRule="exact" w:val="288"/>
        </w:trPr>
        <w:tc>
          <w:tcPr>
            <w:tcW w:w="544" w:type="dxa"/>
            <w:tcBorders>
              <w:top w:val="single" w:sz="4" w:space="0" w:color="auto"/>
              <w:left w:val="single" w:sz="4" w:space="0" w:color="auto"/>
              <w:bottom w:val="nil"/>
              <w:right w:val="nil"/>
            </w:tcBorders>
            <w:shd w:val="clear" w:color="auto" w:fill="FFFFFF"/>
            <w:vAlign w:val="bottom"/>
          </w:tcPr>
          <w:p w:rsidR="00111CC7" w:rsidRPr="00111CC7" w:rsidRDefault="00111CC7" w:rsidP="00111CC7">
            <w:pPr>
              <w:overflowPunct w:val="0"/>
              <w:autoSpaceDE w:val="0"/>
              <w:autoSpaceDN w:val="0"/>
              <w:adjustRightInd w:val="0"/>
              <w:spacing w:after="0" w:line="240" w:lineRule="auto"/>
              <w:ind w:left="260"/>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1</w:t>
            </w:r>
          </w:p>
        </w:tc>
        <w:tc>
          <w:tcPr>
            <w:tcW w:w="2830" w:type="dxa"/>
            <w:tcBorders>
              <w:top w:val="single" w:sz="4" w:space="0" w:color="auto"/>
              <w:left w:val="single" w:sz="4" w:space="0" w:color="auto"/>
              <w:bottom w:val="nil"/>
              <w:right w:val="nil"/>
            </w:tcBorders>
            <w:shd w:val="clear" w:color="auto" w:fill="FFFFFF"/>
            <w:vAlign w:val="bottom"/>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2</w:t>
            </w:r>
          </w:p>
        </w:tc>
        <w:tc>
          <w:tcPr>
            <w:tcW w:w="1400" w:type="dxa"/>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3</w:t>
            </w:r>
          </w:p>
        </w:tc>
        <w:tc>
          <w:tcPr>
            <w:tcW w:w="1544" w:type="dxa"/>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4</w:t>
            </w:r>
          </w:p>
        </w:tc>
        <w:tc>
          <w:tcPr>
            <w:tcW w:w="1411" w:type="dxa"/>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5</w:t>
            </w:r>
          </w:p>
        </w:tc>
        <w:tc>
          <w:tcPr>
            <w:tcW w:w="1562" w:type="dxa"/>
            <w:tcBorders>
              <w:top w:val="single" w:sz="4" w:space="0" w:color="auto"/>
              <w:left w:val="single" w:sz="4" w:space="0" w:color="auto"/>
              <w:bottom w:val="nil"/>
              <w:right w:val="single" w:sz="4" w:space="0" w:color="auto"/>
            </w:tcBorders>
            <w:shd w:val="clear" w:color="auto" w:fill="FFFFFF"/>
            <w:vAlign w:val="bottom"/>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6</w:t>
            </w:r>
          </w:p>
        </w:tc>
      </w:tr>
      <w:tr w:rsidR="00111CC7" w:rsidRPr="00111CC7" w:rsidTr="00710654">
        <w:trPr>
          <w:trHeight w:hRule="exact" w:val="288"/>
        </w:trPr>
        <w:tc>
          <w:tcPr>
            <w:tcW w:w="544" w:type="dxa"/>
            <w:tcBorders>
              <w:top w:val="single" w:sz="4" w:space="0" w:color="auto"/>
              <w:left w:val="single" w:sz="4" w:space="0" w:color="auto"/>
              <w:bottom w:val="nil"/>
              <w:right w:val="nil"/>
            </w:tcBorders>
            <w:shd w:val="clear" w:color="auto" w:fill="FFFFFF"/>
            <w:vAlign w:val="bottom"/>
          </w:tcPr>
          <w:p w:rsidR="00111CC7" w:rsidRPr="00111CC7" w:rsidRDefault="00111CC7" w:rsidP="00111CC7">
            <w:pPr>
              <w:overflowPunct w:val="0"/>
              <w:autoSpaceDE w:val="0"/>
              <w:autoSpaceDN w:val="0"/>
              <w:adjustRightInd w:val="0"/>
              <w:spacing w:after="0" w:line="240" w:lineRule="auto"/>
              <w:ind w:left="260"/>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1</w:t>
            </w:r>
          </w:p>
        </w:tc>
        <w:tc>
          <w:tcPr>
            <w:tcW w:w="2830" w:type="dxa"/>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uto"/>
              <w:ind w:left="140"/>
              <w:rPr>
                <w:rFonts w:ascii="Times New Roman" w:eastAsia="Calibri" w:hAnsi="Times New Roman"/>
                <w:sz w:val="20"/>
                <w:szCs w:val="20"/>
                <w:lang w:val="kk-KZ" w:eastAsia="ru-RU"/>
              </w:rPr>
            </w:pPr>
            <w:r w:rsidRPr="00111CC7">
              <w:rPr>
                <w:rFonts w:ascii="Times New Roman" w:eastAsia="Calibri" w:hAnsi="Times New Roman"/>
                <w:color w:val="000000"/>
                <w:shd w:val="clear" w:color="auto" w:fill="FFFFFF"/>
                <w:lang w:val="kk-KZ" w:eastAsia="ru-RU"/>
              </w:rPr>
              <w:t>Таза актив көлемі</w:t>
            </w:r>
          </w:p>
        </w:tc>
        <w:tc>
          <w:tcPr>
            <w:tcW w:w="1400" w:type="dxa"/>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sz w:val="10"/>
                <w:szCs w:val="10"/>
                <w:lang w:eastAsia="ru-RU"/>
              </w:rPr>
            </w:pPr>
          </w:p>
        </w:tc>
        <w:tc>
          <w:tcPr>
            <w:tcW w:w="1544" w:type="dxa"/>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sz w:val="10"/>
                <w:szCs w:val="10"/>
                <w:lang w:eastAsia="ru-RU"/>
              </w:rPr>
            </w:pPr>
          </w:p>
        </w:tc>
        <w:tc>
          <w:tcPr>
            <w:tcW w:w="1411" w:type="dxa"/>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30</w:t>
            </w:r>
          </w:p>
        </w:tc>
        <w:tc>
          <w:tcPr>
            <w:tcW w:w="1562" w:type="dxa"/>
            <w:tcBorders>
              <w:top w:val="single" w:sz="4" w:space="0" w:color="auto"/>
              <w:left w:val="single" w:sz="4" w:space="0" w:color="auto"/>
              <w:bottom w:val="nil"/>
              <w:right w:val="single" w:sz="4" w:space="0" w:color="auto"/>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sz w:val="10"/>
                <w:szCs w:val="10"/>
                <w:lang w:eastAsia="ru-RU"/>
              </w:rPr>
            </w:pPr>
          </w:p>
        </w:tc>
      </w:tr>
      <w:tr w:rsidR="00111CC7" w:rsidRPr="00111CC7" w:rsidTr="00710654">
        <w:trPr>
          <w:trHeight w:hRule="exact" w:val="562"/>
        </w:trPr>
        <w:tc>
          <w:tcPr>
            <w:tcW w:w="544" w:type="dxa"/>
            <w:tcBorders>
              <w:top w:val="single" w:sz="4" w:space="0" w:color="auto"/>
              <w:left w:val="single" w:sz="4" w:space="0" w:color="auto"/>
              <w:bottom w:val="nil"/>
              <w:right w:val="nil"/>
            </w:tcBorders>
            <w:shd w:val="clear" w:color="auto" w:fill="FFFFFF"/>
            <w:vAlign w:val="center"/>
          </w:tcPr>
          <w:p w:rsidR="00111CC7" w:rsidRPr="00111CC7" w:rsidRDefault="00111CC7" w:rsidP="00111CC7">
            <w:pPr>
              <w:overflowPunct w:val="0"/>
              <w:autoSpaceDE w:val="0"/>
              <w:autoSpaceDN w:val="0"/>
              <w:adjustRightInd w:val="0"/>
              <w:spacing w:after="0" w:line="240" w:lineRule="auto"/>
              <w:ind w:left="200"/>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2</w:t>
            </w:r>
          </w:p>
        </w:tc>
        <w:tc>
          <w:tcPr>
            <w:tcW w:w="2830" w:type="dxa"/>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uto"/>
              <w:ind w:left="140"/>
              <w:rPr>
                <w:rFonts w:ascii="Times New Roman" w:eastAsia="Calibri" w:hAnsi="Times New Roman"/>
                <w:sz w:val="20"/>
                <w:szCs w:val="20"/>
                <w:lang w:val="kk-KZ" w:eastAsia="ru-RU"/>
              </w:rPr>
            </w:pPr>
            <w:r w:rsidRPr="00111CC7">
              <w:rPr>
                <w:rFonts w:ascii="Times New Roman" w:eastAsia="Calibri" w:hAnsi="Times New Roman"/>
                <w:color w:val="000000"/>
                <w:shd w:val="clear" w:color="auto" w:fill="FFFFFF"/>
                <w:lang w:val="kk-KZ" w:eastAsia="ru-RU"/>
              </w:rPr>
              <w:t>Құрылтайшы капитал көлемі</w:t>
            </w:r>
          </w:p>
        </w:tc>
        <w:tc>
          <w:tcPr>
            <w:tcW w:w="1400" w:type="dxa"/>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sz w:val="10"/>
                <w:szCs w:val="10"/>
                <w:lang w:eastAsia="ru-RU"/>
              </w:rPr>
            </w:pPr>
          </w:p>
        </w:tc>
        <w:tc>
          <w:tcPr>
            <w:tcW w:w="1544" w:type="dxa"/>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sz w:val="10"/>
                <w:szCs w:val="10"/>
                <w:lang w:eastAsia="ru-RU"/>
              </w:rPr>
            </w:pPr>
          </w:p>
        </w:tc>
        <w:tc>
          <w:tcPr>
            <w:tcW w:w="1411" w:type="dxa"/>
            <w:tcBorders>
              <w:top w:val="single" w:sz="4" w:space="0" w:color="auto"/>
              <w:left w:val="single" w:sz="4" w:space="0" w:color="auto"/>
              <w:bottom w:val="nil"/>
              <w:right w:val="nil"/>
            </w:tcBorders>
            <w:shd w:val="clear" w:color="auto" w:fill="FFFFFF"/>
            <w:vAlign w:val="center"/>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10</w:t>
            </w:r>
          </w:p>
        </w:tc>
        <w:tc>
          <w:tcPr>
            <w:tcW w:w="1562" w:type="dxa"/>
            <w:tcBorders>
              <w:top w:val="single" w:sz="4" w:space="0" w:color="auto"/>
              <w:left w:val="single" w:sz="4" w:space="0" w:color="auto"/>
              <w:bottom w:val="nil"/>
              <w:right w:val="single" w:sz="4" w:space="0" w:color="auto"/>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sz w:val="10"/>
                <w:szCs w:val="10"/>
                <w:lang w:eastAsia="ru-RU"/>
              </w:rPr>
            </w:pPr>
          </w:p>
        </w:tc>
      </w:tr>
      <w:tr w:rsidR="00111CC7" w:rsidRPr="00111CC7" w:rsidTr="00710654">
        <w:trPr>
          <w:trHeight w:hRule="exact" w:val="562"/>
        </w:trPr>
        <w:tc>
          <w:tcPr>
            <w:tcW w:w="544" w:type="dxa"/>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uto"/>
              <w:ind w:left="200"/>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3</w:t>
            </w:r>
          </w:p>
        </w:tc>
        <w:tc>
          <w:tcPr>
            <w:tcW w:w="2830" w:type="dxa"/>
            <w:tcBorders>
              <w:top w:val="single" w:sz="4" w:space="0" w:color="auto"/>
              <w:left w:val="single" w:sz="4" w:space="0" w:color="auto"/>
              <w:bottom w:val="nil"/>
              <w:right w:val="nil"/>
            </w:tcBorders>
            <w:shd w:val="clear" w:color="auto" w:fill="FFFFFF"/>
            <w:vAlign w:val="bottom"/>
          </w:tcPr>
          <w:p w:rsidR="00111CC7" w:rsidRPr="00111CC7" w:rsidRDefault="00111CC7" w:rsidP="00111CC7">
            <w:pPr>
              <w:overflowPunct w:val="0"/>
              <w:autoSpaceDE w:val="0"/>
              <w:autoSpaceDN w:val="0"/>
              <w:adjustRightInd w:val="0"/>
              <w:spacing w:after="0" w:line="240" w:lineRule="auto"/>
              <w:ind w:left="140"/>
              <w:rPr>
                <w:rFonts w:ascii="Times New Roman" w:eastAsia="Calibri" w:hAnsi="Times New Roman"/>
                <w:sz w:val="20"/>
                <w:szCs w:val="20"/>
                <w:lang w:val="kk-KZ" w:eastAsia="ru-RU"/>
              </w:rPr>
            </w:pPr>
            <w:r w:rsidRPr="00111CC7">
              <w:rPr>
                <w:rFonts w:ascii="Times New Roman" w:eastAsia="Calibri" w:hAnsi="Times New Roman"/>
                <w:color w:val="000000"/>
                <w:shd w:val="clear" w:color="auto" w:fill="FFFFFF"/>
                <w:lang w:val="kk-KZ" w:eastAsia="ru-RU"/>
              </w:rPr>
              <w:t>Қалған баға</w:t>
            </w:r>
          </w:p>
        </w:tc>
        <w:tc>
          <w:tcPr>
            <w:tcW w:w="1400" w:type="dxa"/>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sz w:val="10"/>
                <w:szCs w:val="10"/>
                <w:lang w:eastAsia="ru-RU"/>
              </w:rPr>
            </w:pPr>
          </w:p>
        </w:tc>
        <w:tc>
          <w:tcPr>
            <w:tcW w:w="1544" w:type="dxa"/>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sz w:val="10"/>
                <w:szCs w:val="10"/>
                <w:lang w:eastAsia="ru-RU"/>
              </w:rPr>
            </w:pPr>
          </w:p>
        </w:tc>
        <w:tc>
          <w:tcPr>
            <w:tcW w:w="1411" w:type="dxa"/>
            <w:tcBorders>
              <w:top w:val="single" w:sz="4" w:space="0" w:color="auto"/>
              <w:left w:val="single" w:sz="4" w:space="0" w:color="auto"/>
              <w:bottom w:val="nil"/>
              <w:right w:val="nil"/>
            </w:tcBorders>
            <w:shd w:val="clear" w:color="auto" w:fill="FFFFFF"/>
            <w:vAlign w:val="center"/>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10</w:t>
            </w:r>
          </w:p>
        </w:tc>
        <w:tc>
          <w:tcPr>
            <w:tcW w:w="1562" w:type="dxa"/>
            <w:tcBorders>
              <w:top w:val="single" w:sz="4" w:space="0" w:color="auto"/>
              <w:left w:val="single" w:sz="4" w:space="0" w:color="auto"/>
              <w:bottom w:val="nil"/>
              <w:right w:val="single" w:sz="4" w:space="0" w:color="auto"/>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sz w:val="10"/>
                <w:szCs w:val="10"/>
                <w:lang w:eastAsia="ru-RU"/>
              </w:rPr>
            </w:pPr>
          </w:p>
        </w:tc>
      </w:tr>
      <w:tr w:rsidR="00111CC7" w:rsidRPr="00111CC7" w:rsidTr="00710654">
        <w:trPr>
          <w:trHeight w:hRule="exact" w:val="288"/>
        </w:trPr>
        <w:tc>
          <w:tcPr>
            <w:tcW w:w="544" w:type="dxa"/>
            <w:tcBorders>
              <w:top w:val="single" w:sz="4" w:space="0" w:color="auto"/>
              <w:left w:val="single" w:sz="4" w:space="0" w:color="auto"/>
              <w:bottom w:val="nil"/>
              <w:right w:val="nil"/>
            </w:tcBorders>
            <w:shd w:val="clear" w:color="auto" w:fill="FFFFFF"/>
            <w:vAlign w:val="bottom"/>
          </w:tcPr>
          <w:p w:rsidR="00111CC7" w:rsidRPr="00111CC7" w:rsidRDefault="00111CC7" w:rsidP="00111CC7">
            <w:pPr>
              <w:overflowPunct w:val="0"/>
              <w:autoSpaceDE w:val="0"/>
              <w:autoSpaceDN w:val="0"/>
              <w:adjustRightInd w:val="0"/>
              <w:spacing w:after="0" w:line="240" w:lineRule="auto"/>
              <w:ind w:left="200"/>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4</w:t>
            </w:r>
          </w:p>
        </w:tc>
        <w:tc>
          <w:tcPr>
            <w:tcW w:w="2830" w:type="dxa"/>
            <w:tcBorders>
              <w:top w:val="single" w:sz="4" w:space="0" w:color="auto"/>
              <w:left w:val="single" w:sz="4" w:space="0" w:color="auto"/>
              <w:bottom w:val="nil"/>
              <w:right w:val="nil"/>
            </w:tcBorders>
            <w:shd w:val="clear" w:color="auto" w:fill="FFFFFF"/>
            <w:vAlign w:val="bottom"/>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val="kk-KZ" w:eastAsia="ru-RU"/>
              </w:rPr>
              <w:t>А</w:t>
            </w:r>
            <w:r w:rsidRPr="00111CC7">
              <w:rPr>
                <w:rFonts w:ascii="Times New Roman" w:eastAsia="Calibri" w:hAnsi="Times New Roman"/>
                <w:color w:val="000000"/>
                <w:shd w:val="clear" w:color="auto" w:fill="FFFFFF"/>
                <w:lang w:eastAsia="ru-RU"/>
              </w:rPr>
              <w:t>втон</w:t>
            </w:r>
            <w:r w:rsidRPr="00111CC7">
              <w:rPr>
                <w:rFonts w:ascii="Times New Roman" w:eastAsia="Calibri" w:hAnsi="Times New Roman"/>
                <w:color w:val="000000"/>
                <w:shd w:val="clear" w:color="auto" w:fill="FFFFFF"/>
                <w:lang w:val="kk-KZ" w:eastAsia="ru-RU"/>
              </w:rPr>
              <w:t>о</w:t>
            </w:r>
            <w:r w:rsidRPr="00111CC7">
              <w:rPr>
                <w:rFonts w:ascii="Times New Roman" w:eastAsia="Calibri" w:hAnsi="Times New Roman"/>
                <w:color w:val="000000"/>
                <w:shd w:val="clear" w:color="auto" w:fill="FFFFFF"/>
                <w:lang w:eastAsia="ru-RU"/>
              </w:rPr>
              <w:t>ми</w:t>
            </w:r>
            <w:r w:rsidRPr="00111CC7">
              <w:rPr>
                <w:rFonts w:ascii="Times New Roman" w:eastAsia="Calibri" w:hAnsi="Times New Roman"/>
                <w:color w:val="000000"/>
                <w:shd w:val="clear" w:color="auto" w:fill="FFFFFF"/>
                <w:lang w:val="kk-KZ" w:eastAsia="ru-RU"/>
              </w:rPr>
              <w:t>я</w:t>
            </w:r>
            <w:r w:rsidRPr="00111CC7">
              <w:rPr>
                <w:rFonts w:ascii="Times New Roman" w:eastAsia="Calibri" w:hAnsi="Times New Roman"/>
                <w:color w:val="000000"/>
                <w:shd w:val="clear" w:color="auto" w:fill="FFFFFF"/>
                <w:lang w:eastAsia="ru-RU"/>
              </w:rPr>
              <w:t xml:space="preserve"> </w:t>
            </w:r>
            <w:r w:rsidRPr="00111CC7">
              <w:rPr>
                <w:rFonts w:ascii="Times New Roman" w:eastAsia="Calibri" w:hAnsi="Times New Roman"/>
                <w:color w:val="000000"/>
                <w:shd w:val="clear" w:color="auto" w:fill="FFFFFF"/>
                <w:lang w:val="kk-KZ" w:eastAsia="ru-RU"/>
              </w:rPr>
              <w:t>к</w:t>
            </w:r>
            <w:r w:rsidRPr="00111CC7">
              <w:rPr>
                <w:rFonts w:ascii="Times New Roman" w:eastAsia="Calibri" w:hAnsi="Times New Roman"/>
                <w:color w:val="000000"/>
                <w:shd w:val="clear" w:color="auto" w:fill="FFFFFF"/>
                <w:lang w:eastAsia="ru-RU"/>
              </w:rPr>
              <w:t>оэффициент</w:t>
            </w:r>
            <w:r w:rsidRPr="00111CC7">
              <w:rPr>
                <w:rFonts w:ascii="Times New Roman" w:eastAsia="Calibri" w:hAnsi="Times New Roman"/>
                <w:color w:val="000000"/>
                <w:shd w:val="clear" w:color="auto" w:fill="FFFFFF"/>
                <w:lang w:val="kk-KZ" w:eastAsia="ru-RU"/>
              </w:rPr>
              <w:t>і</w:t>
            </w:r>
            <w:r w:rsidRPr="00111CC7">
              <w:rPr>
                <w:rFonts w:ascii="Times New Roman" w:eastAsia="Calibri" w:hAnsi="Times New Roman"/>
                <w:color w:val="000000"/>
                <w:shd w:val="clear" w:color="auto" w:fill="FFFFFF"/>
                <w:lang w:eastAsia="ru-RU"/>
              </w:rPr>
              <w:t xml:space="preserve"> </w:t>
            </w:r>
          </w:p>
        </w:tc>
        <w:tc>
          <w:tcPr>
            <w:tcW w:w="1400" w:type="dxa"/>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sz w:val="10"/>
                <w:szCs w:val="10"/>
                <w:lang w:eastAsia="ru-RU"/>
              </w:rPr>
            </w:pPr>
          </w:p>
        </w:tc>
        <w:tc>
          <w:tcPr>
            <w:tcW w:w="1544" w:type="dxa"/>
            <w:tcBorders>
              <w:top w:val="single" w:sz="4" w:space="0" w:color="auto"/>
              <w:left w:val="single" w:sz="4" w:space="0" w:color="auto"/>
              <w:bottom w:val="nil"/>
              <w:right w:val="nil"/>
            </w:tcBorders>
            <w:shd w:val="clear" w:color="auto" w:fill="FFFFFF"/>
            <w:vAlign w:val="bottom"/>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0,30</w:t>
            </w:r>
          </w:p>
        </w:tc>
        <w:tc>
          <w:tcPr>
            <w:tcW w:w="1411" w:type="dxa"/>
            <w:tcBorders>
              <w:top w:val="single" w:sz="4" w:space="0" w:color="auto"/>
              <w:left w:val="single" w:sz="4" w:space="0" w:color="auto"/>
              <w:bottom w:val="nil"/>
              <w:right w:val="nil"/>
            </w:tcBorders>
            <w:shd w:val="clear" w:color="auto" w:fill="FFFFFF"/>
            <w:vAlign w:val="bottom"/>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10</w:t>
            </w:r>
          </w:p>
        </w:tc>
        <w:tc>
          <w:tcPr>
            <w:tcW w:w="1562" w:type="dxa"/>
            <w:tcBorders>
              <w:top w:val="single" w:sz="4" w:space="0" w:color="auto"/>
              <w:left w:val="single" w:sz="4" w:space="0" w:color="auto"/>
              <w:bottom w:val="nil"/>
              <w:right w:val="single" w:sz="4" w:space="0" w:color="auto"/>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sz w:val="10"/>
                <w:szCs w:val="10"/>
                <w:lang w:eastAsia="ru-RU"/>
              </w:rPr>
            </w:pPr>
          </w:p>
        </w:tc>
      </w:tr>
      <w:tr w:rsidR="00111CC7" w:rsidRPr="00111CC7" w:rsidTr="00710654">
        <w:trPr>
          <w:trHeight w:hRule="exact" w:val="562"/>
        </w:trPr>
        <w:tc>
          <w:tcPr>
            <w:tcW w:w="544" w:type="dxa"/>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uto"/>
              <w:ind w:left="200"/>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5</w:t>
            </w:r>
          </w:p>
        </w:tc>
        <w:tc>
          <w:tcPr>
            <w:tcW w:w="2830" w:type="dxa"/>
            <w:tcBorders>
              <w:top w:val="single" w:sz="4" w:space="0" w:color="auto"/>
              <w:left w:val="single" w:sz="4" w:space="0" w:color="auto"/>
              <w:bottom w:val="nil"/>
              <w:right w:val="nil"/>
            </w:tcBorders>
            <w:shd w:val="clear" w:color="auto" w:fill="FFFFFF"/>
            <w:vAlign w:val="bottom"/>
          </w:tcPr>
          <w:p w:rsidR="00111CC7" w:rsidRPr="00111CC7" w:rsidRDefault="00111CC7" w:rsidP="00111CC7">
            <w:pPr>
              <w:overflowPunct w:val="0"/>
              <w:autoSpaceDE w:val="0"/>
              <w:autoSpaceDN w:val="0"/>
              <w:adjustRightInd w:val="0"/>
              <w:spacing w:after="0" w:line="240" w:lineRule="auto"/>
              <w:ind w:left="140"/>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val="kk-KZ" w:eastAsia="ru-RU"/>
              </w:rPr>
              <w:t>Жалпы ликвид к</w:t>
            </w:r>
            <w:r w:rsidRPr="00111CC7">
              <w:rPr>
                <w:rFonts w:ascii="Times New Roman" w:eastAsia="Calibri" w:hAnsi="Times New Roman"/>
                <w:color w:val="000000"/>
                <w:shd w:val="clear" w:color="auto" w:fill="FFFFFF"/>
                <w:lang w:eastAsia="ru-RU"/>
              </w:rPr>
              <w:t>оэффициент</w:t>
            </w:r>
            <w:r w:rsidRPr="00111CC7">
              <w:rPr>
                <w:rFonts w:ascii="Times New Roman" w:eastAsia="Calibri" w:hAnsi="Times New Roman"/>
                <w:color w:val="000000"/>
                <w:shd w:val="clear" w:color="auto" w:fill="FFFFFF"/>
                <w:lang w:val="kk-KZ" w:eastAsia="ru-RU"/>
              </w:rPr>
              <w:t>і</w:t>
            </w:r>
          </w:p>
        </w:tc>
        <w:tc>
          <w:tcPr>
            <w:tcW w:w="1400" w:type="dxa"/>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sz w:val="10"/>
                <w:szCs w:val="10"/>
                <w:lang w:eastAsia="ru-RU"/>
              </w:rPr>
            </w:pPr>
          </w:p>
        </w:tc>
        <w:tc>
          <w:tcPr>
            <w:tcW w:w="1544" w:type="dxa"/>
            <w:tcBorders>
              <w:top w:val="single" w:sz="4" w:space="0" w:color="auto"/>
              <w:left w:val="single" w:sz="4" w:space="0" w:color="auto"/>
              <w:bottom w:val="nil"/>
              <w:right w:val="nil"/>
            </w:tcBorders>
            <w:shd w:val="clear" w:color="auto" w:fill="FFFFFF"/>
            <w:vAlign w:val="center"/>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1,00</w:t>
            </w:r>
          </w:p>
        </w:tc>
        <w:tc>
          <w:tcPr>
            <w:tcW w:w="1411" w:type="dxa"/>
            <w:tcBorders>
              <w:top w:val="single" w:sz="4" w:space="0" w:color="auto"/>
              <w:left w:val="single" w:sz="4" w:space="0" w:color="auto"/>
              <w:bottom w:val="nil"/>
              <w:right w:val="nil"/>
            </w:tcBorders>
            <w:shd w:val="clear" w:color="auto" w:fill="FFFFFF"/>
            <w:vAlign w:val="center"/>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10</w:t>
            </w:r>
          </w:p>
        </w:tc>
        <w:tc>
          <w:tcPr>
            <w:tcW w:w="1562" w:type="dxa"/>
            <w:tcBorders>
              <w:top w:val="single" w:sz="4" w:space="0" w:color="auto"/>
              <w:left w:val="single" w:sz="4" w:space="0" w:color="auto"/>
              <w:bottom w:val="nil"/>
              <w:right w:val="single" w:sz="4" w:space="0" w:color="auto"/>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sz w:val="10"/>
                <w:szCs w:val="10"/>
                <w:lang w:eastAsia="ru-RU"/>
              </w:rPr>
            </w:pPr>
          </w:p>
        </w:tc>
      </w:tr>
      <w:tr w:rsidR="00111CC7" w:rsidRPr="00111CC7" w:rsidTr="00710654">
        <w:trPr>
          <w:trHeight w:hRule="exact" w:val="842"/>
        </w:trPr>
        <w:tc>
          <w:tcPr>
            <w:tcW w:w="544" w:type="dxa"/>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uto"/>
              <w:ind w:left="200"/>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6</w:t>
            </w:r>
          </w:p>
        </w:tc>
        <w:tc>
          <w:tcPr>
            <w:tcW w:w="2830" w:type="dxa"/>
            <w:tcBorders>
              <w:top w:val="single" w:sz="4" w:space="0" w:color="auto"/>
              <w:left w:val="single" w:sz="4" w:space="0" w:color="auto"/>
              <w:bottom w:val="nil"/>
              <w:right w:val="nil"/>
            </w:tcBorders>
            <w:shd w:val="clear" w:color="auto" w:fill="FFFFFF"/>
            <w:vAlign w:val="bottom"/>
          </w:tcPr>
          <w:p w:rsidR="00111CC7" w:rsidRPr="00111CC7" w:rsidRDefault="00111CC7" w:rsidP="00111CC7">
            <w:pPr>
              <w:overflowPunct w:val="0"/>
              <w:autoSpaceDE w:val="0"/>
              <w:autoSpaceDN w:val="0"/>
              <w:adjustRightInd w:val="0"/>
              <w:spacing w:after="0" w:line="240" w:lineRule="auto"/>
              <w:ind w:left="140"/>
              <w:rPr>
                <w:rFonts w:ascii="Times New Roman" w:eastAsia="Calibri" w:hAnsi="Times New Roman"/>
                <w:sz w:val="20"/>
                <w:szCs w:val="20"/>
                <w:lang w:val="kk-KZ" w:eastAsia="ru-RU"/>
              </w:rPr>
            </w:pPr>
            <w:r w:rsidRPr="00111CC7">
              <w:rPr>
                <w:rFonts w:ascii="Times New Roman" w:eastAsia="Calibri" w:hAnsi="Times New Roman"/>
                <w:color w:val="000000"/>
                <w:shd w:val="clear" w:color="auto" w:fill="FFFFFF"/>
                <w:lang w:val="kk-KZ" w:eastAsia="ru-RU"/>
              </w:rPr>
              <w:t>Жеке капитал</w:t>
            </w:r>
            <w:r w:rsidRPr="00111CC7">
              <w:rPr>
                <w:rFonts w:ascii="Times New Roman" w:eastAsia="Calibri" w:hAnsi="Times New Roman"/>
                <w:color w:val="000000"/>
                <w:shd w:val="clear" w:color="auto" w:fill="FFFFFF"/>
                <w:lang w:eastAsia="ru-RU"/>
              </w:rPr>
              <w:t>, процент</w:t>
            </w:r>
            <w:r w:rsidRPr="00111CC7">
              <w:rPr>
                <w:rFonts w:ascii="Times New Roman" w:eastAsia="Calibri" w:hAnsi="Times New Roman"/>
                <w:color w:val="000000"/>
                <w:shd w:val="clear" w:color="auto" w:fill="FFFFFF"/>
                <w:lang w:val="kk-KZ" w:eastAsia="ru-RU"/>
              </w:rPr>
              <w:t>і</w:t>
            </w:r>
          </w:p>
        </w:tc>
        <w:tc>
          <w:tcPr>
            <w:tcW w:w="1400" w:type="dxa"/>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sz w:val="10"/>
                <w:szCs w:val="10"/>
                <w:lang w:eastAsia="ru-RU"/>
              </w:rPr>
            </w:pPr>
          </w:p>
        </w:tc>
        <w:tc>
          <w:tcPr>
            <w:tcW w:w="1544" w:type="dxa"/>
            <w:tcBorders>
              <w:top w:val="single" w:sz="4" w:space="0" w:color="auto"/>
              <w:left w:val="single" w:sz="4" w:space="0" w:color="auto"/>
              <w:bottom w:val="nil"/>
              <w:right w:val="nil"/>
            </w:tcBorders>
            <w:shd w:val="clear" w:color="auto" w:fill="FFFFFF"/>
            <w:vAlign w:val="center"/>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5,00</w:t>
            </w:r>
          </w:p>
        </w:tc>
        <w:tc>
          <w:tcPr>
            <w:tcW w:w="1411" w:type="dxa"/>
            <w:tcBorders>
              <w:top w:val="single" w:sz="4" w:space="0" w:color="auto"/>
              <w:left w:val="single" w:sz="4" w:space="0" w:color="auto"/>
              <w:bottom w:val="nil"/>
              <w:right w:val="nil"/>
            </w:tcBorders>
            <w:shd w:val="clear" w:color="auto" w:fill="FFFFFF"/>
            <w:vAlign w:val="center"/>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5</w:t>
            </w:r>
          </w:p>
        </w:tc>
        <w:tc>
          <w:tcPr>
            <w:tcW w:w="1562" w:type="dxa"/>
            <w:tcBorders>
              <w:top w:val="single" w:sz="4" w:space="0" w:color="auto"/>
              <w:left w:val="single" w:sz="4" w:space="0" w:color="auto"/>
              <w:bottom w:val="nil"/>
              <w:right w:val="single" w:sz="4" w:space="0" w:color="auto"/>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sz w:val="10"/>
                <w:szCs w:val="10"/>
                <w:lang w:eastAsia="ru-RU"/>
              </w:rPr>
            </w:pPr>
          </w:p>
        </w:tc>
      </w:tr>
      <w:tr w:rsidR="00111CC7" w:rsidRPr="00111CC7" w:rsidTr="00710654">
        <w:trPr>
          <w:trHeight w:hRule="exact" w:val="839"/>
        </w:trPr>
        <w:tc>
          <w:tcPr>
            <w:tcW w:w="544" w:type="dxa"/>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uto"/>
              <w:ind w:left="200"/>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7</w:t>
            </w:r>
          </w:p>
        </w:tc>
        <w:tc>
          <w:tcPr>
            <w:tcW w:w="2830" w:type="dxa"/>
            <w:tcBorders>
              <w:top w:val="single" w:sz="4" w:space="0" w:color="auto"/>
              <w:left w:val="single" w:sz="4" w:space="0" w:color="auto"/>
              <w:bottom w:val="nil"/>
              <w:right w:val="nil"/>
            </w:tcBorders>
            <w:shd w:val="clear" w:color="auto" w:fill="FFFFFF"/>
            <w:vAlign w:val="bottom"/>
          </w:tcPr>
          <w:p w:rsidR="00111CC7" w:rsidRPr="00111CC7" w:rsidRDefault="00111CC7" w:rsidP="00111CC7">
            <w:pPr>
              <w:overflowPunct w:val="0"/>
              <w:autoSpaceDE w:val="0"/>
              <w:autoSpaceDN w:val="0"/>
              <w:adjustRightInd w:val="0"/>
              <w:spacing w:after="0" w:line="240" w:lineRule="auto"/>
              <w:ind w:left="140"/>
              <w:rPr>
                <w:rFonts w:ascii="Times New Roman" w:eastAsia="Calibri" w:hAnsi="Times New Roman"/>
                <w:sz w:val="20"/>
                <w:szCs w:val="20"/>
                <w:lang w:val="kk-KZ" w:eastAsia="ru-RU"/>
              </w:rPr>
            </w:pPr>
            <w:r w:rsidRPr="00111CC7">
              <w:rPr>
                <w:rFonts w:ascii="Times New Roman" w:eastAsia="Calibri" w:hAnsi="Times New Roman"/>
                <w:color w:val="000000"/>
                <w:shd w:val="clear" w:color="auto" w:fill="FFFFFF"/>
                <w:lang w:val="kk-KZ" w:eastAsia="ru-RU"/>
              </w:rPr>
              <w:t>Қ</w:t>
            </w:r>
            <w:r w:rsidRPr="00111CC7">
              <w:rPr>
                <w:rFonts w:ascii="Times New Roman" w:eastAsia="Calibri" w:hAnsi="Times New Roman"/>
                <w:color w:val="000000"/>
                <w:shd w:val="clear" w:color="auto" w:fill="FFFFFF"/>
                <w:lang w:eastAsia="ru-RU"/>
              </w:rPr>
              <w:t xml:space="preserve">аржылық орнықтылығы </w:t>
            </w:r>
            <w:r w:rsidRPr="00111CC7">
              <w:rPr>
                <w:rFonts w:ascii="Times New Roman" w:eastAsia="Calibri" w:hAnsi="Times New Roman"/>
                <w:color w:val="000000"/>
                <w:shd w:val="clear" w:color="auto" w:fill="FFFFFF"/>
                <w:lang w:val="kk-KZ" w:eastAsia="ru-RU"/>
              </w:rPr>
              <w:t>к</w:t>
            </w:r>
            <w:r w:rsidRPr="00111CC7">
              <w:rPr>
                <w:rFonts w:ascii="Times New Roman" w:eastAsia="Calibri" w:hAnsi="Times New Roman"/>
                <w:color w:val="000000"/>
                <w:shd w:val="clear" w:color="auto" w:fill="FFFFFF"/>
                <w:lang w:eastAsia="ru-RU"/>
              </w:rPr>
              <w:t>оэффициент</w:t>
            </w:r>
            <w:r w:rsidRPr="00111CC7">
              <w:rPr>
                <w:rFonts w:ascii="Times New Roman" w:eastAsia="Calibri" w:hAnsi="Times New Roman"/>
                <w:color w:val="000000"/>
                <w:shd w:val="clear" w:color="auto" w:fill="FFFFFF"/>
                <w:lang w:val="kk-KZ" w:eastAsia="ru-RU"/>
              </w:rPr>
              <w:t>і</w:t>
            </w:r>
          </w:p>
          <w:p w:rsidR="00111CC7" w:rsidRPr="00111CC7" w:rsidRDefault="00111CC7" w:rsidP="00111CC7">
            <w:pPr>
              <w:overflowPunct w:val="0"/>
              <w:autoSpaceDE w:val="0"/>
              <w:autoSpaceDN w:val="0"/>
              <w:adjustRightInd w:val="0"/>
              <w:spacing w:after="0" w:line="240" w:lineRule="auto"/>
              <w:ind w:left="140"/>
              <w:rPr>
                <w:rFonts w:ascii="Times New Roman" w:eastAsia="Calibri" w:hAnsi="Times New Roman"/>
                <w:sz w:val="20"/>
                <w:szCs w:val="20"/>
                <w:lang w:eastAsia="ru-RU"/>
              </w:rPr>
            </w:pPr>
          </w:p>
        </w:tc>
        <w:tc>
          <w:tcPr>
            <w:tcW w:w="1400" w:type="dxa"/>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sz w:val="10"/>
                <w:szCs w:val="10"/>
                <w:lang w:eastAsia="ru-RU"/>
              </w:rPr>
            </w:pPr>
          </w:p>
        </w:tc>
        <w:tc>
          <w:tcPr>
            <w:tcW w:w="1544" w:type="dxa"/>
            <w:tcBorders>
              <w:top w:val="single" w:sz="4" w:space="0" w:color="auto"/>
              <w:left w:val="single" w:sz="4" w:space="0" w:color="auto"/>
              <w:bottom w:val="nil"/>
              <w:right w:val="nil"/>
            </w:tcBorders>
            <w:shd w:val="clear" w:color="auto" w:fill="FFFFFF"/>
            <w:vAlign w:val="center"/>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0,60</w:t>
            </w:r>
          </w:p>
        </w:tc>
        <w:tc>
          <w:tcPr>
            <w:tcW w:w="1411" w:type="dxa"/>
            <w:tcBorders>
              <w:top w:val="single" w:sz="4" w:space="0" w:color="auto"/>
              <w:left w:val="single" w:sz="4" w:space="0" w:color="auto"/>
              <w:bottom w:val="nil"/>
              <w:right w:val="nil"/>
            </w:tcBorders>
            <w:shd w:val="clear" w:color="auto" w:fill="FFFFFF"/>
            <w:vAlign w:val="center"/>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15</w:t>
            </w:r>
          </w:p>
        </w:tc>
        <w:tc>
          <w:tcPr>
            <w:tcW w:w="1562" w:type="dxa"/>
            <w:tcBorders>
              <w:top w:val="single" w:sz="4" w:space="0" w:color="auto"/>
              <w:left w:val="single" w:sz="4" w:space="0" w:color="auto"/>
              <w:bottom w:val="nil"/>
              <w:right w:val="single" w:sz="4" w:space="0" w:color="auto"/>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sz w:val="10"/>
                <w:szCs w:val="10"/>
                <w:lang w:eastAsia="ru-RU"/>
              </w:rPr>
            </w:pPr>
          </w:p>
        </w:tc>
      </w:tr>
      <w:tr w:rsidR="00111CC7" w:rsidRPr="00111CC7" w:rsidTr="00710654">
        <w:trPr>
          <w:trHeight w:hRule="exact" w:val="1397"/>
        </w:trPr>
        <w:tc>
          <w:tcPr>
            <w:tcW w:w="544" w:type="dxa"/>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uto"/>
              <w:ind w:left="200"/>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8</w:t>
            </w:r>
          </w:p>
        </w:tc>
        <w:tc>
          <w:tcPr>
            <w:tcW w:w="2830" w:type="dxa"/>
            <w:tcBorders>
              <w:top w:val="single" w:sz="4" w:space="0" w:color="auto"/>
              <w:left w:val="single" w:sz="4" w:space="0" w:color="auto"/>
              <w:bottom w:val="nil"/>
              <w:right w:val="nil"/>
            </w:tcBorders>
            <w:shd w:val="clear" w:color="auto" w:fill="FFFFFF"/>
            <w:vAlign w:val="bottom"/>
          </w:tcPr>
          <w:p w:rsidR="00111CC7" w:rsidRPr="00111CC7" w:rsidRDefault="00111CC7" w:rsidP="00111CC7">
            <w:pPr>
              <w:overflowPunct w:val="0"/>
              <w:autoSpaceDE w:val="0"/>
              <w:autoSpaceDN w:val="0"/>
              <w:adjustRightInd w:val="0"/>
              <w:spacing w:after="0" w:line="240" w:lineRule="auto"/>
              <w:ind w:left="140"/>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val="kk-KZ" w:eastAsia="ru-RU"/>
              </w:rPr>
              <w:t>Мұнсыз ағымдық қызмет жеке актив айналым к</w:t>
            </w:r>
            <w:r w:rsidRPr="00111CC7">
              <w:rPr>
                <w:rFonts w:ascii="Times New Roman" w:eastAsia="Calibri" w:hAnsi="Times New Roman"/>
                <w:color w:val="000000"/>
                <w:shd w:val="clear" w:color="auto" w:fill="FFFFFF"/>
                <w:lang w:eastAsia="ru-RU"/>
              </w:rPr>
              <w:t>оэффициент</w:t>
            </w:r>
            <w:r w:rsidRPr="00111CC7">
              <w:rPr>
                <w:rFonts w:ascii="Times New Roman" w:eastAsia="Calibri" w:hAnsi="Times New Roman"/>
                <w:color w:val="000000"/>
                <w:shd w:val="clear" w:color="auto" w:fill="FFFFFF"/>
                <w:lang w:val="kk-KZ" w:eastAsia="ru-RU"/>
              </w:rPr>
              <w:t>і</w:t>
            </w:r>
          </w:p>
        </w:tc>
        <w:tc>
          <w:tcPr>
            <w:tcW w:w="1400" w:type="dxa"/>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sz w:val="10"/>
                <w:szCs w:val="10"/>
                <w:lang w:eastAsia="ru-RU"/>
              </w:rPr>
            </w:pPr>
          </w:p>
        </w:tc>
        <w:tc>
          <w:tcPr>
            <w:tcW w:w="1544" w:type="dxa"/>
            <w:tcBorders>
              <w:top w:val="single" w:sz="4" w:space="0" w:color="auto"/>
              <w:left w:val="single" w:sz="4" w:space="0" w:color="auto"/>
              <w:bottom w:val="nil"/>
              <w:right w:val="nil"/>
            </w:tcBorders>
            <w:shd w:val="clear" w:color="auto" w:fill="FFFFFF"/>
            <w:vAlign w:val="center"/>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0,10</w:t>
            </w:r>
          </w:p>
        </w:tc>
        <w:tc>
          <w:tcPr>
            <w:tcW w:w="1411" w:type="dxa"/>
            <w:tcBorders>
              <w:top w:val="single" w:sz="4" w:space="0" w:color="auto"/>
              <w:left w:val="single" w:sz="4" w:space="0" w:color="auto"/>
              <w:bottom w:val="nil"/>
              <w:right w:val="nil"/>
            </w:tcBorders>
            <w:shd w:val="clear" w:color="auto" w:fill="FFFFFF"/>
            <w:vAlign w:val="center"/>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5</w:t>
            </w:r>
          </w:p>
        </w:tc>
        <w:tc>
          <w:tcPr>
            <w:tcW w:w="1562" w:type="dxa"/>
            <w:tcBorders>
              <w:top w:val="single" w:sz="4" w:space="0" w:color="auto"/>
              <w:left w:val="single" w:sz="4" w:space="0" w:color="auto"/>
              <w:bottom w:val="nil"/>
              <w:right w:val="single" w:sz="4" w:space="0" w:color="auto"/>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sz w:val="10"/>
                <w:szCs w:val="10"/>
                <w:lang w:eastAsia="ru-RU"/>
              </w:rPr>
            </w:pPr>
          </w:p>
        </w:tc>
      </w:tr>
      <w:tr w:rsidR="00111CC7" w:rsidRPr="00111CC7" w:rsidTr="00710654">
        <w:trPr>
          <w:trHeight w:hRule="exact" w:val="835"/>
        </w:trPr>
        <w:tc>
          <w:tcPr>
            <w:tcW w:w="544" w:type="dxa"/>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uto"/>
              <w:ind w:left="200"/>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9</w:t>
            </w:r>
          </w:p>
        </w:tc>
        <w:tc>
          <w:tcPr>
            <w:tcW w:w="2830" w:type="dxa"/>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uto"/>
              <w:ind w:left="140"/>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val="kk-KZ" w:eastAsia="ru-RU"/>
              </w:rPr>
              <w:t>Жеке капитал бұлтарыс к</w:t>
            </w:r>
            <w:r w:rsidRPr="00111CC7">
              <w:rPr>
                <w:rFonts w:ascii="Times New Roman" w:eastAsia="Calibri" w:hAnsi="Times New Roman"/>
                <w:color w:val="000000"/>
                <w:shd w:val="clear" w:color="auto" w:fill="FFFFFF"/>
                <w:lang w:eastAsia="ru-RU"/>
              </w:rPr>
              <w:t>оэффициент</w:t>
            </w:r>
            <w:r w:rsidRPr="00111CC7">
              <w:rPr>
                <w:rFonts w:ascii="Times New Roman" w:eastAsia="Calibri" w:hAnsi="Times New Roman"/>
                <w:color w:val="000000"/>
                <w:shd w:val="clear" w:color="auto" w:fill="FFFFFF"/>
                <w:lang w:val="kk-KZ" w:eastAsia="ru-RU"/>
              </w:rPr>
              <w:t>і</w:t>
            </w:r>
          </w:p>
        </w:tc>
        <w:tc>
          <w:tcPr>
            <w:tcW w:w="1400" w:type="dxa"/>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sz w:val="10"/>
                <w:szCs w:val="10"/>
                <w:lang w:eastAsia="ru-RU"/>
              </w:rPr>
            </w:pPr>
          </w:p>
        </w:tc>
        <w:tc>
          <w:tcPr>
            <w:tcW w:w="1544" w:type="dxa"/>
            <w:tcBorders>
              <w:top w:val="single" w:sz="4" w:space="0" w:color="auto"/>
              <w:left w:val="single" w:sz="4" w:space="0" w:color="auto"/>
              <w:bottom w:val="nil"/>
              <w:right w:val="nil"/>
            </w:tcBorders>
            <w:shd w:val="clear" w:color="auto" w:fill="FFFFFF"/>
            <w:vAlign w:val="center"/>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0,20</w:t>
            </w:r>
          </w:p>
        </w:tc>
        <w:tc>
          <w:tcPr>
            <w:tcW w:w="1411" w:type="dxa"/>
            <w:tcBorders>
              <w:top w:val="single" w:sz="4" w:space="0" w:color="auto"/>
              <w:left w:val="single" w:sz="4" w:space="0" w:color="auto"/>
              <w:bottom w:val="nil"/>
              <w:right w:val="nil"/>
            </w:tcBorders>
            <w:shd w:val="clear" w:color="auto" w:fill="FFFFFF"/>
            <w:vAlign w:val="center"/>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5</w:t>
            </w:r>
          </w:p>
        </w:tc>
        <w:tc>
          <w:tcPr>
            <w:tcW w:w="1562" w:type="dxa"/>
            <w:tcBorders>
              <w:top w:val="single" w:sz="4" w:space="0" w:color="auto"/>
              <w:left w:val="single" w:sz="4" w:space="0" w:color="auto"/>
              <w:bottom w:val="nil"/>
              <w:right w:val="single" w:sz="4" w:space="0" w:color="auto"/>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sz w:val="10"/>
                <w:szCs w:val="10"/>
                <w:lang w:eastAsia="ru-RU"/>
              </w:rPr>
            </w:pPr>
          </w:p>
        </w:tc>
      </w:tr>
      <w:tr w:rsidR="00111CC7" w:rsidRPr="00111CC7" w:rsidTr="00710654">
        <w:trPr>
          <w:trHeight w:hRule="exact" w:val="576"/>
        </w:trPr>
        <w:tc>
          <w:tcPr>
            <w:tcW w:w="544" w:type="dxa"/>
            <w:tcBorders>
              <w:top w:val="single" w:sz="4" w:space="0" w:color="auto"/>
              <w:left w:val="single" w:sz="4" w:space="0" w:color="auto"/>
              <w:bottom w:val="single" w:sz="4" w:space="0" w:color="auto"/>
              <w:right w:val="nil"/>
            </w:tcBorders>
            <w:shd w:val="clear" w:color="auto" w:fill="FFFFFF"/>
            <w:vAlign w:val="center"/>
          </w:tcPr>
          <w:p w:rsidR="00111CC7" w:rsidRPr="00111CC7" w:rsidRDefault="00111CC7" w:rsidP="00111CC7">
            <w:pPr>
              <w:overflowPunct w:val="0"/>
              <w:autoSpaceDE w:val="0"/>
              <w:autoSpaceDN w:val="0"/>
              <w:adjustRightInd w:val="0"/>
              <w:spacing w:after="0" w:line="240" w:lineRule="auto"/>
              <w:ind w:left="200"/>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10</w:t>
            </w:r>
          </w:p>
        </w:tc>
        <w:tc>
          <w:tcPr>
            <w:tcW w:w="7185" w:type="dxa"/>
            <w:gridSpan w:val="4"/>
            <w:tcBorders>
              <w:top w:val="single" w:sz="4" w:space="0" w:color="auto"/>
              <w:left w:val="single" w:sz="4" w:space="0" w:color="auto"/>
              <w:bottom w:val="single" w:sz="4" w:space="0" w:color="auto"/>
              <w:right w:val="nil"/>
            </w:tcBorders>
            <w:shd w:val="clear" w:color="auto" w:fill="FFFFFF"/>
            <w:vAlign w:val="bottom"/>
          </w:tcPr>
          <w:p w:rsidR="00111CC7" w:rsidRPr="00111CC7" w:rsidRDefault="00111CC7" w:rsidP="00111CC7">
            <w:pPr>
              <w:overflowPunct w:val="0"/>
              <w:autoSpaceDE w:val="0"/>
              <w:autoSpaceDN w:val="0"/>
              <w:adjustRightInd w:val="0"/>
              <w:spacing w:after="0" w:line="240" w:lineRule="auto"/>
              <w:ind w:left="120"/>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val="kk-KZ" w:eastAsia="ru-RU"/>
              </w:rPr>
              <w:t xml:space="preserve">Заңды тұлғаның жиынтық көрсеткіші,тізілімге енгізуге </w:t>
            </w:r>
            <w:r w:rsidRPr="00111CC7">
              <w:rPr>
                <w:rFonts w:ascii="Times New Roman" w:eastAsia="Calibri" w:hAnsi="Times New Roman"/>
                <w:color w:val="000000"/>
                <w:shd w:val="clear" w:color="auto" w:fill="FFFFFF"/>
                <w:lang w:eastAsia="ru-RU"/>
              </w:rPr>
              <w:t>үміткер</w:t>
            </w:r>
            <w:r w:rsidRPr="00111CC7">
              <w:rPr>
                <w:rFonts w:ascii="Times New Roman" w:eastAsia="Calibri" w:hAnsi="Times New Roman"/>
                <w:color w:val="000000"/>
                <w:shd w:val="clear" w:color="auto" w:fill="FFFFFF"/>
                <w:lang w:val="kk-KZ" w:eastAsia="ru-RU"/>
              </w:rPr>
              <w:t xml:space="preserve"> (50 бал кемінде)</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sz w:val="10"/>
                <w:szCs w:val="10"/>
                <w:lang w:eastAsia="ru-RU"/>
              </w:rPr>
            </w:pPr>
          </w:p>
        </w:tc>
      </w:tr>
    </w:tbl>
    <w:p w:rsidR="00111CC7" w:rsidRPr="00111CC7" w:rsidRDefault="00111CC7" w:rsidP="00111CC7">
      <w:pPr>
        <w:widowControl w:val="0"/>
        <w:tabs>
          <w:tab w:val="left" w:pos="1182"/>
        </w:tabs>
        <w:spacing w:after="0" w:line="240" w:lineRule="atLeast"/>
        <w:ind w:left="720" w:right="160"/>
        <w:rPr>
          <w:rFonts w:ascii="Times New Roman" w:eastAsia="Calibri" w:hAnsi="Times New Roman"/>
          <w:color w:val="000000"/>
          <w:shd w:val="clear" w:color="auto" w:fill="FFFFFF"/>
        </w:rPr>
      </w:pPr>
    </w:p>
    <w:p w:rsidR="00111CC7" w:rsidRPr="00111CC7" w:rsidRDefault="00111CC7" w:rsidP="00111CC7">
      <w:pPr>
        <w:widowControl w:val="0"/>
        <w:tabs>
          <w:tab w:val="left" w:pos="1182"/>
        </w:tabs>
        <w:spacing w:after="0" w:line="240" w:lineRule="atLeast"/>
        <w:ind w:left="720" w:right="160"/>
        <w:jc w:val="center"/>
        <w:rPr>
          <w:rFonts w:ascii="Times New Roman" w:eastAsia="Calibri" w:hAnsi="Times New Roman"/>
          <w:lang w:val="kk-KZ"/>
        </w:rPr>
      </w:pPr>
      <w:r w:rsidRPr="00111CC7">
        <w:rPr>
          <w:rFonts w:ascii="Times New Roman" w:eastAsia="Calibri" w:hAnsi="Times New Roman"/>
          <w:color w:val="000000"/>
          <w:shd w:val="clear" w:color="auto" w:fill="FFFFFF"/>
          <w:lang w:val="en-US"/>
        </w:rPr>
        <w:t>IV</w:t>
      </w:r>
      <w:r w:rsidRPr="00111CC7">
        <w:rPr>
          <w:rFonts w:ascii="Times New Roman" w:eastAsia="Calibri" w:hAnsi="Times New Roman"/>
          <w:color w:val="000000"/>
          <w:shd w:val="clear" w:color="auto" w:fill="FFFFFF"/>
        </w:rPr>
        <w:t>. тауарларды уақытша сақтауға арналған құрылысжайлардың, үй-жайлардың (үй-жайлар бөліктерінің) және (немесе) ашық алаңдардың (ашық алаңдар бөліктерінің) меншікте, шаруашылық жүргізуде, жедел басқаруда немесе жалға алынған</w:t>
      </w:r>
      <w:r w:rsidRPr="00111CC7">
        <w:rPr>
          <w:rFonts w:ascii="Times New Roman" w:eastAsia="Calibri" w:hAnsi="Times New Roman"/>
          <w:color w:val="000000"/>
          <w:shd w:val="clear" w:color="auto" w:fill="FFFFFF"/>
          <w:lang w:val="kk-KZ"/>
        </w:rPr>
        <w:t xml:space="preserve"> туралы мәлімет</w:t>
      </w:r>
    </w:p>
    <w:tbl>
      <w:tblPr>
        <w:tblW w:w="0" w:type="auto"/>
        <w:tblLayout w:type="fixed"/>
        <w:tblCellMar>
          <w:left w:w="0" w:type="dxa"/>
          <w:right w:w="0" w:type="dxa"/>
        </w:tblCellMar>
        <w:tblLook w:val="0000" w:firstRow="0" w:lastRow="0" w:firstColumn="0" w:lastColumn="0" w:noHBand="0" w:noVBand="0"/>
      </w:tblPr>
      <w:tblGrid>
        <w:gridCol w:w="569"/>
        <w:gridCol w:w="2801"/>
        <w:gridCol w:w="3920"/>
        <w:gridCol w:w="1994"/>
      </w:tblGrid>
      <w:tr w:rsidR="00111CC7" w:rsidRPr="00A66314" w:rsidTr="00710654">
        <w:trPr>
          <w:trHeight w:hRule="exact" w:val="1861"/>
        </w:trPr>
        <w:tc>
          <w:tcPr>
            <w:tcW w:w="569" w:type="dxa"/>
            <w:tcBorders>
              <w:top w:val="single" w:sz="4" w:space="0" w:color="auto"/>
              <w:left w:val="single" w:sz="4" w:space="0" w:color="auto"/>
              <w:bottom w:val="nil"/>
              <w:right w:val="nil"/>
            </w:tcBorders>
            <w:shd w:val="clear" w:color="auto" w:fill="FFFFFF"/>
            <w:vAlign w:val="center"/>
          </w:tcPr>
          <w:p w:rsidR="00111CC7" w:rsidRPr="00111CC7" w:rsidRDefault="00111CC7" w:rsidP="00111CC7">
            <w:pPr>
              <w:overflowPunct w:val="0"/>
              <w:autoSpaceDE w:val="0"/>
              <w:autoSpaceDN w:val="0"/>
              <w:adjustRightInd w:val="0"/>
              <w:spacing w:after="60" w:line="240" w:lineRule="auto"/>
              <w:ind w:left="180"/>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lastRenderedPageBreak/>
              <w:t>№</w:t>
            </w:r>
          </w:p>
          <w:p w:rsidR="00111CC7" w:rsidRPr="00111CC7" w:rsidRDefault="00111CC7" w:rsidP="00111CC7">
            <w:pPr>
              <w:overflowPunct w:val="0"/>
              <w:autoSpaceDE w:val="0"/>
              <w:autoSpaceDN w:val="0"/>
              <w:adjustRightInd w:val="0"/>
              <w:spacing w:before="60" w:after="0" w:line="240" w:lineRule="auto"/>
              <w:ind w:left="180"/>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п/п</w:t>
            </w:r>
          </w:p>
        </w:tc>
        <w:tc>
          <w:tcPr>
            <w:tcW w:w="2801" w:type="dxa"/>
            <w:tcBorders>
              <w:top w:val="single" w:sz="4" w:space="0" w:color="auto"/>
              <w:left w:val="single" w:sz="4" w:space="0" w:color="auto"/>
              <w:bottom w:val="nil"/>
              <w:right w:val="nil"/>
            </w:tcBorders>
            <w:shd w:val="clear" w:color="auto" w:fill="FFFFFF"/>
            <w:vAlign w:val="center"/>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sz w:val="20"/>
                <w:szCs w:val="20"/>
                <w:lang w:val="kk-KZ" w:eastAsia="ru-RU"/>
              </w:rPr>
            </w:pPr>
            <w:r w:rsidRPr="00111CC7">
              <w:rPr>
                <w:rFonts w:ascii="Times New Roman" w:eastAsia="Calibri" w:hAnsi="Times New Roman"/>
                <w:color w:val="000000"/>
                <w:shd w:val="clear" w:color="auto" w:fill="FFFFFF"/>
                <w:lang w:val="kk-KZ" w:eastAsia="ru-RU"/>
              </w:rPr>
              <w:t>Мекен жайы</w:t>
            </w:r>
          </w:p>
        </w:tc>
        <w:tc>
          <w:tcPr>
            <w:tcW w:w="3920" w:type="dxa"/>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sz w:val="20"/>
                <w:szCs w:val="20"/>
                <w:lang w:val="kk-KZ" w:eastAsia="ru-RU"/>
              </w:rPr>
            </w:pPr>
            <w:r w:rsidRPr="00111CC7">
              <w:rPr>
                <w:rFonts w:ascii="Times New Roman" w:eastAsia="Calibri" w:hAnsi="Times New Roman"/>
                <w:color w:val="000000"/>
                <w:shd w:val="clear" w:color="auto" w:fill="FFFFFF"/>
                <w:lang w:val="kk-KZ" w:eastAsia="ru-RU"/>
              </w:rPr>
              <w:t>меншікте, шаруашылық жүргізуде, жедел басқаруда немесе жалға алынған туралы құжаттары</w:t>
            </w:r>
          </w:p>
        </w:tc>
        <w:tc>
          <w:tcPr>
            <w:tcW w:w="1994" w:type="dxa"/>
            <w:tcBorders>
              <w:top w:val="single" w:sz="4" w:space="0" w:color="auto"/>
              <w:left w:val="single" w:sz="4" w:space="0" w:color="auto"/>
              <w:bottom w:val="nil"/>
              <w:right w:val="single" w:sz="4" w:space="0" w:color="auto"/>
            </w:tcBorders>
            <w:shd w:val="clear" w:color="auto" w:fill="FFFFFF"/>
            <w:vAlign w:val="center"/>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sz w:val="20"/>
                <w:szCs w:val="20"/>
                <w:lang w:val="kk-KZ" w:eastAsia="ru-RU"/>
              </w:rPr>
            </w:pPr>
            <w:r w:rsidRPr="00111CC7">
              <w:rPr>
                <w:rFonts w:ascii="Times New Roman" w:eastAsia="Calibri" w:hAnsi="Times New Roman"/>
                <w:color w:val="000000"/>
                <w:shd w:val="clear" w:color="auto" w:fill="FFFFFF"/>
                <w:lang w:val="kk-KZ" w:eastAsia="ru-RU"/>
              </w:rPr>
              <w:t>Құжаттардың әрекет мерзімі (жалға беру шарты)</w:t>
            </w:r>
          </w:p>
        </w:tc>
      </w:tr>
      <w:tr w:rsidR="00111CC7" w:rsidRPr="00111CC7" w:rsidTr="00710654">
        <w:trPr>
          <w:trHeight w:hRule="exact" w:val="407"/>
        </w:trPr>
        <w:tc>
          <w:tcPr>
            <w:tcW w:w="569" w:type="dxa"/>
            <w:tcBorders>
              <w:top w:val="single" w:sz="4" w:space="0" w:color="auto"/>
              <w:left w:val="single" w:sz="4" w:space="0" w:color="auto"/>
              <w:bottom w:val="nil"/>
              <w:right w:val="nil"/>
            </w:tcBorders>
            <w:shd w:val="clear" w:color="auto" w:fill="FFFFFF"/>
            <w:vAlign w:val="center"/>
          </w:tcPr>
          <w:p w:rsidR="00111CC7" w:rsidRPr="00111CC7" w:rsidRDefault="00111CC7" w:rsidP="00111CC7">
            <w:pPr>
              <w:overflowPunct w:val="0"/>
              <w:autoSpaceDE w:val="0"/>
              <w:autoSpaceDN w:val="0"/>
              <w:adjustRightInd w:val="0"/>
              <w:spacing w:after="0" w:line="240" w:lineRule="auto"/>
              <w:ind w:left="260"/>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1</w:t>
            </w:r>
          </w:p>
        </w:tc>
        <w:tc>
          <w:tcPr>
            <w:tcW w:w="2801" w:type="dxa"/>
            <w:tcBorders>
              <w:top w:val="single" w:sz="4" w:space="0" w:color="auto"/>
              <w:left w:val="single" w:sz="4" w:space="0" w:color="auto"/>
              <w:bottom w:val="nil"/>
              <w:right w:val="nil"/>
            </w:tcBorders>
            <w:shd w:val="clear" w:color="auto" w:fill="FFFFFF"/>
            <w:vAlign w:val="center"/>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2</w:t>
            </w:r>
          </w:p>
        </w:tc>
        <w:tc>
          <w:tcPr>
            <w:tcW w:w="3920" w:type="dxa"/>
            <w:tcBorders>
              <w:top w:val="single" w:sz="4" w:space="0" w:color="auto"/>
              <w:left w:val="single" w:sz="4" w:space="0" w:color="auto"/>
              <w:bottom w:val="nil"/>
              <w:right w:val="nil"/>
            </w:tcBorders>
            <w:shd w:val="clear" w:color="auto" w:fill="FFFFFF"/>
            <w:vAlign w:val="center"/>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3</w:t>
            </w:r>
          </w:p>
        </w:tc>
        <w:tc>
          <w:tcPr>
            <w:tcW w:w="1994" w:type="dxa"/>
            <w:tcBorders>
              <w:top w:val="single" w:sz="4" w:space="0" w:color="auto"/>
              <w:left w:val="single" w:sz="4" w:space="0" w:color="auto"/>
              <w:bottom w:val="nil"/>
              <w:right w:val="single" w:sz="4" w:space="0" w:color="auto"/>
            </w:tcBorders>
            <w:shd w:val="clear" w:color="auto" w:fill="FFFFFF"/>
            <w:vAlign w:val="center"/>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4</w:t>
            </w:r>
          </w:p>
        </w:tc>
      </w:tr>
      <w:tr w:rsidR="00111CC7" w:rsidRPr="00111CC7" w:rsidTr="00710654">
        <w:trPr>
          <w:trHeight w:hRule="exact" w:val="400"/>
        </w:trPr>
        <w:tc>
          <w:tcPr>
            <w:tcW w:w="569" w:type="dxa"/>
            <w:tcBorders>
              <w:top w:val="single" w:sz="4" w:space="0" w:color="auto"/>
              <w:left w:val="single" w:sz="4" w:space="0" w:color="auto"/>
              <w:bottom w:val="nil"/>
              <w:right w:val="nil"/>
            </w:tcBorders>
            <w:shd w:val="clear" w:color="auto" w:fill="FFFFFF"/>
            <w:vAlign w:val="center"/>
          </w:tcPr>
          <w:p w:rsidR="00111CC7" w:rsidRPr="00111CC7" w:rsidRDefault="00111CC7" w:rsidP="00111CC7">
            <w:pPr>
              <w:overflowPunct w:val="0"/>
              <w:autoSpaceDE w:val="0"/>
              <w:autoSpaceDN w:val="0"/>
              <w:adjustRightInd w:val="0"/>
              <w:spacing w:after="0" w:line="240" w:lineRule="auto"/>
              <w:ind w:left="260"/>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1</w:t>
            </w:r>
          </w:p>
        </w:tc>
        <w:tc>
          <w:tcPr>
            <w:tcW w:w="2801" w:type="dxa"/>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sz w:val="10"/>
                <w:szCs w:val="10"/>
                <w:lang w:eastAsia="ru-RU"/>
              </w:rPr>
            </w:pPr>
          </w:p>
        </w:tc>
        <w:tc>
          <w:tcPr>
            <w:tcW w:w="3920" w:type="dxa"/>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sz w:val="10"/>
                <w:szCs w:val="10"/>
                <w:lang w:eastAsia="ru-RU"/>
              </w:rPr>
            </w:pPr>
          </w:p>
        </w:tc>
        <w:tc>
          <w:tcPr>
            <w:tcW w:w="1994" w:type="dxa"/>
            <w:tcBorders>
              <w:top w:val="single" w:sz="4" w:space="0" w:color="auto"/>
              <w:left w:val="single" w:sz="4" w:space="0" w:color="auto"/>
              <w:bottom w:val="nil"/>
              <w:right w:val="single" w:sz="4" w:space="0" w:color="auto"/>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sz w:val="10"/>
                <w:szCs w:val="10"/>
                <w:lang w:eastAsia="ru-RU"/>
              </w:rPr>
            </w:pPr>
          </w:p>
        </w:tc>
      </w:tr>
      <w:tr w:rsidR="00111CC7" w:rsidRPr="00111CC7" w:rsidTr="00710654">
        <w:trPr>
          <w:trHeight w:hRule="exact" w:val="421"/>
        </w:trPr>
        <w:tc>
          <w:tcPr>
            <w:tcW w:w="569" w:type="dxa"/>
            <w:tcBorders>
              <w:top w:val="single" w:sz="4" w:space="0" w:color="auto"/>
              <w:left w:val="single" w:sz="4" w:space="0" w:color="auto"/>
              <w:bottom w:val="single" w:sz="4" w:space="0" w:color="auto"/>
              <w:right w:val="nil"/>
            </w:tcBorders>
            <w:shd w:val="clear" w:color="auto" w:fill="FFFFFF"/>
            <w:vAlign w:val="center"/>
          </w:tcPr>
          <w:p w:rsidR="00111CC7" w:rsidRPr="00111CC7" w:rsidRDefault="00111CC7" w:rsidP="00111CC7">
            <w:pPr>
              <w:overflowPunct w:val="0"/>
              <w:autoSpaceDE w:val="0"/>
              <w:autoSpaceDN w:val="0"/>
              <w:adjustRightInd w:val="0"/>
              <w:spacing w:after="0" w:line="240" w:lineRule="auto"/>
              <w:ind w:left="260"/>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2</w:t>
            </w:r>
          </w:p>
        </w:tc>
        <w:tc>
          <w:tcPr>
            <w:tcW w:w="2801" w:type="dxa"/>
            <w:tcBorders>
              <w:top w:val="single" w:sz="4" w:space="0" w:color="auto"/>
              <w:left w:val="single" w:sz="4" w:space="0" w:color="auto"/>
              <w:bottom w:val="single" w:sz="4" w:space="0" w:color="auto"/>
              <w:right w:val="nil"/>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sz w:val="10"/>
                <w:szCs w:val="10"/>
                <w:lang w:eastAsia="ru-RU"/>
              </w:rPr>
            </w:pPr>
          </w:p>
        </w:tc>
        <w:tc>
          <w:tcPr>
            <w:tcW w:w="3920" w:type="dxa"/>
            <w:tcBorders>
              <w:top w:val="single" w:sz="4" w:space="0" w:color="auto"/>
              <w:left w:val="single" w:sz="4" w:space="0" w:color="auto"/>
              <w:bottom w:val="single" w:sz="4" w:space="0" w:color="auto"/>
              <w:right w:val="nil"/>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sz w:val="10"/>
                <w:szCs w:val="10"/>
                <w:lang w:eastAsia="ru-RU"/>
              </w:rPr>
            </w:pPr>
          </w:p>
        </w:tc>
        <w:tc>
          <w:tcPr>
            <w:tcW w:w="1994" w:type="dxa"/>
            <w:tcBorders>
              <w:top w:val="single" w:sz="4" w:space="0" w:color="auto"/>
              <w:left w:val="single" w:sz="4" w:space="0" w:color="auto"/>
              <w:bottom w:val="single" w:sz="4" w:space="0" w:color="auto"/>
              <w:right w:val="single" w:sz="4" w:space="0" w:color="auto"/>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sz w:val="10"/>
                <w:szCs w:val="10"/>
                <w:lang w:eastAsia="ru-RU"/>
              </w:rPr>
            </w:pPr>
          </w:p>
        </w:tc>
      </w:tr>
    </w:tbl>
    <w:p w:rsidR="00111CC7" w:rsidRPr="00111CC7" w:rsidRDefault="00111CC7" w:rsidP="00111CC7">
      <w:pPr>
        <w:overflowPunct w:val="0"/>
        <w:autoSpaceDE w:val="0"/>
        <w:autoSpaceDN w:val="0"/>
        <w:adjustRightInd w:val="0"/>
        <w:spacing w:after="0" w:line="240" w:lineRule="atLeast"/>
        <w:rPr>
          <w:rFonts w:ascii="Times New Roman" w:eastAsia="Calibri" w:hAnsi="Times New Roman"/>
          <w:vanish/>
          <w:sz w:val="20"/>
          <w:szCs w:val="20"/>
          <w:lang w:val="en-US" w:eastAsia="ru-RU"/>
        </w:rPr>
      </w:pPr>
    </w:p>
    <w:p w:rsidR="00111CC7" w:rsidRPr="00111CC7" w:rsidRDefault="00111CC7" w:rsidP="00111CC7">
      <w:pPr>
        <w:widowControl w:val="0"/>
        <w:spacing w:after="0" w:line="240" w:lineRule="atLeast"/>
        <w:jc w:val="center"/>
        <w:rPr>
          <w:rFonts w:ascii="Times New Roman" w:eastAsia="Calibri" w:hAnsi="Times New Roman"/>
          <w:color w:val="000000"/>
          <w:shd w:val="clear" w:color="auto" w:fill="FFFFFF"/>
          <w:lang w:val="kk-KZ"/>
        </w:rPr>
      </w:pPr>
      <w:r w:rsidRPr="00111CC7">
        <w:rPr>
          <w:rFonts w:ascii="Times New Roman" w:eastAsia="Calibri" w:hAnsi="Times New Roman"/>
          <w:color w:val="000000"/>
          <w:shd w:val="clear" w:color="auto" w:fill="FFFFFF"/>
          <w:lang w:val="en-US"/>
        </w:rPr>
        <w:t xml:space="preserve">V. </w:t>
      </w:r>
      <w:r w:rsidRPr="00111CC7">
        <w:rPr>
          <w:rFonts w:ascii="Times New Roman" w:eastAsia="Calibri" w:hAnsi="Times New Roman"/>
          <w:color w:val="000000"/>
          <w:shd w:val="clear" w:color="auto" w:fill="FFFFFF"/>
          <w:lang w:val="kk-KZ"/>
        </w:rPr>
        <w:t>Оғаш бөлімшілер және филиал бойынша мәлімет</w:t>
      </w:r>
    </w:p>
    <w:p w:rsidR="00111CC7" w:rsidRPr="00111CC7" w:rsidRDefault="00111CC7" w:rsidP="00111CC7">
      <w:pPr>
        <w:widowControl w:val="0"/>
        <w:spacing w:after="0" w:line="240" w:lineRule="atLeast"/>
        <w:jc w:val="center"/>
        <w:rPr>
          <w:rFonts w:ascii="Times New Roman" w:eastAsia="Calibri" w:hAnsi="Times New Roman"/>
          <w:lang w:val="en-US"/>
        </w:rPr>
      </w:pPr>
    </w:p>
    <w:tbl>
      <w:tblPr>
        <w:tblW w:w="0" w:type="auto"/>
        <w:tblLayout w:type="fixed"/>
        <w:tblCellMar>
          <w:left w:w="0" w:type="dxa"/>
          <w:right w:w="0" w:type="dxa"/>
        </w:tblCellMar>
        <w:tblLook w:val="0000" w:firstRow="0" w:lastRow="0" w:firstColumn="0" w:lastColumn="0" w:noHBand="0" w:noVBand="0"/>
      </w:tblPr>
      <w:tblGrid>
        <w:gridCol w:w="569"/>
        <w:gridCol w:w="4626"/>
        <w:gridCol w:w="4093"/>
      </w:tblGrid>
      <w:tr w:rsidR="00111CC7" w:rsidRPr="00111CC7" w:rsidTr="00710654">
        <w:trPr>
          <w:trHeight w:hRule="exact" w:val="1534"/>
        </w:trPr>
        <w:tc>
          <w:tcPr>
            <w:tcW w:w="569" w:type="dxa"/>
            <w:tcBorders>
              <w:top w:val="single" w:sz="4" w:space="0" w:color="auto"/>
              <w:left w:val="single" w:sz="4" w:space="0" w:color="auto"/>
              <w:bottom w:val="nil"/>
              <w:right w:val="nil"/>
            </w:tcBorders>
            <w:shd w:val="clear" w:color="auto" w:fill="FFFFFF"/>
            <w:vAlign w:val="center"/>
          </w:tcPr>
          <w:p w:rsidR="00111CC7" w:rsidRPr="00111CC7" w:rsidRDefault="00111CC7" w:rsidP="00111CC7">
            <w:pPr>
              <w:overflowPunct w:val="0"/>
              <w:autoSpaceDE w:val="0"/>
              <w:autoSpaceDN w:val="0"/>
              <w:adjustRightInd w:val="0"/>
              <w:spacing w:after="60" w:line="240" w:lineRule="auto"/>
              <w:ind w:left="180"/>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w:t>
            </w:r>
          </w:p>
          <w:p w:rsidR="00111CC7" w:rsidRPr="00111CC7" w:rsidRDefault="00111CC7" w:rsidP="00111CC7">
            <w:pPr>
              <w:overflowPunct w:val="0"/>
              <w:autoSpaceDE w:val="0"/>
              <w:autoSpaceDN w:val="0"/>
              <w:adjustRightInd w:val="0"/>
              <w:spacing w:before="60" w:after="0" w:line="240" w:lineRule="auto"/>
              <w:ind w:left="180"/>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п/п</w:t>
            </w:r>
          </w:p>
        </w:tc>
        <w:tc>
          <w:tcPr>
            <w:tcW w:w="4626" w:type="dxa"/>
            <w:tcBorders>
              <w:top w:val="single" w:sz="4" w:space="0" w:color="auto"/>
              <w:left w:val="single" w:sz="4" w:space="0" w:color="auto"/>
              <w:bottom w:val="nil"/>
              <w:right w:val="nil"/>
            </w:tcBorders>
            <w:shd w:val="clear" w:color="auto" w:fill="FFFFFF"/>
            <w:vAlign w:val="center"/>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sz w:val="20"/>
                <w:szCs w:val="20"/>
                <w:lang w:eastAsia="ru-RU"/>
              </w:rPr>
            </w:pPr>
            <w:r w:rsidRPr="00111CC7">
              <w:rPr>
                <w:rFonts w:ascii="Times New Roman" w:eastAsia="Calibri" w:hAnsi="Times New Roman"/>
                <w:color w:val="000000"/>
                <w:sz w:val="20"/>
                <w:szCs w:val="20"/>
                <w:shd w:val="clear" w:color="auto" w:fill="FFFFFF"/>
                <w:lang w:val="kk-KZ" w:eastAsia="ru-RU"/>
              </w:rPr>
              <w:t xml:space="preserve">Оғаш бөлімшілер </w:t>
            </w:r>
            <w:r w:rsidRPr="00111CC7">
              <w:rPr>
                <w:rFonts w:ascii="Times New Roman" w:eastAsia="Calibri" w:hAnsi="Times New Roman"/>
                <w:color w:val="000000"/>
                <w:shd w:val="clear" w:color="auto" w:fill="FFFFFF"/>
                <w:lang w:val="kk-KZ" w:eastAsia="ru-RU"/>
              </w:rPr>
              <w:t>бойынша және</w:t>
            </w:r>
            <w:r w:rsidRPr="00111CC7">
              <w:rPr>
                <w:rFonts w:ascii="Times New Roman" w:eastAsia="Calibri" w:hAnsi="Times New Roman"/>
                <w:color w:val="000000"/>
                <w:shd w:val="clear" w:color="auto" w:fill="FFFFFF"/>
                <w:lang w:eastAsia="ru-RU"/>
              </w:rPr>
              <w:t xml:space="preserve"> (</w:t>
            </w:r>
            <w:r w:rsidRPr="00111CC7">
              <w:rPr>
                <w:rFonts w:ascii="Times New Roman" w:eastAsia="Calibri" w:hAnsi="Times New Roman"/>
                <w:color w:val="000000"/>
                <w:shd w:val="clear" w:color="auto" w:fill="FFFFFF"/>
                <w:lang w:val="kk-KZ" w:eastAsia="ru-RU"/>
              </w:rPr>
              <w:t>немесе</w:t>
            </w:r>
            <w:r w:rsidRPr="00111CC7">
              <w:rPr>
                <w:rFonts w:ascii="Times New Roman" w:eastAsia="Calibri" w:hAnsi="Times New Roman"/>
                <w:color w:val="000000"/>
                <w:shd w:val="clear" w:color="auto" w:fill="FFFFFF"/>
                <w:lang w:eastAsia="ru-RU"/>
              </w:rPr>
              <w:t>) филиал (</w:t>
            </w:r>
            <w:r w:rsidRPr="00111CC7">
              <w:rPr>
                <w:rFonts w:ascii="Times New Roman" w:eastAsia="Calibri" w:hAnsi="Times New Roman"/>
                <w:color w:val="000000"/>
                <w:shd w:val="clear" w:color="auto" w:fill="FFFFFF"/>
                <w:lang w:val="kk-KZ" w:eastAsia="ru-RU"/>
              </w:rPr>
              <w:t>толық және қысқаша</w:t>
            </w:r>
            <w:r w:rsidRPr="00111CC7">
              <w:rPr>
                <w:rFonts w:ascii="Times New Roman" w:eastAsia="Calibri" w:hAnsi="Times New Roman"/>
                <w:color w:val="000000"/>
                <w:shd w:val="clear" w:color="auto" w:fill="FFFFFF"/>
                <w:lang w:eastAsia="ru-RU"/>
              </w:rPr>
              <w:t xml:space="preserve"> – </w:t>
            </w:r>
            <w:r w:rsidRPr="00111CC7">
              <w:rPr>
                <w:rFonts w:ascii="Times New Roman" w:eastAsia="Calibri" w:hAnsi="Times New Roman"/>
                <w:color w:val="000000"/>
                <w:shd w:val="clear" w:color="auto" w:fill="FFFFFF"/>
                <w:lang w:val="kk-KZ" w:eastAsia="ru-RU"/>
              </w:rPr>
              <w:t>ол болған кезде</w:t>
            </w:r>
            <w:r w:rsidRPr="00111CC7">
              <w:rPr>
                <w:rFonts w:ascii="Times New Roman" w:eastAsia="Calibri" w:hAnsi="Times New Roman"/>
                <w:color w:val="000000"/>
                <w:shd w:val="clear" w:color="auto" w:fill="FFFFFF"/>
                <w:lang w:eastAsia="ru-RU"/>
              </w:rPr>
              <w:t>)</w:t>
            </w:r>
          </w:p>
        </w:tc>
        <w:tc>
          <w:tcPr>
            <w:tcW w:w="4093" w:type="dxa"/>
            <w:tcBorders>
              <w:top w:val="single" w:sz="4" w:space="0" w:color="auto"/>
              <w:left w:val="single" w:sz="4" w:space="0" w:color="auto"/>
              <w:bottom w:val="nil"/>
              <w:right w:val="single" w:sz="4" w:space="0" w:color="auto"/>
            </w:tcBorders>
            <w:shd w:val="clear" w:color="auto" w:fill="FFFFFF"/>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val="kk-KZ" w:eastAsia="ru-RU"/>
              </w:rPr>
              <w:t>Оғаш бөлімшелерінің нөмірі және</w:t>
            </w:r>
            <w:r w:rsidRPr="00111CC7">
              <w:rPr>
                <w:rFonts w:ascii="Times New Roman" w:eastAsia="Calibri" w:hAnsi="Times New Roman"/>
                <w:color w:val="000000"/>
                <w:shd w:val="clear" w:color="auto" w:fill="FFFFFF"/>
                <w:lang w:eastAsia="ru-RU"/>
              </w:rPr>
              <w:t xml:space="preserve"> (</w:t>
            </w:r>
            <w:r w:rsidRPr="00111CC7">
              <w:rPr>
                <w:rFonts w:ascii="Times New Roman" w:eastAsia="Calibri" w:hAnsi="Times New Roman"/>
                <w:color w:val="000000"/>
                <w:shd w:val="clear" w:color="auto" w:fill="FFFFFF"/>
                <w:lang w:val="kk-KZ" w:eastAsia="ru-RU"/>
              </w:rPr>
              <w:t>немесе</w:t>
            </w:r>
            <w:r w:rsidRPr="00111CC7">
              <w:rPr>
                <w:rFonts w:ascii="Times New Roman" w:eastAsia="Calibri" w:hAnsi="Times New Roman"/>
                <w:color w:val="000000"/>
                <w:shd w:val="clear" w:color="auto" w:fill="FFFFFF"/>
                <w:lang w:eastAsia="ru-RU"/>
              </w:rPr>
              <w:t>) филиал,</w:t>
            </w:r>
            <w:r w:rsidRPr="00111CC7">
              <w:rPr>
                <w:rFonts w:ascii="Times New Roman" w:eastAsia="Calibri" w:hAnsi="Times New Roman"/>
                <w:color w:val="000000"/>
                <w:shd w:val="clear" w:color="auto" w:fill="FFFFFF"/>
                <w:lang w:val="kk-KZ" w:eastAsia="ru-RU"/>
              </w:rPr>
              <w:t xml:space="preserve"> салық органдарымен берілген</w:t>
            </w:r>
            <w:r w:rsidRPr="00111CC7">
              <w:rPr>
                <w:rFonts w:ascii="Times New Roman" w:eastAsia="Calibri" w:hAnsi="Times New Roman"/>
                <w:color w:val="000000"/>
                <w:shd w:val="clear" w:color="auto" w:fill="FFFFFF"/>
                <w:lang w:eastAsia="ru-RU"/>
              </w:rPr>
              <w:t xml:space="preserve"> (</w:t>
            </w:r>
            <w:r w:rsidRPr="00111CC7">
              <w:rPr>
                <w:rFonts w:ascii="Times New Roman" w:eastAsia="Calibri" w:hAnsi="Times New Roman"/>
                <w:color w:val="000000"/>
                <w:shd w:val="clear" w:color="auto" w:fill="FFFFFF"/>
                <w:lang w:val="kk-KZ" w:eastAsia="ru-RU"/>
              </w:rPr>
              <w:t xml:space="preserve">мемлекет кірістер органдарымен </w:t>
            </w:r>
            <w:r w:rsidRPr="00111CC7">
              <w:rPr>
                <w:rFonts w:ascii="Times New Roman" w:eastAsia="Calibri" w:hAnsi="Times New Roman"/>
                <w:color w:val="000000"/>
                <w:shd w:val="clear" w:color="auto" w:fill="FFFFFF"/>
                <w:lang w:eastAsia="ru-RU"/>
              </w:rPr>
              <w:t>) одақ мүше мемлекеттері</w:t>
            </w:r>
          </w:p>
        </w:tc>
      </w:tr>
      <w:tr w:rsidR="00111CC7" w:rsidRPr="00111CC7" w:rsidTr="00710654">
        <w:trPr>
          <w:trHeight w:hRule="exact" w:val="284"/>
        </w:trPr>
        <w:tc>
          <w:tcPr>
            <w:tcW w:w="569" w:type="dxa"/>
            <w:tcBorders>
              <w:top w:val="single" w:sz="4" w:space="0" w:color="auto"/>
              <w:left w:val="single" w:sz="4" w:space="0" w:color="auto"/>
              <w:bottom w:val="nil"/>
              <w:right w:val="nil"/>
            </w:tcBorders>
            <w:shd w:val="clear" w:color="auto" w:fill="FFFFFF"/>
            <w:vAlign w:val="bottom"/>
          </w:tcPr>
          <w:p w:rsidR="00111CC7" w:rsidRPr="00111CC7" w:rsidRDefault="00111CC7" w:rsidP="00111CC7">
            <w:pPr>
              <w:overflowPunct w:val="0"/>
              <w:autoSpaceDE w:val="0"/>
              <w:autoSpaceDN w:val="0"/>
              <w:adjustRightInd w:val="0"/>
              <w:spacing w:after="0" w:line="240" w:lineRule="auto"/>
              <w:ind w:left="260"/>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1</w:t>
            </w:r>
          </w:p>
        </w:tc>
        <w:tc>
          <w:tcPr>
            <w:tcW w:w="4626" w:type="dxa"/>
            <w:tcBorders>
              <w:top w:val="single" w:sz="4" w:space="0" w:color="auto"/>
              <w:left w:val="single" w:sz="4" w:space="0" w:color="auto"/>
              <w:bottom w:val="nil"/>
              <w:right w:val="nil"/>
            </w:tcBorders>
            <w:shd w:val="clear" w:color="auto" w:fill="FFFFFF"/>
            <w:vAlign w:val="bottom"/>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2</w:t>
            </w:r>
          </w:p>
        </w:tc>
        <w:tc>
          <w:tcPr>
            <w:tcW w:w="4093" w:type="dxa"/>
            <w:tcBorders>
              <w:top w:val="single" w:sz="4" w:space="0" w:color="auto"/>
              <w:left w:val="single" w:sz="4" w:space="0" w:color="auto"/>
              <w:bottom w:val="nil"/>
              <w:right w:val="single" w:sz="4" w:space="0" w:color="auto"/>
            </w:tcBorders>
            <w:shd w:val="clear" w:color="auto" w:fill="FFFFFF"/>
            <w:vAlign w:val="center"/>
          </w:tcPr>
          <w:p w:rsidR="00111CC7" w:rsidRPr="00111CC7" w:rsidRDefault="00111CC7" w:rsidP="00111CC7">
            <w:pPr>
              <w:overflowPunct w:val="0"/>
              <w:autoSpaceDE w:val="0"/>
              <w:autoSpaceDN w:val="0"/>
              <w:adjustRightInd w:val="0"/>
              <w:spacing w:after="0" w:line="240" w:lineRule="auto"/>
              <w:jc w:val="center"/>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3</w:t>
            </w:r>
          </w:p>
        </w:tc>
      </w:tr>
      <w:tr w:rsidR="00111CC7" w:rsidRPr="00111CC7" w:rsidTr="00710654">
        <w:trPr>
          <w:trHeight w:hRule="exact" w:val="219"/>
        </w:trPr>
        <w:tc>
          <w:tcPr>
            <w:tcW w:w="569" w:type="dxa"/>
            <w:tcBorders>
              <w:top w:val="single" w:sz="4" w:space="0" w:color="auto"/>
              <w:left w:val="single" w:sz="4" w:space="0" w:color="auto"/>
              <w:bottom w:val="nil"/>
              <w:right w:val="nil"/>
            </w:tcBorders>
            <w:shd w:val="clear" w:color="auto" w:fill="FFFFFF"/>
            <w:vAlign w:val="center"/>
          </w:tcPr>
          <w:p w:rsidR="00111CC7" w:rsidRPr="00111CC7" w:rsidRDefault="00111CC7" w:rsidP="00111CC7">
            <w:pPr>
              <w:overflowPunct w:val="0"/>
              <w:autoSpaceDE w:val="0"/>
              <w:autoSpaceDN w:val="0"/>
              <w:adjustRightInd w:val="0"/>
              <w:spacing w:after="0" w:line="240" w:lineRule="auto"/>
              <w:ind w:left="260"/>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1</w:t>
            </w:r>
          </w:p>
        </w:tc>
        <w:tc>
          <w:tcPr>
            <w:tcW w:w="4626" w:type="dxa"/>
            <w:tcBorders>
              <w:top w:val="single" w:sz="4" w:space="0" w:color="auto"/>
              <w:left w:val="single" w:sz="4" w:space="0" w:color="auto"/>
              <w:bottom w:val="nil"/>
              <w:right w:val="nil"/>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sz w:val="10"/>
                <w:szCs w:val="10"/>
                <w:lang w:eastAsia="ru-RU"/>
              </w:rPr>
            </w:pPr>
          </w:p>
        </w:tc>
        <w:tc>
          <w:tcPr>
            <w:tcW w:w="4093" w:type="dxa"/>
            <w:tcBorders>
              <w:top w:val="single" w:sz="4" w:space="0" w:color="auto"/>
              <w:left w:val="single" w:sz="4" w:space="0" w:color="auto"/>
              <w:bottom w:val="nil"/>
              <w:right w:val="single" w:sz="4" w:space="0" w:color="auto"/>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sz w:val="10"/>
                <w:szCs w:val="10"/>
                <w:lang w:eastAsia="ru-RU"/>
              </w:rPr>
            </w:pPr>
          </w:p>
        </w:tc>
      </w:tr>
      <w:tr w:rsidR="00111CC7" w:rsidRPr="00111CC7" w:rsidTr="00710654">
        <w:trPr>
          <w:trHeight w:hRule="exact" w:val="279"/>
        </w:trPr>
        <w:tc>
          <w:tcPr>
            <w:tcW w:w="569" w:type="dxa"/>
            <w:tcBorders>
              <w:top w:val="single" w:sz="4" w:space="0" w:color="auto"/>
              <w:left w:val="single" w:sz="4" w:space="0" w:color="auto"/>
              <w:bottom w:val="single" w:sz="4" w:space="0" w:color="auto"/>
              <w:right w:val="nil"/>
            </w:tcBorders>
            <w:shd w:val="clear" w:color="auto" w:fill="FFFFFF"/>
            <w:vAlign w:val="center"/>
          </w:tcPr>
          <w:p w:rsidR="00111CC7" w:rsidRPr="00111CC7" w:rsidRDefault="00111CC7" w:rsidP="00111CC7">
            <w:pPr>
              <w:overflowPunct w:val="0"/>
              <w:autoSpaceDE w:val="0"/>
              <w:autoSpaceDN w:val="0"/>
              <w:adjustRightInd w:val="0"/>
              <w:spacing w:after="0" w:line="240" w:lineRule="auto"/>
              <w:ind w:left="260"/>
              <w:rPr>
                <w:rFonts w:ascii="Times New Roman" w:eastAsia="Calibri" w:hAnsi="Times New Roman"/>
                <w:sz w:val="20"/>
                <w:szCs w:val="20"/>
                <w:lang w:eastAsia="ru-RU"/>
              </w:rPr>
            </w:pPr>
            <w:r w:rsidRPr="00111CC7">
              <w:rPr>
                <w:rFonts w:ascii="Times New Roman" w:eastAsia="Calibri" w:hAnsi="Times New Roman"/>
                <w:color w:val="000000"/>
                <w:shd w:val="clear" w:color="auto" w:fill="FFFFFF"/>
                <w:lang w:eastAsia="ru-RU"/>
              </w:rPr>
              <w:t>2</w:t>
            </w:r>
          </w:p>
        </w:tc>
        <w:tc>
          <w:tcPr>
            <w:tcW w:w="4626" w:type="dxa"/>
            <w:tcBorders>
              <w:top w:val="single" w:sz="4" w:space="0" w:color="auto"/>
              <w:left w:val="single" w:sz="4" w:space="0" w:color="auto"/>
              <w:bottom w:val="single" w:sz="4" w:space="0" w:color="auto"/>
              <w:right w:val="nil"/>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sz w:val="10"/>
                <w:szCs w:val="10"/>
                <w:lang w:eastAsia="ru-RU"/>
              </w:rPr>
            </w:pPr>
          </w:p>
        </w:tc>
        <w:tc>
          <w:tcPr>
            <w:tcW w:w="4093" w:type="dxa"/>
            <w:tcBorders>
              <w:top w:val="single" w:sz="4" w:space="0" w:color="auto"/>
              <w:left w:val="single" w:sz="4" w:space="0" w:color="auto"/>
              <w:bottom w:val="single" w:sz="4" w:space="0" w:color="auto"/>
              <w:right w:val="single" w:sz="4" w:space="0" w:color="auto"/>
            </w:tcBorders>
            <w:shd w:val="clear" w:color="auto" w:fill="FFFFFF"/>
          </w:tcPr>
          <w:p w:rsidR="00111CC7" w:rsidRPr="00111CC7" w:rsidRDefault="00111CC7" w:rsidP="00111CC7">
            <w:pPr>
              <w:overflowPunct w:val="0"/>
              <w:autoSpaceDE w:val="0"/>
              <w:autoSpaceDN w:val="0"/>
              <w:adjustRightInd w:val="0"/>
              <w:spacing w:after="0" w:line="240" w:lineRule="atLeast"/>
              <w:rPr>
                <w:rFonts w:ascii="Times New Roman" w:eastAsia="Calibri" w:hAnsi="Times New Roman"/>
                <w:sz w:val="10"/>
                <w:szCs w:val="10"/>
                <w:lang w:eastAsia="ru-RU"/>
              </w:rPr>
            </w:pPr>
          </w:p>
        </w:tc>
      </w:tr>
    </w:tbl>
    <w:p w:rsidR="00111CC7" w:rsidRPr="00111CC7" w:rsidRDefault="00111CC7" w:rsidP="00111CC7">
      <w:pPr>
        <w:overflowPunct w:val="0"/>
        <w:autoSpaceDE w:val="0"/>
        <w:autoSpaceDN w:val="0"/>
        <w:adjustRightInd w:val="0"/>
        <w:spacing w:after="0" w:line="240" w:lineRule="atLeast"/>
        <w:rPr>
          <w:rFonts w:ascii="Times New Roman" w:eastAsia="Calibri" w:hAnsi="Times New Roman"/>
          <w:vanish/>
          <w:sz w:val="20"/>
          <w:szCs w:val="20"/>
          <w:lang w:eastAsia="ru-RU"/>
        </w:rPr>
      </w:pPr>
    </w:p>
    <w:p w:rsidR="00111CC7" w:rsidRPr="00111CC7" w:rsidRDefault="00111CC7" w:rsidP="00111CC7">
      <w:pPr>
        <w:overflowPunct w:val="0"/>
        <w:autoSpaceDE w:val="0"/>
        <w:autoSpaceDN w:val="0"/>
        <w:adjustRightInd w:val="0"/>
        <w:spacing w:after="0" w:line="240" w:lineRule="atLeast"/>
        <w:rPr>
          <w:rFonts w:ascii="Times New Roman" w:eastAsia="Calibri" w:hAnsi="Times New Roman"/>
          <w:vanish/>
          <w:sz w:val="20"/>
          <w:szCs w:val="20"/>
          <w:lang w:eastAsia="ru-RU"/>
        </w:rPr>
      </w:pPr>
    </w:p>
    <w:p w:rsidR="00111CC7" w:rsidRPr="00111CC7" w:rsidRDefault="00111CC7" w:rsidP="00111CC7">
      <w:pPr>
        <w:widowControl w:val="0"/>
        <w:spacing w:after="0" w:line="240" w:lineRule="atLeast"/>
        <w:rPr>
          <w:rFonts w:ascii="Times New Roman" w:eastAsia="Calibri" w:hAnsi="Times New Roman"/>
        </w:rPr>
      </w:pPr>
    </w:p>
    <w:p w:rsidR="00111CC7" w:rsidRPr="00111CC7" w:rsidRDefault="00111CC7" w:rsidP="00111CC7">
      <w:pPr>
        <w:overflowPunct w:val="0"/>
        <w:autoSpaceDE w:val="0"/>
        <w:autoSpaceDN w:val="0"/>
        <w:adjustRightInd w:val="0"/>
        <w:spacing w:after="0" w:line="240" w:lineRule="auto"/>
        <w:ind w:left="5664"/>
        <w:outlineLvl w:val="2"/>
        <w:rPr>
          <w:rFonts w:ascii="Times New Roman" w:eastAsia="Calibri" w:hAnsi="Times New Roman"/>
          <w:bCs/>
          <w:i/>
          <w:sz w:val="24"/>
          <w:szCs w:val="24"/>
          <w:lang w:eastAsia="ru-RU"/>
        </w:rPr>
      </w:pPr>
    </w:p>
    <w:p w:rsidR="00111CC7" w:rsidRPr="00111CC7" w:rsidRDefault="00111CC7" w:rsidP="00111CC7">
      <w:pPr>
        <w:spacing w:after="0" w:line="240" w:lineRule="auto"/>
        <w:jc w:val="center"/>
        <w:outlineLvl w:val="2"/>
        <w:rPr>
          <w:rFonts w:ascii="Times New Roman" w:hAnsi="Times New Roman"/>
          <w:lang w:eastAsia="ru-RU"/>
        </w:rPr>
      </w:pPr>
      <w:r w:rsidRPr="00111CC7">
        <w:rPr>
          <w:rFonts w:ascii="Times New Roman" w:hAnsi="Times New Roman"/>
          <w:lang w:eastAsia="ru-RU"/>
        </w:rPr>
        <w:t>VI. </w:t>
      </w:r>
      <w:r w:rsidRPr="00111CC7">
        <w:rPr>
          <w:rFonts w:ascii="Times New Roman" w:hAnsi="Times New Roman"/>
          <w:lang w:val="kk-KZ" w:eastAsia="ru-RU"/>
        </w:rPr>
        <w:t>Осы өтініште көрсетілген мәліметтерді растайтын құжаттар</w:t>
      </w:r>
    </w:p>
    <w:p w:rsidR="00111CC7" w:rsidRPr="00111CC7" w:rsidRDefault="00111CC7" w:rsidP="00111CC7">
      <w:pPr>
        <w:spacing w:after="0" w:line="240" w:lineRule="auto"/>
        <w:outlineLvl w:val="2"/>
        <w:rPr>
          <w:rFonts w:ascii="Times New Roman" w:hAnsi="Times New Roman"/>
          <w:lang w:eastAsia="ru-RU"/>
        </w:rPr>
      </w:pPr>
    </w:p>
    <w:tbl>
      <w:tblPr>
        <w:tblW w:w="93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403"/>
        <w:gridCol w:w="4049"/>
      </w:tblGrid>
      <w:tr w:rsidR="00111CC7" w:rsidRPr="00111CC7" w:rsidTr="00710654">
        <w:tc>
          <w:tcPr>
            <w:tcW w:w="851" w:type="dxa"/>
            <w:shd w:val="clear" w:color="auto" w:fill="auto"/>
            <w:hideMark/>
          </w:tcPr>
          <w:p w:rsidR="00111CC7" w:rsidRPr="00111CC7" w:rsidRDefault="00111CC7" w:rsidP="00710654">
            <w:pPr>
              <w:spacing w:after="0" w:line="240" w:lineRule="auto"/>
              <w:rPr>
                <w:rFonts w:ascii="Times New Roman" w:hAnsi="Times New Roman"/>
                <w:spacing w:val="2"/>
                <w:lang w:eastAsia="ru-RU"/>
              </w:rPr>
            </w:pPr>
            <w:r w:rsidRPr="00111CC7">
              <w:rPr>
                <w:rFonts w:ascii="Times New Roman" w:hAnsi="Times New Roman"/>
                <w:spacing w:val="2"/>
                <w:lang w:eastAsia="ru-RU"/>
              </w:rPr>
              <w:t xml:space="preserve">№ </w:t>
            </w:r>
            <w:r w:rsidRPr="00111CC7">
              <w:rPr>
                <w:rFonts w:ascii="Times New Roman" w:hAnsi="Times New Roman"/>
                <w:spacing w:val="2"/>
                <w:lang w:val="kk-KZ" w:eastAsia="ru-RU"/>
              </w:rPr>
              <w:t>р</w:t>
            </w:r>
            <w:r w:rsidRPr="00111CC7">
              <w:rPr>
                <w:rFonts w:ascii="Times New Roman" w:hAnsi="Times New Roman"/>
                <w:spacing w:val="2"/>
                <w:lang w:eastAsia="ru-RU"/>
              </w:rPr>
              <w:t>/</w:t>
            </w:r>
            <w:r w:rsidRPr="00111CC7">
              <w:rPr>
                <w:rFonts w:ascii="Times New Roman" w:hAnsi="Times New Roman"/>
                <w:spacing w:val="2"/>
                <w:lang w:val="kk-KZ" w:eastAsia="ru-RU"/>
              </w:rPr>
              <w:t>н</w:t>
            </w:r>
          </w:p>
        </w:tc>
        <w:tc>
          <w:tcPr>
            <w:tcW w:w="4403" w:type="dxa"/>
            <w:shd w:val="clear" w:color="auto" w:fill="auto"/>
            <w:hideMark/>
          </w:tcPr>
          <w:p w:rsidR="00111CC7" w:rsidRPr="00111CC7" w:rsidRDefault="00111CC7" w:rsidP="00710654">
            <w:pPr>
              <w:spacing w:after="0" w:line="240" w:lineRule="auto"/>
              <w:rPr>
                <w:rFonts w:ascii="Times New Roman" w:hAnsi="Times New Roman"/>
                <w:spacing w:val="2"/>
                <w:lang w:eastAsia="ru-RU"/>
              </w:rPr>
            </w:pPr>
            <w:r w:rsidRPr="00111CC7">
              <w:rPr>
                <w:rFonts w:ascii="Times New Roman" w:hAnsi="Times New Roman"/>
                <w:spacing w:val="2"/>
                <w:lang w:val="kk-KZ" w:eastAsia="ru-RU"/>
              </w:rPr>
              <w:t>Құжаттардың атауы</w:t>
            </w:r>
            <w:r w:rsidRPr="00111CC7">
              <w:rPr>
                <w:rFonts w:ascii="Times New Roman" w:hAnsi="Times New Roman"/>
                <w:spacing w:val="2"/>
                <w:lang w:eastAsia="ru-RU"/>
              </w:rPr>
              <w:t xml:space="preserve"> </w:t>
            </w:r>
          </w:p>
        </w:tc>
        <w:tc>
          <w:tcPr>
            <w:tcW w:w="4049" w:type="dxa"/>
            <w:shd w:val="clear" w:color="auto" w:fill="auto"/>
            <w:hideMark/>
          </w:tcPr>
          <w:p w:rsidR="00111CC7" w:rsidRPr="00111CC7" w:rsidRDefault="00111CC7" w:rsidP="00710654">
            <w:pPr>
              <w:spacing w:after="0" w:line="240" w:lineRule="auto"/>
              <w:rPr>
                <w:rFonts w:ascii="Times New Roman" w:hAnsi="Times New Roman"/>
                <w:spacing w:val="2"/>
                <w:lang w:eastAsia="ru-RU"/>
              </w:rPr>
            </w:pPr>
            <w:r w:rsidRPr="00111CC7">
              <w:rPr>
                <w:rFonts w:ascii="Times New Roman" w:hAnsi="Times New Roman"/>
                <w:spacing w:val="2"/>
                <w:lang w:val="kk-KZ" w:eastAsia="ru-RU"/>
              </w:rPr>
              <w:t>Парақтардың  саны</w:t>
            </w:r>
            <w:r w:rsidRPr="00111CC7">
              <w:rPr>
                <w:rFonts w:ascii="Times New Roman" w:hAnsi="Times New Roman"/>
                <w:spacing w:val="2"/>
                <w:lang w:eastAsia="ru-RU"/>
              </w:rPr>
              <w:t xml:space="preserve"> </w:t>
            </w:r>
          </w:p>
        </w:tc>
      </w:tr>
      <w:tr w:rsidR="00111CC7" w:rsidRPr="00111CC7" w:rsidTr="00710654">
        <w:tc>
          <w:tcPr>
            <w:tcW w:w="851" w:type="dxa"/>
            <w:shd w:val="clear" w:color="auto" w:fill="auto"/>
            <w:hideMark/>
          </w:tcPr>
          <w:p w:rsidR="00111CC7" w:rsidRPr="00111CC7" w:rsidRDefault="00111CC7" w:rsidP="00710654">
            <w:pPr>
              <w:spacing w:after="0" w:line="240" w:lineRule="auto"/>
              <w:jc w:val="center"/>
              <w:rPr>
                <w:rFonts w:ascii="Times New Roman" w:hAnsi="Times New Roman"/>
                <w:spacing w:val="2"/>
                <w:lang w:eastAsia="ru-RU"/>
              </w:rPr>
            </w:pPr>
            <w:r w:rsidRPr="00111CC7">
              <w:rPr>
                <w:rFonts w:ascii="Times New Roman" w:hAnsi="Times New Roman"/>
                <w:spacing w:val="2"/>
                <w:lang w:eastAsia="ru-RU"/>
              </w:rPr>
              <w:t>1</w:t>
            </w:r>
          </w:p>
        </w:tc>
        <w:tc>
          <w:tcPr>
            <w:tcW w:w="4403" w:type="dxa"/>
            <w:shd w:val="clear" w:color="auto" w:fill="auto"/>
            <w:hideMark/>
          </w:tcPr>
          <w:p w:rsidR="00111CC7" w:rsidRPr="00111CC7" w:rsidRDefault="00111CC7" w:rsidP="00710654">
            <w:pPr>
              <w:spacing w:after="0" w:line="240" w:lineRule="auto"/>
              <w:jc w:val="center"/>
              <w:rPr>
                <w:rFonts w:ascii="Times New Roman" w:hAnsi="Times New Roman"/>
                <w:spacing w:val="2"/>
                <w:lang w:eastAsia="ru-RU"/>
              </w:rPr>
            </w:pPr>
            <w:r w:rsidRPr="00111CC7">
              <w:rPr>
                <w:rFonts w:ascii="Times New Roman" w:hAnsi="Times New Roman"/>
                <w:spacing w:val="2"/>
                <w:lang w:eastAsia="ru-RU"/>
              </w:rPr>
              <w:t>2</w:t>
            </w:r>
          </w:p>
        </w:tc>
        <w:tc>
          <w:tcPr>
            <w:tcW w:w="4049" w:type="dxa"/>
            <w:shd w:val="clear" w:color="auto" w:fill="auto"/>
            <w:hideMark/>
          </w:tcPr>
          <w:p w:rsidR="00111CC7" w:rsidRPr="00111CC7" w:rsidRDefault="00111CC7" w:rsidP="00710654">
            <w:pPr>
              <w:spacing w:after="0" w:line="240" w:lineRule="auto"/>
              <w:jc w:val="center"/>
              <w:rPr>
                <w:rFonts w:ascii="Times New Roman" w:hAnsi="Times New Roman"/>
                <w:spacing w:val="2"/>
                <w:lang w:eastAsia="ru-RU"/>
              </w:rPr>
            </w:pPr>
            <w:r w:rsidRPr="00111CC7">
              <w:rPr>
                <w:rFonts w:ascii="Times New Roman" w:hAnsi="Times New Roman"/>
                <w:spacing w:val="2"/>
                <w:lang w:eastAsia="ru-RU"/>
              </w:rPr>
              <w:t>3</w:t>
            </w:r>
          </w:p>
        </w:tc>
      </w:tr>
      <w:tr w:rsidR="00111CC7" w:rsidRPr="00111CC7" w:rsidTr="00710654">
        <w:tc>
          <w:tcPr>
            <w:tcW w:w="851" w:type="dxa"/>
            <w:shd w:val="clear" w:color="auto" w:fill="auto"/>
            <w:hideMark/>
          </w:tcPr>
          <w:p w:rsidR="00111CC7" w:rsidRPr="00111CC7" w:rsidRDefault="00111CC7" w:rsidP="00710654">
            <w:pPr>
              <w:spacing w:after="0" w:line="240" w:lineRule="auto"/>
              <w:rPr>
                <w:rFonts w:ascii="Times New Roman" w:hAnsi="Times New Roman"/>
                <w:spacing w:val="2"/>
                <w:lang w:eastAsia="ru-RU"/>
              </w:rPr>
            </w:pPr>
            <w:r w:rsidRPr="00111CC7">
              <w:rPr>
                <w:rFonts w:ascii="Times New Roman" w:hAnsi="Times New Roman"/>
                <w:spacing w:val="2"/>
                <w:lang w:eastAsia="ru-RU"/>
              </w:rPr>
              <w:t>1</w:t>
            </w:r>
          </w:p>
        </w:tc>
        <w:tc>
          <w:tcPr>
            <w:tcW w:w="4403" w:type="dxa"/>
            <w:shd w:val="clear" w:color="auto" w:fill="auto"/>
            <w:hideMark/>
          </w:tcPr>
          <w:p w:rsidR="00111CC7" w:rsidRPr="00111CC7" w:rsidRDefault="00111CC7" w:rsidP="00710654">
            <w:pPr>
              <w:spacing w:after="0" w:line="240" w:lineRule="auto"/>
              <w:rPr>
                <w:rFonts w:ascii="Times New Roman" w:hAnsi="Times New Roman"/>
                <w:spacing w:val="2"/>
                <w:lang w:eastAsia="ru-RU"/>
              </w:rPr>
            </w:pPr>
            <w:r w:rsidRPr="00111CC7">
              <w:rPr>
                <w:rFonts w:ascii="Times New Roman" w:hAnsi="Times New Roman"/>
                <w:spacing w:val="2"/>
                <w:lang w:val="kk-KZ" w:eastAsia="ru-RU"/>
              </w:rPr>
              <w:t>Заңды тұлғаның негізін қалаушылардың құжаттарының көшірмесі</w:t>
            </w:r>
            <w:r w:rsidRPr="00111CC7">
              <w:rPr>
                <w:rFonts w:ascii="Times New Roman" w:hAnsi="Times New Roman"/>
                <w:spacing w:val="2"/>
                <w:lang w:eastAsia="ru-RU"/>
              </w:rPr>
              <w:t xml:space="preserve"> </w:t>
            </w:r>
          </w:p>
        </w:tc>
        <w:tc>
          <w:tcPr>
            <w:tcW w:w="4049" w:type="dxa"/>
            <w:shd w:val="clear" w:color="auto" w:fill="auto"/>
            <w:hideMark/>
          </w:tcPr>
          <w:p w:rsidR="00111CC7" w:rsidRPr="00111CC7" w:rsidRDefault="00111CC7" w:rsidP="00710654">
            <w:pPr>
              <w:spacing w:after="0" w:line="240" w:lineRule="auto"/>
              <w:rPr>
                <w:rFonts w:ascii="Times New Roman" w:hAnsi="Times New Roman"/>
                <w:lang w:eastAsia="ru-RU"/>
              </w:rPr>
            </w:pPr>
          </w:p>
        </w:tc>
      </w:tr>
      <w:tr w:rsidR="00111CC7" w:rsidRPr="00111CC7" w:rsidTr="00710654">
        <w:tc>
          <w:tcPr>
            <w:tcW w:w="851" w:type="dxa"/>
            <w:shd w:val="clear" w:color="auto" w:fill="auto"/>
            <w:hideMark/>
          </w:tcPr>
          <w:p w:rsidR="00111CC7" w:rsidRPr="00111CC7" w:rsidRDefault="00111CC7" w:rsidP="00710654">
            <w:pPr>
              <w:spacing w:after="0" w:line="240" w:lineRule="auto"/>
              <w:rPr>
                <w:rFonts w:ascii="Times New Roman" w:hAnsi="Times New Roman"/>
                <w:spacing w:val="2"/>
                <w:lang w:eastAsia="ru-RU"/>
              </w:rPr>
            </w:pPr>
            <w:r w:rsidRPr="00111CC7">
              <w:rPr>
                <w:rFonts w:ascii="Times New Roman" w:hAnsi="Times New Roman"/>
                <w:spacing w:val="2"/>
                <w:lang w:eastAsia="ru-RU"/>
              </w:rPr>
              <w:t>2</w:t>
            </w:r>
          </w:p>
        </w:tc>
        <w:tc>
          <w:tcPr>
            <w:tcW w:w="4403" w:type="dxa"/>
            <w:shd w:val="clear" w:color="auto" w:fill="auto"/>
            <w:hideMark/>
          </w:tcPr>
          <w:p w:rsidR="00111CC7" w:rsidRPr="00111CC7" w:rsidRDefault="00111CC7" w:rsidP="00710654">
            <w:pPr>
              <w:spacing w:after="0" w:line="240" w:lineRule="auto"/>
              <w:rPr>
                <w:rFonts w:ascii="Times New Roman" w:hAnsi="Times New Roman"/>
                <w:spacing w:val="2"/>
                <w:lang w:val="kk-KZ" w:eastAsia="ru-RU"/>
              </w:rPr>
            </w:pPr>
            <w:r w:rsidRPr="00111CC7">
              <w:rPr>
                <w:rFonts w:ascii="Times New Roman" w:hAnsi="Times New Roman"/>
                <w:spacing w:val="2"/>
                <w:lang w:val="kk-KZ" w:eastAsia="ru-RU"/>
              </w:rPr>
              <w:t xml:space="preserve">Өтініш берушіде </w:t>
            </w:r>
            <w:r w:rsidRPr="00111CC7">
              <w:rPr>
                <w:rFonts w:ascii="Times New Roman" w:hAnsi="Times New Roman"/>
                <w:spacing w:val="2"/>
                <w:lang w:eastAsia="ru-RU"/>
              </w:rPr>
              <w:t>Қазақстан Республикасының салық заңнамасына сәйкес берешегінің (бересінің) болмауы</w:t>
            </w:r>
            <w:r w:rsidRPr="00111CC7">
              <w:rPr>
                <w:rFonts w:ascii="Times New Roman" w:hAnsi="Times New Roman"/>
                <w:spacing w:val="2"/>
                <w:lang w:val="kk-KZ" w:eastAsia="ru-RU"/>
              </w:rPr>
              <w:t>н растайтын құжат</w:t>
            </w:r>
            <w:r w:rsidRPr="00111CC7">
              <w:rPr>
                <w:rFonts w:ascii="Times New Roman" w:hAnsi="Times New Roman"/>
                <w:spacing w:val="2"/>
                <w:lang w:eastAsia="ru-RU"/>
              </w:rPr>
              <w:t xml:space="preserve"> </w:t>
            </w:r>
          </w:p>
          <w:p w:rsidR="00111CC7" w:rsidRPr="00111CC7" w:rsidRDefault="00111CC7" w:rsidP="00710654">
            <w:pPr>
              <w:spacing w:after="0" w:line="240" w:lineRule="auto"/>
              <w:rPr>
                <w:rFonts w:ascii="Times New Roman" w:hAnsi="Times New Roman"/>
                <w:spacing w:val="2"/>
                <w:lang w:eastAsia="ru-RU"/>
              </w:rPr>
            </w:pPr>
          </w:p>
        </w:tc>
        <w:tc>
          <w:tcPr>
            <w:tcW w:w="4049" w:type="dxa"/>
            <w:shd w:val="clear" w:color="auto" w:fill="auto"/>
            <w:hideMark/>
          </w:tcPr>
          <w:p w:rsidR="00111CC7" w:rsidRPr="00111CC7" w:rsidRDefault="00111CC7" w:rsidP="00710654">
            <w:pPr>
              <w:spacing w:after="0" w:line="240" w:lineRule="auto"/>
              <w:rPr>
                <w:rFonts w:ascii="Times New Roman" w:hAnsi="Times New Roman"/>
                <w:lang w:eastAsia="ru-RU"/>
              </w:rPr>
            </w:pPr>
          </w:p>
        </w:tc>
      </w:tr>
      <w:tr w:rsidR="00111CC7" w:rsidRPr="00111CC7" w:rsidTr="00710654">
        <w:tc>
          <w:tcPr>
            <w:tcW w:w="851" w:type="dxa"/>
            <w:shd w:val="clear" w:color="auto" w:fill="auto"/>
            <w:hideMark/>
          </w:tcPr>
          <w:p w:rsidR="00111CC7" w:rsidRPr="00111CC7" w:rsidRDefault="00111CC7" w:rsidP="00710654">
            <w:pPr>
              <w:spacing w:after="0" w:line="240" w:lineRule="auto"/>
              <w:rPr>
                <w:rFonts w:ascii="Times New Roman" w:hAnsi="Times New Roman"/>
                <w:spacing w:val="2"/>
                <w:lang w:eastAsia="ru-RU"/>
              </w:rPr>
            </w:pPr>
            <w:r w:rsidRPr="00111CC7">
              <w:rPr>
                <w:rFonts w:ascii="Times New Roman" w:hAnsi="Times New Roman"/>
                <w:spacing w:val="2"/>
                <w:lang w:eastAsia="ru-RU"/>
              </w:rPr>
              <w:t>3</w:t>
            </w:r>
          </w:p>
        </w:tc>
        <w:tc>
          <w:tcPr>
            <w:tcW w:w="4403" w:type="dxa"/>
            <w:shd w:val="clear" w:color="auto" w:fill="auto"/>
            <w:hideMark/>
          </w:tcPr>
          <w:p w:rsidR="00111CC7" w:rsidRPr="00111CC7" w:rsidRDefault="00111CC7" w:rsidP="00710654">
            <w:pPr>
              <w:spacing w:after="0" w:line="240" w:lineRule="auto"/>
              <w:rPr>
                <w:rFonts w:ascii="Times New Roman" w:hAnsi="Times New Roman"/>
                <w:spacing w:val="2"/>
                <w:lang w:val="kk-KZ" w:eastAsia="ru-RU"/>
              </w:rPr>
            </w:pPr>
            <w:r w:rsidRPr="00111CC7">
              <w:rPr>
                <w:rFonts w:ascii="Times New Roman" w:hAnsi="Times New Roman"/>
                <w:spacing w:val="2"/>
                <w:lang w:val="kk-KZ" w:eastAsia="ru-RU"/>
              </w:rPr>
              <w:t xml:space="preserve">Қаржылық орнықтылығы жиынтық көрсеткішін және қаржылық орнықтылығы көрсеткіші мағынасының есебін растайтын құжаттар (құжаттар көшірмесі) </w:t>
            </w:r>
          </w:p>
          <w:p w:rsidR="00111CC7" w:rsidRPr="00111CC7" w:rsidRDefault="00111CC7" w:rsidP="00710654">
            <w:pPr>
              <w:spacing w:after="0" w:line="240" w:lineRule="auto"/>
              <w:rPr>
                <w:rFonts w:ascii="Times New Roman" w:hAnsi="Times New Roman"/>
                <w:spacing w:val="2"/>
                <w:lang w:val="kk-KZ" w:eastAsia="ru-RU"/>
              </w:rPr>
            </w:pPr>
          </w:p>
          <w:p w:rsidR="00111CC7" w:rsidRPr="00111CC7" w:rsidRDefault="00111CC7" w:rsidP="00710654">
            <w:pPr>
              <w:spacing w:after="0" w:line="240" w:lineRule="auto"/>
              <w:rPr>
                <w:rFonts w:ascii="Times New Roman" w:hAnsi="Times New Roman"/>
                <w:spacing w:val="2"/>
                <w:lang w:eastAsia="ru-RU"/>
              </w:rPr>
            </w:pPr>
          </w:p>
        </w:tc>
        <w:tc>
          <w:tcPr>
            <w:tcW w:w="4049" w:type="dxa"/>
            <w:shd w:val="clear" w:color="auto" w:fill="auto"/>
            <w:hideMark/>
          </w:tcPr>
          <w:p w:rsidR="00111CC7" w:rsidRPr="00111CC7" w:rsidRDefault="00111CC7" w:rsidP="00710654">
            <w:pPr>
              <w:spacing w:after="0" w:line="240" w:lineRule="auto"/>
              <w:rPr>
                <w:rFonts w:ascii="Times New Roman" w:hAnsi="Times New Roman"/>
                <w:lang w:eastAsia="ru-RU"/>
              </w:rPr>
            </w:pPr>
          </w:p>
        </w:tc>
      </w:tr>
      <w:tr w:rsidR="00111CC7" w:rsidRPr="00111CC7" w:rsidTr="00710654">
        <w:tc>
          <w:tcPr>
            <w:tcW w:w="851" w:type="dxa"/>
            <w:shd w:val="clear" w:color="auto" w:fill="auto"/>
            <w:hideMark/>
          </w:tcPr>
          <w:p w:rsidR="00111CC7" w:rsidRPr="00111CC7" w:rsidRDefault="00111CC7" w:rsidP="00710654">
            <w:pPr>
              <w:spacing w:after="0" w:line="240" w:lineRule="auto"/>
              <w:rPr>
                <w:rFonts w:ascii="Times New Roman" w:hAnsi="Times New Roman"/>
                <w:spacing w:val="2"/>
                <w:lang w:eastAsia="ru-RU"/>
              </w:rPr>
            </w:pPr>
            <w:r w:rsidRPr="00111CC7">
              <w:rPr>
                <w:rFonts w:ascii="Times New Roman" w:hAnsi="Times New Roman"/>
                <w:spacing w:val="2"/>
                <w:lang w:eastAsia="ru-RU"/>
              </w:rPr>
              <w:t>4</w:t>
            </w:r>
          </w:p>
        </w:tc>
        <w:tc>
          <w:tcPr>
            <w:tcW w:w="4403" w:type="dxa"/>
            <w:shd w:val="clear" w:color="auto" w:fill="auto"/>
            <w:hideMark/>
          </w:tcPr>
          <w:p w:rsidR="00111CC7" w:rsidRPr="00111CC7" w:rsidRDefault="00111CC7" w:rsidP="00710654">
            <w:pPr>
              <w:spacing w:after="0" w:line="240" w:lineRule="auto"/>
              <w:rPr>
                <w:rFonts w:ascii="Times New Roman" w:hAnsi="Times New Roman"/>
                <w:spacing w:val="2"/>
                <w:lang w:val="kk-KZ" w:eastAsia="ru-RU"/>
              </w:rPr>
            </w:pPr>
            <w:r w:rsidRPr="00111CC7">
              <w:rPr>
                <w:rFonts w:ascii="Times New Roman" w:hAnsi="Times New Roman"/>
                <w:spacing w:val="2"/>
                <w:lang w:eastAsia="ru-RU"/>
              </w:rPr>
              <w:t>заңды тұлға акцияларының он және одан көп пайызы бар акционерлері, оның құрылтайшылары (қатысушылары), басшылары, бас бухгалтерлері</w:t>
            </w:r>
            <w:r w:rsidRPr="00111CC7">
              <w:rPr>
                <w:rFonts w:ascii="Times New Roman" w:hAnsi="Times New Roman"/>
                <w:spacing w:val="2"/>
                <w:lang w:val="kk-KZ" w:eastAsia="ru-RU"/>
              </w:rPr>
              <w:t xml:space="preserve">нің </w:t>
            </w:r>
            <w:r w:rsidRPr="00111CC7">
              <w:rPr>
                <w:rFonts w:ascii="Times New Roman" w:hAnsi="Times New Roman"/>
                <w:spacing w:val="2"/>
                <w:lang w:eastAsia="ru-RU"/>
              </w:rPr>
              <w:t>Еуразиялық экономикалық одаққа мүше басқа мемлекеттердің аумағындағы қылмыстық құқық бұзушылықтары үшін қылмыстық жауаптылыққа тарту фактілерінің болмауы</w:t>
            </w:r>
            <w:r w:rsidRPr="00111CC7">
              <w:rPr>
                <w:rFonts w:ascii="Times New Roman" w:hAnsi="Times New Roman"/>
                <w:spacing w:val="2"/>
                <w:lang w:val="kk-KZ" w:eastAsia="ru-RU"/>
              </w:rPr>
              <w:t>н растайтын құжат</w:t>
            </w:r>
          </w:p>
          <w:p w:rsidR="00111CC7" w:rsidRPr="00111CC7" w:rsidRDefault="00111CC7" w:rsidP="00710654">
            <w:pPr>
              <w:spacing w:after="0" w:line="240" w:lineRule="auto"/>
              <w:rPr>
                <w:rFonts w:ascii="Times New Roman" w:hAnsi="Times New Roman"/>
                <w:spacing w:val="2"/>
                <w:lang w:eastAsia="ru-RU"/>
              </w:rPr>
            </w:pPr>
          </w:p>
        </w:tc>
        <w:tc>
          <w:tcPr>
            <w:tcW w:w="4049" w:type="dxa"/>
            <w:shd w:val="clear" w:color="auto" w:fill="auto"/>
            <w:hideMark/>
          </w:tcPr>
          <w:p w:rsidR="00111CC7" w:rsidRPr="00111CC7" w:rsidRDefault="00111CC7" w:rsidP="00710654">
            <w:pPr>
              <w:spacing w:after="0" w:line="240" w:lineRule="auto"/>
              <w:rPr>
                <w:rFonts w:ascii="Times New Roman" w:hAnsi="Times New Roman"/>
                <w:lang w:eastAsia="ru-RU"/>
              </w:rPr>
            </w:pPr>
          </w:p>
        </w:tc>
      </w:tr>
      <w:tr w:rsidR="00111CC7" w:rsidRPr="00111CC7" w:rsidTr="00710654">
        <w:tc>
          <w:tcPr>
            <w:tcW w:w="851" w:type="dxa"/>
            <w:shd w:val="clear" w:color="auto" w:fill="auto"/>
            <w:hideMark/>
          </w:tcPr>
          <w:p w:rsidR="00111CC7" w:rsidRPr="00111CC7" w:rsidRDefault="00111CC7" w:rsidP="00710654">
            <w:pPr>
              <w:spacing w:after="0" w:line="240" w:lineRule="auto"/>
              <w:rPr>
                <w:rFonts w:ascii="Times New Roman" w:hAnsi="Times New Roman"/>
                <w:spacing w:val="2"/>
                <w:lang w:eastAsia="ru-RU"/>
              </w:rPr>
            </w:pPr>
            <w:r w:rsidRPr="00111CC7">
              <w:rPr>
                <w:rFonts w:ascii="Times New Roman" w:hAnsi="Times New Roman"/>
                <w:spacing w:val="2"/>
                <w:lang w:eastAsia="ru-RU"/>
              </w:rPr>
              <w:t>5</w:t>
            </w:r>
          </w:p>
        </w:tc>
        <w:tc>
          <w:tcPr>
            <w:tcW w:w="4403" w:type="dxa"/>
            <w:shd w:val="clear" w:color="auto" w:fill="auto"/>
            <w:hideMark/>
          </w:tcPr>
          <w:p w:rsidR="00111CC7" w:rsidRPr="00111CC7" w:rsidRDefault="00111CC7" w:rsidP="00710654">
            <w:pPr>
              <w:spacing w:after="0" w:line="240" w:lineRule="auto"/>
              <w:rPr>
                <w:rFonts w:ascii="Times New Roman" w:hAnsi="Times New Roman"/>
                <w:spacing w:val="2"/>
                <w:lang w:val="kk-KZ" w:eastAsia="ru-RU"/>
              </w:rPr>
            </w:pPr>
            <w:r w:rsidRPr="00111CC7">
              <w:rPr>
                <w:rFonts w:ascii="Times New Roman" w:hAnsi="Times New Roman"/>
                <w:spacing w:val="2"/>
                <w:lang w:eastAsia="ru-RU"/>
              </w:rPr>
              <w:t xml:space="preserve">уәкілетті орган белгілеген талаптарға сәйкес келетін, кедендік операциялар жасау кезінде кеден органдарына ұсынылған мәліметтерді шаруашылық </w:t>
            </w:r>
            <w:r w:rsidRPr="00111CC7">
              <w:rPr>
                <w:rFonts w:ascii="Times New Roman" w:hAnsi="Times New Roman"/>
                <w:spacing w:val="2"/>
                <w:lang w:eastAsia="ru-RU"/>
              </w:rPr>
              <w:lastRenderedPageBreak/>
              <w:t>операцияларды жүргізу туралы мәліметтермен салыстырып қарауға мүмкіндік беретін және кеден органдарының осындай мәліметтерге қол жеткізуін (оның ішінде қашықтықтан) қамтамасыз ететін тауарларды есепке алу жүйесінің болуы</w:t>
            </w:r>
            <w:r w:rsidRPr="00111CC7">
              <w:rPr>
                <w:rFonts w:ascii="Times New Roman" w:hAnsi="Times New Roman"/>
                <w:spacing w:val="2"/>
                <w:lang w:val="kk-KZ" w:eastAsia="ru-RU"/>
              </w:rPr>
              <w:t>н растайтын құжаттар</w:t>
            </w:r>
          </w:p>
          <w:p w:rsidR="00111CC7" w:rsidRPr="00111CC7" w:rsidRDefault="00111CC7" w:rsidP="00710654">
            <w:pPr>
              <w:spacing w:after="0" w:line="240" w:lineRule="auto"/>
              <w:rPr>
                <w:rFonts w:ascii="Times New Roman" w:hAnsi="Times New Roman"/>
                <w:spacing w:val="2"/>
                <w:lang w:eastAsia="ru-RU"/>
              </w:rPr>
            </w:pPr>
            <w:r w:rsidRPr="00111CC7">
              <w:rPr>
                <w:rFonts w:ascii="Times New Roman" w:hAnsi="Times New Roman"/>
                <w:spacing w:val="2"/>
                <w:lang w:eastAsia="ru-RU"/>
              </w:rPr>
              <w:t xml:space="preserve"> </w:t>
            </w:r>
          </w:p>
        </w:tc>
        <w:tc>
          <w:tcPr>
            <w:tcW w:w="4049" w:type="dxa"/>
            <w:shd w:val="clear" w:color="auto" w:fill="auto"/>
            <w:hideMark/>
          </w:tcPr>
          <w:p w:rsidR="00111CC7" w:rsidRPr="00111CC7" w:rsidRDefault="00111CC7" w:rsidP="00710654">
            <w:pPr>
              <w:spacing w:after="0" w:line="240" w:lineRule="auto"/>
              <w:rPr>
                <w:rFonts w:ascii="Times New Roman" w:hAnsi="Times New Roman"/>
                <w:lang w:eastAsia="ru-RU"/>
              </w:rPr>
            </w:pPr>
          </w:p>
        </w:tc>
      </w:tr>
      <w:tr w:rsidR="00111CC7" w:rsidRPr="00111CC7" w:rsidTr="00710654">
        <w:tc>
          <w:tcPr>
            <w:tcW w:w="851" w:type="dxa"/>
            <w:shd w:val="clear" w:color="auto" w:fill="auto"/>
            <w:hideMark/>
          </w:tcPr>
          <w:p w:rsidR="00111CC7" w:rsidRPr="00111CC7" w:rsidRDefault="00111CC7" w:rsidP="00710654">
            <w:pPr>
              <w:spacing w:after="0" w:line="240" w:lineRule="auto"/>
              <w:rPr>
                <w:rFonts w:ascii="Times New Roman" w:hAnsi="Times New Roman"/>
                <w:spacing w:val="2"/>
                <w:lang w:eastAsia="ru-RU"/>
              </w:rPr>
            </w:pPr>
            <w:r w:rsidRPr="00111CC7">
              <w:rPr>
                <w:rFonts w:ascii="Times New Roman" w:hAnsi="Times New Roman"/>
                <w:spacing w:val="2"/>
                <w:lang w:eastAsia="ru-RU"/>
              </w:rPr>
              <w:t>6</w:t>
            </w:r>
          </w:p>
        </w:tc>
        <w:tc>
          <w:tcPr>
            <w:tcW w:w="4403" w:type="dxa"/>
            <w:shd w:val="clear" w:color="auto" w:fill="auto"/>
            <w:hideMark/>
          </w:tcPr>
          <w:p w:rsidR="00111CC7" w:rsidRPr="00111CC7" w:rsidRDefault="00111CC7" w:rsidP="00710654">
            <w:pPr>
              <w:spacing w:after="0" w:line="240" w:lineRule="auto"/>
              <w:rPr>
                <w:rFonts w:ascii="Times New Roman" w:hAnsi="Times New Roman"/>
                <w:spacing w:val="2"/>
                <w:lang w:val="kk-KZ" w:eastAsia="ru-RU"/>
              </w:rPr>
            </w:pPr>
            <w:r w:rsidRPr="00111CC7">
              <w:rPr>
                <w:rFonts w:ascii="Times New Roman" w:hAnsi="Times New Roman"/>
                <w:spacing w:val="2"/>
                <w:lang w:val="kk-KZ" w:eastAsia="ru-RU"/>
              </w:rPr>
              <w:t xml:space="preserve">Екінші немесе үшінші типтегі куәлікті алуға үміткер қтініш берушіде </w:t>
            </w:r>
            <w:r w:rsidRPr="00111CC7">
              <w:rPr>
                <w:rFonts w:ascii="Times New Roman" w:hAnsi="Times New Roman"/>
                <w:spacing w:val="2"/>
                <w:lang w:eastAsia="ru-RU"/>
              </w:rPr>
              <w:t>аумағында тауарларды уақытша сақтау, кедендік транзит кедендік рәсімінің қолданылуын аяқтау жүзеге асырылатын және (немесе) кедендік бақылау жүргізілетін құрылысжайлар</w:t>
            </w:r>
            <w:r w:rsidRPr="00111CC7">
              <w:rPr>
                <w:rFonts w:ascii="Times New Roman" w:hAnsi="Times New Roman"/>
                <w:spacing w:val="2"/>
                <w:lang w:val="kk-KZ" w:eastAsia="ru-RU"/>
              </w:rPr>
              <w:t>дың</w:t>
            </w:r>
            <w:r w:rsidRPr="00111CC7">
              <w:rPr>
                <w:rFonts w:ascii="Times New Roman" w:hAnsi="Times New Roman"/>
                <w:spacing w:val="2"/>
                <w:lang w:eastAsia="ru-RU"/>
              </w:rPr>
              <w:t>, үй-жайлар</w:t>
            </w:r>
            <w:r w:rsidRPr="00111CC7">
              <w:rPr>
                <w:rFonts w:ascii="Times New Roman" w:hAnsi="Times New Roman"/>
                <w:spacing w:val="2"/>
                <w:lang w:val="kk-KZ" w:eastAsia="ru-RU"/>
              </w:rPr>
              <w:t>дың</w:t>
            </w:r>
            <w:r w:rsidRPr="00111CC7">
              <w:rPr>
                <w:rFonts w:ascii="Times New Roman" w:hAnsi="Times New Roman"/>
                <w:spacing w:val="2"/>
                <w:lang w:eastAsia="ru-RU"/>
              </w:rPr>
              <w:t xml:space="preserve"> (үй-жайлардың бөлiктерiн</w:t>
            </w:r>
            <w:r w:rsidRPr="00111CC7">
              <w:rPr>
                <w:rFonts w:ascii="Times New Roman" w:hAnsi="Times New Roman"/>
                <w:spacing w:val="2"/>
                <w:lang w:val="kk-KZ" w:eastAsia="ru-RU"/>
              </w:rPr>
              <w:t>ің</w:t>
            </w:r>
            <w:r w:rsidRPr="00111CC7">
              <w:rPr>
                <w:rFonts w:ascii="Times New Roman" w:hAnsi="Times New Roman"/>
                <w:spacing w:val="2"/>
                <w:lang w:eastAsia="ru-RU"/>
              </w:rPr>
              <w:t>) және (немесе) ашық алаңдар</w:t>
            </w:r>
            <w:r w:rsidRPr="00111CC7">
              <w:rPr>
                <w:rFonts w:ascii="Times New Roman" w:hAnsi="Times New Roman"/>
                <w:spacing w:val="2"/>
                <w:lang w:val="kk-KZ" w:eastAsia="ru-RU"/>
              </w:rPr>
              <w:t>дың</w:t>
            </w:r>
            <w:r w:rsidRPr="00111CC7">
              <w:rPr>
                <w:rFonts w:ascii="Times New Roman" w:hAnsi="Times New Roman"/>
                <w:spacing w:val="2"/>
                <w:lang w:eastAsia="ru-RU"/>
              </w:rPr>
              <w:t xml:space="preserve"> (ашық алаңдардың бөліктерін</w:t>
            </w:r>
            <w:r w:rsidRPr="00111CC7">
              <w:rPr>
                <w:rFonts w:ascii="Times New Roman" w:hAnsi="Times New Roman"/>
                <w:spacing w:val="2"/>
                <w:lang w:val="kk-KZ" w:eastAsia="ru-RU"/>
              </w:rPr>
              <w:t>ің</w:t>
            </w:r>
            <w:r w:rsidRPr="00111CC7">
              <w:rPr>
                <w:rFonts w:ascii="Times New Roman" w:hAnsi="Times New Roman"/>
                <w:spacing w:val="2"/>
                <w:lang w:eastAsia="ru-RU"/>
              </w:rPr>
              <w:t xml:space="preserve">) </w:t>
            </w:r>
            <w:r w:rsidRPr="00111CC7">
              <w:rPr>
                <w:rFonts w:ascii="Times New Roman" w:hAnsi="Times New Roman"/>
                <w:spacing w:val="2"/>
                <w:lang w:val="kk-KZ" w:eastAsia="ru-RU"/>
              </w:rPr>
              <w:t>болуын растайтын құжат көшірмесі</w:t>
            </w:r>
          </w:p>
          <w:p w:rsidR="00111CC7" w:rsidRPr="00111CC7" w:rsidRDefault="00111CC7" w:rsidP="00710654">
            <w:pPr>
              <w:spacing w:after="0" w:line="240" w:lineRule="auto"/>
              <w:rPr>
                <w:rFonts w:ascii="Times New Roman" w:hAnsi="Times New Roman"/>
                <w:spacing w:val="2"/>
                <w:lang w:eastAsia="ru-RU"/>
              </w:rPr>
            </w:pPr>
          </w:p>
        </w:tc>
        <w:tc>
          <w:tcPr>
            <w:tcW w:w="4049" w:type="dxa"/>
            <w:shd w:val="clear" w:color="auto" w:fill="auto"/>
            <w:hideMark/>
          </w:tcPr>
          <w:p w:rsidR="00111CC7" w:rsidRPr="00111CC7" w:rsidRDefault="00111CC7" w:rsidP="00710654">
            <w:pPr>
              <w:spacing w:after="0" w:line="240" w:lineRule="auto"/>
              <w:rPr>
                <w:rFonts w:ascii="Times New Roman" w:hAnsi="Times New Roman"/>
                <w:lang w:eastAsia="ru-RU"/>
              </w:rPr>
            </w:pPr>
          </w:p>
        </w:tc>
      </w:tr>
      <w:tr w:rsidR="00111CC7" w:rsidRPr="00111CC7" w:rsidTr="00710654">
        <w:tc>
          <w:tcPr>
            <w:tcW w:w="851" w:type="dxa"/>
            <w:shd w:val="clear" w:color="auto" w:fill="auto"/>
            <w:hideMark/>
          </w:tcPr>
          <w:p w:rsidR="00111CC7" w:rsidRPr="00111CC7" w:rsidRDefault="00111CC7" w:rsidP="00710654">
            <w:pPr>
              <w:spacing w:after="0" w:line="240" w:lineRule="auto"/>
              <w:rPr>
                <w:rFonts w:ascii="Times New Roman" w:hAnsi="Times New Roman"/>
                <w:spacing w:val="2"/>
                <w:lang w:eastAsia="ru-RU"/>
              </w:rPr>
            </w:pPr>
            <w:r w:rsidRPr="00111CC7">
              <w:rPr>
                <w:rFonts w:ascii="Times New Roman" w:hAnsi="Times New Roman"/>
                <w:spacing w:val="2"/>
                <w:lang w:eastAsia="ru-RU"/>
              </w:rPr>
              <w:t>7</w:t>
            </w:r>
          </w:p>
        </w:tc>
        <w:tc>
          <w:tcPr>
            <w:tcW w:w="4403" w:type="dxa"/>
            <w:shd w:val="clear" w:color="auto" w:fill="auto"/>
            <w:hideMark/>
          </w:tcPr>
          <w:p w:rsidR="00111CC7" w:rsidRPr="00111CC7" w:rsidRDefault="00111CC7" w:rsidP="00710654">
            <w:pPr>
              <w:spacing w:after="0" w:line="240" w:lineRule="auto"/>
              <w:rPr>
                <w:rFonts w:ascii="Times New Roman" w:hAnsi="Times New Roman"/>
                <w:spacing w:val="2"/>
                <w:lang w:eastAsia="ru-RU"/>
              </w:rPr>
            </w:pPr>
            <w:r w:rsidRPr="00111CC7">
              <w:rPr>
                <w:rFonts w:ascii="Times New Roman" w:hAnsi="Times New Roman"/>
                <w:spacing w:val="2"/>
                <w:lang w:val="kk-KZ" w:eastAsia="ru-RU"/>
              </w:rPr>
              <w:t>Басқа құжаттар</w:t>
            </w:r>
          </w:p>
        </w:tc>
        <w:tc>
          <w:tcPr>
            <w:tcW w:w="4049" w:type="dxa"/>
            <w:shd w:val="clear" w:color="auto" w:fill="auto"/>
            <w:hideMark/>
          </w:tcPr>
          <w:p w:rsidR="00111CC7" w:rsidRPr="00111CC7" w:rsidRDefault="00111CC7" w:rsidP="00710654">
            <w:pPr>
              <w:spacing w:after="0" w:line="240" w:lineRule="auto"/>
              <w:rPr>
                <w:rFonts w:ascii="Times New Roman" w:hAnsi="Times New Roman"/>
                <w:lang w:eastAsia="ru-RU"/>
              </w:rPr>
            </w:pPr>
          </w:p>
        </w:tc>
      </w:tr>
      <w:tr w:rsidR="00111CC7" w:rsidRPr="00111CC7" w:rsidTr="00710654">
        <w:tc>
          <w:tcPr>
            <w:tcW w:w="851" w:type="dxa"/>
            <w:shd w:val="clear" w:color="auto" w:fill="auto"/>
            <w:hideMark/>
          </w:tcPr>
          <w:p w:rsidR="00111CC7" w:rsidRPr="00111CC7" w:rsidRDefault="00111CC7" w:rsidP="00710654">
            <w:pPr>
              <w:spacing w:after="0" w:line="240" w:lineRule="auto"/>
              <w:rPr>
                <w:rFonts w:ascii="Times New Roman" w:hAnsi="Times New Roman"/>
                <w:spacing w:val="2"/>
                <w:lang w:eastAsia="ru-RU"/>
              </w:rPr>
            </w:pPr>
            <w:r w:rsidRPr="00111CC7">
              <w:rPr>
                <w:rFonts w:ascii="Times New Roman" w:hAnsi="Times New Roman"/>
                <w:spacing w:val="2"/>
                <w:lang w:eastAsia="ru-RU"/>
              </w:rPr>
              <w:t>______________________</w:t>
            </w:r>
          </w:p>
        </w:tc>
        <w:tc>
          <w:tcPr>
            <w:tcW w:w="4403" w:type="dxa"/>
            <w:shd w:val="clear" w:color="auto" w:fill="auto"/>
            <w:hideMark/>
          </w:tcPr>
          <w:p w:rsidR="00111CC7" w:rsidRPr="00111CC7" w:rsidRDefault="00111CC7" w:rsidP="00710654">
            <w:pPr>
              <w:spacing w:after="0" w:line="240" w:lineRule="auto"/>
              <w:rPr>
                <w:rFonts w:ascii="Times New Roman" w:hAnsi="Times New Roman"/>
                <w:spacing w:val="2"/>
                <w:lang w:eastAsia="ru-RU"/>
              </w:rPr>
            </w:pPr>
            <w:r w:rsidRPr="00111CC7">
              <w:rPr>
                <w:rFonts w:ascii="Times New Roman" w:hAnsi="Times New Roman"/>
                <w:spacing w:val="2"/>
                <w:lang w:eastAsia="ru-RU"/>
              </w:rPr>
              <w:t>______________________</w:t>
            </w:r>
          </w:p>
        </w:tc>
        <w:tc>
          <w:tcPr>
            <w:tcW w:w="4049" w:type="dxa"/>
            <w:shd w:val="clear" w:color="auto" w:fill="auto"/>
            <w:hideMark/>
          </w:tcPr>
          <w:p w:rsidR="00111CC7" w:rsidRPr="00111CC7" w:rsidRDefault="00111CC7" w:rsidP="00710654">
            <w:pPr>
              <w:spacing w:after="0" w:line="240" w:lineRule="auto"/>
              <w:rPr>
                <w:rFonts w:ascii="Times New Roman" w:hAnsi="Times New Roman"/>
                <w:spacing w:val="2"/>
                <w:lang w:eastAsia="ru-RU"/>
              </w:rPr>
            </w:pPr>
            <w:r w:rsidRPr="00111CC7">
              <w:rPr>
                <w:rFonts w:ascii="Times New Roman" w:hAnsi="Times New Roman"/>
                <w:spacing w:val="2"/>
                <w:lang w:eastAsia="ru-RU"/>
              </w:rPr>
              <w:t>______________________</w:t>
            </w:r>
          </w:p>
        </w:tc>
      </w:tr>
      <w:tr w:rsidR="00111CC7" w:rsidRPr="00111CC7" w:rsidTr="00710654">
        <w:tc>
          <w:tcPr>
            <w:tcW w:w="851" w:type="dxa"/>
            <w:shd w:val="clear" w:color="auto" w:fill="auto"/>
            <w:hideMark/>
          </w:tcPr>
          <w:p w:rsidR="00111CC7" w:rsidRPr="00111CC7" w:rsidRDefault="00111CC7" w:rsidP="00710654">
            <w:pPr>
              <w:spacing w:after="0" w:line="240" w:lineRule="auto"/>
              <w:rPr>
                <w:rFonts w:ascii="Times New Roman" w:hAnsi="Times New Roman"/>
                <w:spacing w:val="2"/>
                <w:lang w:eastAsia="ru-RU"/>
              </w:rPr>
            </w:pPr>
            <w:r w:rsidRPr="00111CC7">
              <w:rPr>
                <w:rFonts w:ascii="Times New Roman" w:hAnsi="Times New Roman"/>
                <w:spacing w:val="2"/>
                <w:lang w:eastAsia="ru-RU"/>
              </w:rPr>
              <w:t>(</w:t>
            </w:r>
            <w:r w:rsidRPr="00111CC7">
              <w:rPr>
                <w:rFonts w:ascii="Times New Roman" w:hAnsi="Times New Roman"/>
                <w:spacing w:val="2"/>
                <w:lang w:val="kk-KZ" w:eastAsia="ru-RU"/>
              </w:rPr>
              <w:t>өтініш беруші басшысының лауазымы</w:t>
            </w:r>
            <w:r w:rsidRPr="00111CC7">
              <w:rPr>
                <w:rFonts w:ascii="Times New Roman" w:hAnsi="Times New Roman"/>
                <w:spacing w:val="2"/>
                <w:lang w:eastAsia="ru-RU"/>
              </w:rPr>
              <w:t>)</w:t>
            </w:r>
          </w:p>
        </w:tc>
        <w:tc>
          <w:tcPr>
            <w:tcW w:w="4403" w:type="dxa"/>
            <w:shd w:val="clear" w:color="auto" w:fill="auto"/>
            <w:hideMark/>
          </w:tcPr>
          <w:p w:rsidR="00111CC7" w:rsidRPr="00111CC7" w:rsidRDefault="00111CC7" w:rsidP="00710654">
            <w:pPr>
              <w:spacing w:after="0" w:line="240" w:lineRule="auto"/>
              <w:rPr>
                <w:rFonts w:ascii="Times New Roman" w:hAnsi="Times New Roman"/>
                <w:spacing w:val="2"/>
                <w:lang w:eastAsia="ru-RU"/>
              </w:rPr>
            </w:pPr>
            <w:r w:rsidRPr="00111CC7">
              <w:rPr>
                <w:rFonts w:ascii="Times New Roman" w:hAnsi="Times New Roman"/>
                <w:spacing w:val="2"/>
                <w:lang w:eastAsia="ru-RU"/>
              </w:rPr>
              <w:t>(</w:t>
            </w:r>
            <w:r w:rsidRPr="00111CC7">
              <w:rPr>
                <w:rFonts w:ascii="Times New Roman" w:hAnsi="Times New Roman"/>
                <w:spacing w:val="2"/>
                <w:lang w:val="kk-KZ" w:eastAsia="ru-RU"/>
              </w:rPr>
              <w:t>өтініш берушінің қолы</w:t>
            </w:r>
            <w:r w:rsidRPr="00111CC7">
              <w:rPr>
                <w:rFonts w:ascii="Times New Roman" w:hAnsi="Times New Roman"/>
                <w:spacing w:val="2"/>
                <w:lang w:eastAsia="ru-RU"/>
              </w:rPr>
              <w:t>)</w:t>
            </w:r>
          </w:p>
        </w:tc>
        <w:tc>
          <w:tcPr>
            <w:tcW w:w="4049" w:type="dxa"/>
            <w:shd w:val="clear" w:color="auto" w:fill="auto"/>
            <w:hideMark/>
          </w:tcPr>
          <w:p w:rsidR="00111CC7" w:rsidRPr="00111CC7" w:rsidRDefault="00111CC7" w:rsidP="00710654">
            <w:pPr>
              <w:spacing w:after="0" w:line="240" w:lineRule="auto"/>
              <w:rPr>
                <w:rFonts w:ascii="Times New Roman" w:hAnsi="Times New Roman"/>
                <w:spacing w:val="2"/>
                <w:lang w:eastAsia="ru-RU"/>
              </w:rPr>
            </w:pPr>
            <w:r w:rsidRPr="00111CC7">
              <w:rPr>
                <w:rFonts w:ascii="Times New Roman" w:hAnsi="Times New Roman"/>
                <w:spacing w:val="2"/>
                <w:lang w:eastAsia="ru-RU"/>
              </w:rPr>
              <w:t xml:space="preserve">(өтініш берушінің </w:t>
            </w:r>
            <w:r w:rsidRPr="00111CC7">
              <w:rPr>
                <w:rFonts w:ascii="Times New Roman" w:hAnsi="Times New Roman"/>
                <w:spacing w:val="2"/>
                <w:lang w:val="kk-KZ" w:eastAsia="ru-RU"/>
              </w:rPr>
              <w:t>Т</w:t>
            </w:r>
            <w:r w:rsidRPr="00111CC7">
              <w:rPr>
                <w:rFonts w:ascii="Times New Roman" w:hAnsi="Times New Roman"/>
                <w:spacing w:val="2"/>
                <w:lang w:eastAsia="ru-RU"/>
              </w:rPr>
              <w:t>.</w:t>
            </w:r>
            <w:r w:rsidRPr="00111CC7">
              <w:rPr>
                <w:rFonts w:ascii="Times New Roman" w:hAnsi="Times New Roman"/>
                <w:spacing w:val="2"/>
                <w:lang w:val="kk-KZ" w:eastAsia="ru-RU"/>
              </w:rPr>
              <w:t>А</w:t>
            </w:r>
            <w:r w:rsidRPr="00111CC7">
              <w:rPr>
                <w:rFonts w:ascii="Times New Roman" w:hAnsi="Times New Roman"/>
                <w:spacing w:val="2"/>
                <w:lang w:eastAsia="ru-RU"/>
              </w:rPr>
              <w:t>.</w:t>
            </w:r>
            <w:r w:rsidRPr="00111CC7">
              <w:rPr>
                <w:rFonts w:ascii="Times New Roman" w:hAnsi="Times New Roman"/>
                <w:spacing w:val="2"/>
                <w:lang w:val="kk-KZ" w:eastAsia="ru-RU"/>
              </w:rPr>
              <w:t>Ә</w:t>
            </w:r>
            <w:r w:rsidRPr="00111CC7">
              <w:rPr>
                <w:rFonts w:ascii="Times New Roman" w:hAnsi="Times New Roman"/>
                <w:spacing w:val="2"/>
                <w:lang w:eastAsia="ru-RU"/>
              </w:rPr>
              <w:t>.)</w:t>
            </w:r>
          </w:p>
        </w:tc>
      </w:tr>
      <w:tr w:rsidR="00111CC7" w:rsidRPr="00111CC7" w:rsidTr="00710654">
        <w:tc>
          <w:tcPr>
            <w:tcW w:w="851" w:type="dxa"/>
            <w:shd w:val="clear" w:color="auto" w:fill="auto"/>
            <w:hideMark/>
          </w:tcPr>
          <w:p w:rsidR="00111CC7" w:rsidRPr="00111CC7" w:rsidRDefault="00111CC7" w:rsidP="00710654">
            <w:pPr>
              <w:spacing w:after="0" w:line="240" w:lineRule="auto"/>
              <w:rPr>
                <w:rFonts w:ascii="Times New Roman" w:hAnsi="Times New Roman"/>
                <w:lang w:eastAsia="ru-RU"/>
              </w:rPr>
            </w:pPr>
          </w:p>
        </w:tc>
        <w:tc>
          <w:tcPr>
            <w:tcW w:w="4403" w:type="dxa"/>
            <w:shd w:val="clear" w:color="auto" w:fill="auto"/>
            <w:hideMark/>
          </w:tcPr>
          <w:p w:rsidR="00111CC7" w:rsidRPr="00111CC7" w:rsidRDefault="00111CC7" w:rsidP="00710654">
            <w:pPr>
              <w:spacing w:after="0" w:line="240" w:lineRule="auto"/>
              <w:rPr>
                <w:rFonts w:ascii="Times New Roman" w:hAnsi="Times New Roman"/>
                <w:lang w:eastAsia="ru-RU"/>
              </w:rPr>
            </w:pPr>
          </w:p>
        </w:tc>
        <w:tc>
          <w:tcPr>
            <w:tcW w:w="4049" w:type="dxa"/>
            <w:shd w:val="clear" w:color="auto" w:fill="auto"/>
            <w:hideMark/>
          </w:tcPr>
          <w:p w:rsidR="00111CC7" w:rsidRPr="00111CC7" w:rsidRDefault="00111CC7" w:rsidP="00710654">
            <w:pPr>
              <w:spacing w:after="0" w:line="240" w:lineRule="auto"/>
              <w:rPr>
                <w:rFonts w:ascii="Times New Roman" w:hAnsi="Times New Roman"/>
                <w:lang w:eastAsia="ru-RU"/>
              </w:rPr>
            </w:pPr>
          </w:p>
        </w:tc>
      </w:tr>
      <w:tr w:rsidR="00111CC7" w:rsidRPr="00111CC7" w:rsidTr="00710654">
        <w:tc>
          <w:tcPr>
            <w:tcW w:w="851" w:type="dxa"/>
            <w:shd w:val="clear" w:color="auto" w:fill="auto"/>
            <w:hideMark/>
          </w:tcPr>
          <w:p w:rsidR="00111CC7" w:rsidRPr="00111CC7" w:rsidRDefault="00111CC7" w:rsidP="00710654">
            <w:pPr>
              <w:spacing w:after="0" w:line="240" w:lineRule="auto"/>
              <w:rPr>
                <w:rFonts w:ascii="Times New Roman" w:hAnsi="Times New Roman"/>
                <w:spacing w:val="2"/>
                <w:lang w:eastAsia="ru-RU"/>
              </w:rPr>
            </w:pPr>
            <w:r w:rsidRPr="00111CC7">
              <w:rPr>
                <w:rFonts w:ascii="Times New Roman" w:hAnsi="Times New Roman"/>
                <w:spacing w:val="2"/>
                <w:lang w:eastAsia="ru-RU"/>
              </w:rPr>
              <w:t xml:space="preserve">"__" _________ 20__ </w:t>
            </w:r>
            <w:r w:rsidRPr="00111CC7">
              <w:rPr>
                <w:rFonts w:ascii="Times New Roman" w:hAnsi="Times New Roman"/>
                <w:spacing w:val="2"/>
                <w:lang w:val="kk-KZ" w:eastAsia="ru-RU"/>
              </w:rPr>
              <w:t>ж</w:t>
            </w:r>
            <w:r w:rsidRPr="00111CC7">
              <w:rPr>
                <w:rFonts w:ascii="Times New Roman" w:hAnsi="Times New Roman"/>
                <w:spacing w:val="2"/>
                <w:lang w:eastAsia="ru-RU"/>
              </w:rPr>
              <w:t>.</w:t>
            </w:r>
          </w:p>
        </w:tc>
        <w:tc>
          <w:tcPr>
            <w:tcW w:w="4403" w:type="dxa"/>
            <w:shd w:val="clear" w:color="auto" w:fill="auto"/>
            <w:hideMark/>
          </w:tcPr>
          <w:p w:rsidR="00111CC7" w:rsidRPr="00111CC7" w:rsidRDefault="00111CC7" w:rsidP="00710654">
            <w:pPr>
              <w:spacing w:after="0" w:line="240" w:lineRule="auto"/>
              <w:rPr>
                <w:rFonts w:ascii="Times New Roman" w:hAnsi="Times New Roman"/>
                <w:lang w:eastAsia="ru-RU"/>
              </w:rPr>
            </w:pPr>
          </w:p>
        </w:tc>
        <w:tc>
          <w:tcPr>
            <w:tcW w:w="4049" w:type="dxa"/>
            <w:shd w:val="clear" w:color="auto" w:fill="auto"/>
            <w:hideMark/>
          </w:tcPr>
          <w:p w:rsidR="00111CC7" w:rsidRPr="00111CC7" w:rsidRDefault="00111CC7" w:rsidP="00710654">
            <w:pPr>
              <w:spacing w:after="0" w:line="240" w:lineRule="auto"/>
              <w:rPr>
                <w:rFonts w:ascii="Times New Roman" w:hAnsi="Times New Roman"/>
                <w:lang w:eastAsia="ru-RU"/>
              </w:rPr>
            </w:pPr>
          </w:p>
        </w:tc>
      </w:tr>
    </w:tbl>
    <w:p w:rsidR="00111CC7" w:rsidRPr="00111CC7" w:rsidRDefault="00111CC7" w:rsidP="00111CC7">
      <w:pPr>
        <w:widowControl w:val="0"/>
        <w:spacing w:after="0" w:line="240" w:lineRule="auto"/>
        <w:rPr>
          <w:rFonts w:ascii="Times New Roman" w:eastAsia="Calibri" w:hAnsi="Times New Roman"/>
          <w:spacing w:val="6"/>
        </w:rPr>
      </w:pPr>
    </w:p>
    <w:p w:rsidR="00111CC7" w:rsidRPr="00111CC7" w:rsidRDefault="00111CC7" w:rsidP="00111CC7">
      <w:pPr>
        <w:overflowPunct w:val="0"/>
        <w:autoSpaceDE w:val="0"/>
        <w:autoSpaceDN w:val="0"/>
        <w:adjustRightInd w:val="0"/>
        <w:spacing w:after="0" w:line="240" w:lineRule="auto"/>
        <w:ind w:left="5664"/>
        <w:outlineLvl w:val="2"/>
        <w:rPr>
          <w:rFonts w:ascii="Times New Roman" w:eastAsia="Calibri" w:hAnsi="Times New Roman"/>
          <w:bCs/>
          <w:sz w:val="24"/>
          <w:szCs w:val="24"/>
          <w:lang w:eastAsia="ru-RU"/>
        </w:rPr>
      </w:pPr>
    </w:p>
    <w:p w:rsidR="00111CC7" w:rsidRPr="00111CC7" w:rsidRDefault="00111CC7" w:rsidP="00111CC7">
      <w:pPr>
        <w:overflowPunct w:val="0"/>
        <w:autoSpaceDE w:val="0"/>
        <w:autoSpaceDN w:val="0"/>
        <w:adjustRightInd w:val="0"/>
        <w:spacing w:after="0" w:line="240" w:lineRule="auto"/>
        <w:ind w:left="5664"/>
        <w:outlineLvl w:val="2"/>
        <w:rPr>
          <w:rFonts w:ascii="Times New Roman" w:eastAsia="Calibri" w:hAnsi="Times New Roman"/>
          <w:bCs/>
          <w:sz w:val="24"/>
          <w:szCs w:val="24"/>
          <w:lang w:eastAsia="ru-RU"/>
        </w:rPr>
      </w:pPr>
    </w:p>
    <w:p w:rsidR="00111CC7" w:rsidRPr="00111CC7" w:rsidRDefault="00111CC7" w:rsidP="00111CC7">
      <w:pPr>
        <w:overflowPunct w:val="0"/>
        <w:autoSpaceDE w:val="0"/>
        <w:autoSpaceDN w:val="0"/>
        <w:adjustRightInd w:val="0"/>
        <w:spacing w:after="0" w:line="240" w:lineRule="auto"/>
        <w:ind w:left="5664"/>
        <w:outlineLvl w:val="2"/>
        <w:rPr>
          <w:rFonts w:ascii="Times New Roman" w:eastAsia="Calibri" w:hAnsi="Times New Roman"/>
          <w:bCs/>
          <w:sz w:val="24"/>
          <w:szCs w:val="24"/>
          <w:lang w:eastAsia="ru-RU"/>
        </w:rPr>
      </w:pPr>
    </w:p>
    <w:p w:rsidR="00111CC7" w:rsidRPr="00111CC7" w:rsidRDefault="00111CC7" w:rsidP="00111CC7">
      <w:pPr>
        <w:overflowPunct w:val="0"/>
        <w:autoSpaceDE w:val="0"/>
        <w:autoSpaceDN w:val="0"/>
        <w:adjustRightInd w:val="0"/>
        <w:spacing w:after="0" w:line="240" w:lineRule="auto"/>
        <w:ind w:left="5664"/>
        <w:outlineLvl w:val="2"/>
        <w:rPr>
          <w:rFonts w:ascii="Times New Roman" w:eastAsia="Calibri" w:hAnsi="Times New Roman"/>
          <w:bCs/>
          <w:sz w:val="28"/>
          <w:szCs w:val="28"/>
          <w:lang w:val="kk-KZ" w:eastAsia="ru-RU"/>
        </w:rPr>
      </w:pPr>
    </w:p>
    <w:p w:rsidR="00111CC7" w:rsidRPr="00111CC7" w:rsidRDefault="00111CC7" w:rsidP="00111CC7">
      <w:pPr>
        <w:overflowPunct w:val="0"/>
        <w:autoSpaceDE w:val="0"/>
        <w:autoSpaceDN w:val="0"/>
        <w:adjustRightInd w:val="0"/>
        <w:spacing w:after="0" w:line="240" w:lineRule="auto"/>
        <w:ind w:left="5664"/>
        <w:outlineLvl w:val="2"/>
        <w:rPr>
          <w:rFonts w:ascii="Times New Roman" w:eastAsia="Calibri" w:hAnsi="Times New Roman"/>
          <w:bCs/>
          <w:sz w:val="28"/>
          <w:szCs w:val="28"/>
          <w:lang w:val="kk-KZ" w:eastAsia="ru-RU"/>
        </w:rPr>
      </w:pPr>
    </w:p>
    <w:p w:rsidR="00111CC7" w:rsidRPr="00111CC7" w:rsidRDefault="00111CC7" w:rsidP="00111CC7">
      <w:pPr>
        <w:overflowPunct w:val="0"/>
        <w:autoSpaceDE w:val="0"/>
        <w:autoSpaceDN w:val="0"/>
        <w:adjustRightInd w:val="0"/>
        <w:spacing w:after="0" w:line="240" w:lineRule="auto"/>
        <w:ind w:left="5664"/>
        <w:outlineLvl w:val="2"/>
        <w:rPr>
          <w:rFonts w:ascii="Times New Roman" w:eastAsia="Calibri" w:hAnsi="Times New Roman"/>
          <w:bCs/>
          <w:sz w:val="28"/>
          <w:szCs w:val="28"/>
          <w:lang w:val="kk-KZ" w:eastAsia="ru-RU"/>
        </w:rPr>
      </w:pPr>
    </w:p>
    <w:p w:rsidR="00111CC7" w:rsidRPr="00111CC7" w:rsidRDefault="00111CC7" w:rsidP="00111CC7">
      <w:pPr>
        <w:overflowPunct w:val="0"/>
        <w:autoSpaceDE w:val="0"/>
        <w:autoSpaceDN w:val="0"/>
        <w:adjustRightInd w:val="0"/>
        <w:spacing w:after="0" w:line="240" w:lineRule="auto"/>
        <w:ind w:left="5664"/>
        <w:outlineLvl w:val="2"/>
        <w:rPr>
          <w:rFonts w:ascii="Times New Roman" w:eastAsia="Calibri" w:hAnsi="Times New Roman"/>
          <w:bCs/>
          <w:sz w:val="28"/>
          <w:szCs w:val="28"/>
          <w:lang w:val="kk-KZ" w:eastAsia="ru-RU"/>
        </w:rPr>
      </w:pPr>
    </w:p>
    <w:p w:rsidR="00111CC7" w:rsidRPr="00111CC7" w:rsidRDefault="00111CC7" w:rsidP="00111CC7">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1E2787" w:rsidRPr="00111CC7" w:rsidRDefault="001E2787" w:rsidP="00111CC7"/>
    <w:p w:rsidR="00B94F4A" w:rsidRDefault="00B94F4A">
      <w:pPr>
        <w:spacing w:after="0"/>
      </w:pPr>
    </w:p>
    <w:p w:rsidR="00B94F4A" w:rsidRDefault="0013349E">
      <w:r>
        <w:rPr>
          <w:rFonts w:ascii="Times New Roman"/>
          <w:sz w:val="20"/>
          <w:u w:val="single"/>
        </w:rPr>
        <w:t>Қазақстан</w:t>
      </w:r>
      <w:r>
        <w:rPr>
          <w:rFonts w:ascii="Times New Roman"/>
          <w:sz w:val="20"/>
          <w:u w:val="single"/>
        </w:rPr>
        <w:t xml:space="preserve"> </w:t>
      </w:r>
      <w:r>
        <w:rPr>
          <w:rFonts w:ascii="Times New Roman"/>
          <w:sz w:val="20"/>
          <w:u w:val="single"/>
        </w:rPr>
        <w:t>Республикасының</w:t>
      </w:r>
      <w:r>
        <w:rPr>
          <w:rFonts w:ascii="Times New Roman"/>
          <w:sz w:val="20"/>
          <w:u w:val="single"/>
        </w:rPr>
        <w:t xml:space="preserve"> </w:t>
      </w:r>
      <w:r>
        <w:rPr>
          <w:rFonts w:ascii="Times New Roman"/>
          <w:sz w:val="20"/>
          <w:u w:val="single"/>
        </w:rPr>
        <w:t>Әділет</w:t>
      </w:r>
      <w:r>
        <w:rPr>
          <w:rFonts w:ascii="Times New Roman"/>
          <w:sz w:val="20"/>
          <w:u w:val="single"/>
        </w:rPr>
        <w:t xml:space="preserve"> </w:t>
      </w:r>
      <w:r>
        <w:rPr>
          <w:rFonts w:ascii="Times New Roman"/>
          <w:sz w:val="20"/>
          <w:u w:val="single"/>
        </w:rPr>
        <w:t>министрлігі</w:t>
      </w:r>
    </w:p>
    <w:p w:rsidR="00B94F4A" w:rsidRDefault="0013349E">
      <w:r>
        <w:rPr>
          <w:rFonts w:ascii="Times New Roman"/>
          <w:sz w:val="20"/>
          <w:u w:val="single"/>
        </w:rPr>
        <w:lastRenderedPageBreak/>
        <w:t xml:space="preserve">________ </w:t>
      </w:r>
      <w:r>
        <w:rPr>
          <w:rFonts w:ascii="Times New Roman"/>
          <w:sz w:val="20"/>
          <w:u w:val="single"/>
        </w:rPr>
        <w:t>облысының</w:t>
      </w:r>
      <w:r>
        <w:rPr>
          <w:rFonts w:ascii="Times New Roman"/>
          <w:sz w:val="20"/>
          <w:u w:val="single"/>
        </w:rPr>
        <w:t>/</w:t>
      </w:r>
      <w:r>
        <w:rPr>
          <w:rFonts w:ascii="Times New Roman"/>
          <w:sz w:val="20"/>
          <w:u w:val="single"/>
        </w:rPr>
        <w:t>қаласының</w:t>
      </w:r>
      <w:r>
        <w:rPr>
          <w:rFonts w:ascii="Times New Roman"/>
          <w:sz w:val="20"/>
          <w:u w:val="single"/>
        </w:rPr>
        <w:t xml:space="preserve"> </w:t>
      </w:r>
      <w:r>
        <w:rPr>
          <w:rFonts w:ascii="Times New Roman"/>
          <w:sz w:val="20"/>
          <w:u w:val="single"/>
        </w:rPr>
        <w:t>Әділет</w:t>
      </w:r>
      <w:r>
        <w:rPr>
          <w:rFonts w:ascii="Times New Roman"/>
          <w:sz w:val="20"/>
          <w:u w:val="single"/>
        </w:rPr>
        <w:t xml:space="preserve"> </w:t>
      </w:r>
      <w:r>
        <w:rPr>
          <w:rFonts w:ascii="Times New Roman"/>
          <w:sz w:val="20"/>
          <w:u w:val="single"/>
        </w:rPr>
        <w:t>департаменті</w:t>
      </w:r>
    </w:p>
    <w:p w:rsidR="00B94F4A" w:rsidRDefault="0013349E">
      <w:r>
        <w:rPr>
          <w:rFonts w:ascii="Times New Roman"/>
          <w:sz w:val="20"/>
          <w:u w:val="single"/>
        </w:rPr>
        <w:t>Нормативтік</w:t>
      </w:r>
      <w:r>
        <w:rPr>
          <w:rFonts w:ascii="Times New Roman"/>
          <w:sz w:val="20"/>
          <w:u w:val="single"/>
        </w:rPr>
        <w:t xml:space="preserve"> </w:t>
      </w:r>
      <w:r>
        <w:rPr>
          <w:rFonts w:ascii="Times New Roman"/>
          <w:sz w:val="20"/>
          <w:u w:val="single"/>
        </w:rPr>
        <w:t>құқықтық</w:t>
      </w:r>
      <w:r>
        <w:rPr>
          <w:rFonts w:ascii="Times New Roman"/>
          <w:sz w:val="20"/>
          <w:u w:val="single"/>
        </w:rPr>
        <w:t xml:space="preserve"> </w:t>
      </w:r>
      <w:r>
        <w:rPr>
          <w:rFonts w:ascii="Times New Roman"/>
          <w:sz w:val="20"/>
          <w:u w:val="single"/>
        </w:rPr>
        <w:t>акті</w:t>
      </w:r>
      <w:r>
        <w:rPr>
          <w:rFonts w:ascii="Times New Roman"/>
          <w:sz w:val="20"/>
          <w:u w:val="single"/>
        </w:rPr>
        <w:t xml:space="preserve"> 14.07.2020</w:t>
      </w:r>
    </w:p>
    <w:p w:rsidR="00B94F4A" w:rsidRDefault="0013349E">
      <w:r>
        <w:rPr>
          <w:rFonts w:ascii="Times New Roman"/>
          <w:sz w:val="20"/>
          <w:u w:val="single"/>
        </w:rPr>
        <w:t>Нормативтік</w:t>
      </w:r>
      <w:r>
        <w:rPr>
          <w:rFonts w:ascii="Times New Roman"/>
          <w:sz w:val="20"/>
          <w:u w:val="single"/>
        </w:rPr>
        <w:t xml:space="preserve"> </w:t>
      </w:r>
      <w:r>
        <w:rPr>
          <w:rFonts w:ascii="Times New Roman"/>
          <w:sz w:val="20"/>
          <w:u w:val="single"/>
        </w:rPr>
        <w:t>құқықтық</w:t>
      </w:r>
      <w:r>
        <w:rPr>
          <w:rFonts w:ascii="Times New Roman"/>
          <w:sz w:val="20"/>
          <w:u w:val="single"/>
        </w:rPr>
        <w:t xml:space="preserve"> </w:t>
      </w:r>
      <w:r>
        <w:rPr>
          <w:rFonts w:ascii="Times New Roman"/>
          <w:sz w:val="20"/>
          <w:u w:val="single"/>
        </w:rPr>
        <w:t>актілерді</w:t>
      </w:r>
      <w:r>
        <w:rPr>
          <w:rFonts w:ascii="Times New Roman"/>
          <w:sz w:val="20"/>
          <w:u w:val="single"/>
        </w:rPr>
        <w:t xml:space="preserve"> </w:t>
      </w:r>
      <w:r>
        <w:rPr>
          <w:rFonts w:ascii="Times New Roman"/>
          <w:sz w:val="20"/>
          <w:u w:val="single"/>
        </w:rPr>
        <w:t>мемлекеттік</w:t>
      </w:r>
    </w:p>
    <w:p w:rsidR="00B94F4A" w:rsidRDefault="0013349E">
      <w:r>
        <w:rPr>
          <w:rFonts w:ascii="Times New Roman"/>
          <w:sz w:val="20"/>
          <w:u w:val="single"/>
        </w:rPr>
        <w:t>тіркеудің</w:t>
      </w:r>
      <w:r>
        <w:rPr>
          <w:rFonts w:ascii="Times New Roman"/>
          <w:sz w:val="20"/>
          <w:u w:val="single"/>
        </w:rPr>
        <w:t xml:space="preserve"> </w:t>
      </w:r>
      <w:r>
        <w:rPr>
          <w:rFonts w:ascii="Times New Roman"/>
          <w:sz w:val="20"/>
          <w:u w:val="single"/>
        </w:rPr>
        <w:t>тізіліміне</w:t>
      </w:r>
      <w:r>
        <w:rPr>
          <w:rFonts w:ascii="Times New Roman"/>
          <w:sz w:val="20"/>
          <w:u w:val="single"/>
        </w:rPr>
        <w:t xml:space="preserve"> </w:t>
      </w:r>
      <w:r>
        <w:rPr>
          <w:rFonts w:ascii="Times New Roman"/>
          <w:sz w:val="20"/>
          <w:u w:val="single"/>
        </w:rPr>
        <w:t>№</w:t>
      </w:r>
      <w:r>
        <w:rPr>
          <w:rFonts w:ascii="Times New Roman"/>
          <w:sz w:val="20"/>
          <w:u w:val="single"/>
        </w:rPr>
        <w:t xml:space="preserve"> 20955 </w:t>
      </w:r>
      <w:r>
        <w:rPr>
          <w:rFonts w:ascii="Times New Roman"/>
          <w:sz w:val="20"/>
          <w:u w:val="single"/>
        </w:rPr>
        <w:t>болып</w:t>
      </w:r>
      <w:r>
        <w:rPr>
          <w:rFonts w:ascii="Times New Roman"/>
          <w:sz w:val="20"/>
          <w:u w:val="single"/>
        </w:rPr>
        <w:t xml:space="preserve"> </w:t>
      </w:r>
      <w:r>
        <w:rPr>
          <w:rFonts w:ascii="Times New Roman"/>
          <w:sz w:val="20"/>
          <w:u w:val="single"/>
        </w:rPr>
        <w:t>енгізілді</w:t>
      </w:r>
    </w:p>
    <w:p w:rsidR="00B94F4A" w:rsidRDefault="00B94F4A">
      <w:pPr>
        <w:spacing w:after="0"/>
      </w:pPr>
    </w:p>
    <w:p w:rsidR="00B94F4A" w:rsidRDefault="0013349E">
      <w:r>
        <w:rPr>
          <w:rFonts w:ascii="Times New Roman"/>
          <w:sz w:val="20"/>
          <w:u w:val="single"/>
        </w:rPr>
        <w:t>Результаты</w:t>
      </w:r>
      <w:r>
        <w:rPr>
          <w:rFonts w:ascii="Times New Roman"/>
          <w:sz w:val="20"/>
          <w:u w:val="single"/>
        </w:rPr>
        <w:t xml:space="preserve"> </w:t>
      </w:r>
      <w:r>
        <w:rPr>
          <w:rFonts w:ascii="Times New Roman"/>
          <w:sz w:val="20"/>
          <w:u w:val="single"/>
        </w:rPr>
        <w:t>согласования</w:t>
      </w:r>
    </w:p>
    <w:p w:rsidR="00B94F4A" w:rsidRDefault="0013349E">
      <w:r>
        <w:rPr>
          <w:rFonts w:ascii="Times New Roman"/>
          <w:sz w:val="20"/>
        </w:rPr>
        <w:t>Министерство</w:t>
      </w:r>
      <w:r>
        <w:rPr>
          <w:rFonts w:ascii="Times New Roman"/>
          <w:sz w:val="20"/>
        </w:rPr>
        <w:t xml:space="preserve"> </w:t>
      </w:r>
      <w:r>
        <w:rPr>
          <w:rFonts w:ascii="Times New Roman"/>
          <w:sz w:val="20"/>
        </w:rPr>
        <w:t>финансов</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директор</w:t>
      </w:r>
      <w:r>
        <w:rPr>
          <w:rFonts w:ascii="Times New Roman"/>
          <w:sz w:val="20"/>
        </w:rPr>
        <w:t xml:space="preserve"> </w:t>
      </w:r>
      <w:r>
        <w:rPr>
          <w:rFonts w:ascii="Times New Roman"/>
          <w:sz w:val="20"/>
        </w:rPr>
        <w:t>Департамента</w:t>
      </w:r>
      <w:r>
        <w:rPr>
          <w:rFonts w:ascii="Times New Roman"/>
          <w:sz w:val="20"/>
        </w:rPr>
        <w:t xml:space="preserve"> </w:t>
      </w:r>
      <w:r>
        <w:rPr>
          <w:rFonts w:ascii="Times New Roman"/>
          <w:sz w:val="20"/>
        </w:rPr>
        <w:t>Мурат</w:t>
      </w:r>
      <w:r>
        <w:rPr>
          <w:rFonts w:ascii="Times New Roman"/>
          <w:sz w:val="20"/>
        </w:rPr>
        <w:t xml:space="preserve"> </w:t>
      </w:r>
      <w:r>
        <w:rPr>
          <w:rFonts w:ascii="Times New Roman"/>
          <w:sz w:val="20"/>
        </w:rPr>
        <w:t>Бухарбаевич</w:t>
      </w:r>
      <w:r>
        <w:rPr>
          <w:rFonts w:ascii="Times New Roman"/>
          <w:sz w:val="20"/>
        </w:rPr>
        <w:t xml:space="preserve"> </w:t>
      </w:r>
      <w:r>
        <w:rPr>
          <w:rFonts w:ascii="Times New Roman"/>
          <w:sz w:val="20"/>
        </w:rPr>
        <w:t>Адилханов</w:t>
      </w:r>
      <w:r>
        <w:rPr>
          <w:rFonts w:ascii="Times New Roman"/>
          <w:sz w:val="20"/>
        </w:rPr>
        <w:t xml:space="preserve">, 07.07.2020 12:09:35,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B94F4A" w:rsidRDefault="0013349E">
      <w:r>
        <w:rPr>
          <w:rFonts w:ascii="Times New Roman"/>
          <w:sz w:val="20"/>
        </w:rPr>
        <w:t>Министерство</w:t>
      </w:r>
      <w:r>
        <w:rPr>
          <w:rFonts w:ascii="Times New Roman"/>
          <w:sz w:val="20"/>
        </w:rPr>
        <w:t xml:space="preserve"> </w:t>
      </w:r>
      <w:r>
        <w:rPr>
          <w:rFonts w:ascii="Times New Roman"/>
          <w:sz w:val="20"/>
        </w:rPr>
        <w:t>юстиции</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Исполнящий</w:t>
      </w:r>
      <w:r>
        <w:rPr>
          <w:rFonts w:ascii="Times New Roman"/>
          <w:sz w:val="20"/>
        </w:rPr>
        <w:t xml:space="preserve"> </w:t>
      </w:r>
      <w:r>
        <w:rPr>
          <w:rFonts w:ascii="Times New Roman"/>
          <w:sz w:val="20"/>
        </w:rPr>
        <w:t>обязанности</w:t>
      </w:r>
      <w:r>
        <w:rPr>
          <w:rFonts w:ascii="Times New Roman"/>
          <w:sz w:val="20"/>
        </w:rPr>
        <w:t xml:space="preserve"> </w:t>
      </w:r>
      <w:r>
        <w:rPr>
          <w:rFonts w:ascii="Times New Roman"/>
          <w:sz w:val="20"/>
        </w:rPr>
        <w:t>министра</w:t>
      </w:r>
      <w:r>
        <w:rPr>
          <w:rFonts w:ascii="Times New Roman"/>
          <w:sz w:val="20"/>
        </w:rPr>
        <w:t xml:space="preserve"> </w:t>
      </w:r>
      <w:r>
        <w:rPr>
          <w:rFonts w:ascii="Times New Roman"/>
          <w:sz w:val="20"/>
        </w:rPr>
        <w:t>Наталья</w:t>
      </w:r>
      <w:r>
        <w:rPr>
          <w:rFonts w:ascii="Times New Roman"/>
          <w:sz w:val="20"/>
        </w:rPr>
        <w:t xml:space="preserve"> </w:t>
      </w:r>
      <w:r>
        <w:rPr>
          <w:rFonts w:ascii="Times New Roman"/>
          <w:sz w:val="20"/>
        </w:rPr>
        <w:t>Виссарионовна</w:t>
      </w:r>
      <w:r>
        <w:rPr>
          <w:rFonts w:ascii="Times New Roman"/>
          <w:sz w:val="20"/>
        </w:rPr>
        <w:t xml:space="preserve"> </w:t>
      </w:r>
      <w:r>
        <w:rPr>
          <w:rFonts w:ascii="Times New Roman"/>
          <w:sz w:val="20"/>
        </w:rPr>
        <w:t>Пан</w:t>
      </w:r>
      <w:r>
        <w:rPr>
          <w:rFonts w:ascii="Times New Roman"/>
          <w:sz w:val="20"/>
        </w:rPr>
        <w:t xml:space="preserve">, 09.07.2020 18:31:13,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B94F4A" w:rsidRDefault="0013349E">
      <w:r>
        <w:rPr>
          <w:rFonts w:ascii="Times New Roman"/>
          <w:sz w:val="20"/>
          <w:u w:val="single"/>
        </w:rPr>
        <w:t>Результаты</w:t>
      </w:r>
      <w:r>
        <w:rPr>
          <w:rFonts w:ascii="Times New Roman"/>
          <w:sz w:val="20"/>
          <w:u w:val="single"/>
        </w:rPr>
        <w:t xml:space="preserve"> </w:t>
      </w:r>
      <w:r>
        <w:rPr>
          <w:rFonts w:ascii="Times New Roman"/>
          <w:sz w:val="20"/>
          <w:u w:val="single"/>
        </w:rPr>
        <w:t>подписания</w:t>
      </w:r>
    </w:p>
    <w:p w:rsidR="00B94F4A" w:rsidRDefault="0013349E">
      <w:r>
        <w:rPr>
          <w:rFonts w:ascii="Times New Roman"/>
          <w:sz w:val="20"/>
        </w:rPr>
        <w:t>ҚР</w:t>
      </w:r>
      <w:r>
        <w:rPr>
          <w:rFonts w:ascii="Times New Roman"/>
          <w:sz w:val="20"/>
        </w:rPr>
        <w:t xml:space="preserve"> </w:t>
      </w:r>
      <w:r>
        <w:rPr>
          <w:rFonts w:ascii="Times New Roman"/>
          <w:sz w:val="20"/>
        </w:rPr>
        <w:t>Қаржы</w:t>
      </w:r>
      <w:r>
        <w:rPr>
          <w:rFonts w:ascii="Times New Roman"/>
          <w:sz w:val="20"/>
        </w:rPr>
        <w:t xml:space="preserve"> </w:t>
      </w:r>
      <w:r>
        <w:rPr>
          <w:rFonts w:ascii="Times New Roman"/>
          <w:sz w:val="20"/>
        </w:rPr>
        <w:t>министрлігі</w:t>
      </w:r>
      <w:r>
        <w:rPr>
          <w:rFonts w:ascii="Times New Roman"/>
          <w:sz w:val="20"/>
        </w:rPr>
        <w:t xml:space="preserve"> - </w:t>
      </w:r>
      <w:r>
        <w:rPr>
          <w:rFonts w:ascii="Times New Roman"/>
          <w:sz w:val="20"/>
        </w:rPr>
        <w:t>Қаржы</w:t>
      </w:r>
      <w:r>
        <w:rPr>
          <w:rFonts w:ascii="Times New Roman"/>
          <w:sz w:val="20"/>
        </w:rPr>
        <w:t xml:space="preserve"> </w:t>
      </w:r>
      <w:r>
        <w:rPr>
          <w:rFonts w:ascii="Times New Roman"/>
          <w:sz w:val="20"/>
        </w:rPr>
        <w:t>Министрдің</w:t>
      </w:r>
      <w:r>
        <w:rPr>
          <w:rFonts w:ascii="Times New Roman"/>
          <w:sz w:val="20"/>
        </w:rPr>
        <w:t xml:space="preserve"> </w:t>
      </w:r>
      <w:r>
        <w:rPr>
          <w:rFonts w:ascii="Times New Roman"/>
          <w:sz w:val="20"/>
        </w:rPr>
        <w:t>міндетін</w:t>
      </w:r>
      <w:r>
        <w:rPr>
          <w:rFonts w:ascii="Times New Roman"/>
          <w:sz w:val="20"/>
        </w:rPr>
        <w:t xml:space="preserve"> </w:t>
      </w:r>
      <w:r>
        <w:rPr>
          <w:rFonts w:ascii="Times New Roman"/>
          <w:sz w:val="20"/>
        </w:rPr>
        <w:t>атқарушы</w:t>
      </w:r>
      <w:r>
        <w:rPr>
          <w:rFonts w:ascii="Times New Roman"/>
          <w:sz w:val="20"/>
        </w:rPr>
        <w:t xml:space="preserve"> </w:t>
      </w:r>
      <w:r>
        <w:rPr>
          <w:rFonts w:ascii="Times New Roman"/>
          <w:sz w:val="20"/>
        </w:rPr>
        <w:t>Б</w:t>
      </w:r>
      <w:r>
        <w:rPr>
          <w:rFonts w:ascii="Times New Roman"/>
          <w:sz w:val="20"/>
        </w:rPr>
        <w:t xml:space="preserve">. </w:t>
      </w:r>
      <w:r>
        <w:rPr>
          <w:rFonts w:ascii="Times New Roman"/>
          <w:sz w:val="20"/>
        </w:rPr>
        <w:t>Шолпанкулов</w:t>
      </w:r>
      <w:r>
        <w:rPr>
          <w:rFonts w:ascii="Times New Roman"/>
          <w:sz w:val="20"/>
        </w:rPr>
        <w:t xml:space="preserve">, 10.07.2020 10:39:04,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sectPr w:rsidR="00B94F4A" w:rsidSect="002868AE">
      <w:headerReference w:type="default" r:id="rId7"/>
      <w:footerReference w:type="default" r:id="rId8"/>
      <w:footerReference w:type="first" r:id="rId9"/>
      <w:pgSz w:w="11906" w:h="16838"/>
      <w:pgMar w:top="1418" w:right="851" w:bottom="1418" w:left="1418" w:header="709" w:footer="709" w:gutter="0"/>
      <w:pgNumType w:start="30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6BA" w:rsidRDefault="001D36BA" w:rsidP="006809F5">
      <w:pPr>
        <w:spacing w:after="0" w:line="240" w:lineRule="auto"/>
      </w:pPr>
      <w:r>
        <w:separator/>
      </w:r>
    </w:p>
  </w:endnote>
  <w:endnote w:type="continuationSeparator" w:id="0">
    <w:p w:rsidR="001D36BA" w:rsidRDefault="001D36BA" w:rsidP="006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F4A" w:rsidRDefault="00B94F4A">
    <w:pPr>
      <w:spacing w:after="0"/>
      <w:jc w:val="center"/>
    </w:pPr>
  </w:p>
  <w:p w:rsidR="00B94F4A" w:rsidRDefault="0013349E">
    <w:pPr>
      <w:spacing w:after="0"/>
      <w:jc w:val="center"/>
    </w:pPr>
    <w:r>
      <w:t>Нормативтік құқықтық актілерді мемлекеттік тіркеудің тізіліміне № 20955 болып енгізілді</w:t>
    </w:r>
  </w:p>
  <w:p w:rsidR="00B94F4A" w:rsidRDefault="0013349E">
    <w:pPr>
      <w:spacing w:after="0"/>
      <w:jc w:val="center"/>
    </w:pPr>
    <w:r>
      <w:t>ИС «ИПГО». Копия электронного документа. Дата  15.07.2020.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F4A" w:rsidRDefault="00B94F4A">
    <w:pPr>
      <w:spacing w:after="0"/>
      <w:jc w:val="center"/>
    </w:pPr>
  </w:p>
  <w:p w:rsidR="00B94F4A" w:rsidRDefault="0013349E">
    <w:pPr>
      <w:spacing w:after="0"/>
      <w:jc w:val="center"/>
    </w:pPr>
    <w:r>
      <w:t>ИС «ИПГО». Копия электронного документа. Дата  15.07.2020.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6BA" w:rsidRDefault="001D36BA" w:rsidP="006809F5">
      <w:pPr>
        <w:spacing w:after="0" w:line="240" w:lineRule="auto"/>
      </w:pPr>
      <w:r>
        <w:separator/>
      </w:r>
    </w:p>
  </w:footnote>
  <w:footnote w:type="continuationSeparator" w:id="0">
    <w:p w:rsidR="001D36BA" w:rsidRDefault="001D36BA" w:rsidP="00680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9F5" w:rsidRPr="006809F5" w:rsidRDefault="006809F5">
    <w:pPr>
      <w:pStyle w:val="a4"/>
      <w:jc w:val="center"/>
      <w:rPr>
        <w:rFonts w:ascii="Times New Roman" w:hAnsi="Times New Roman"/>
        <w:sz w:val="28"/>
        <w:szCs w:val="28"/>
      </w:rPr>
    </w:pPr>
    <w:r w:rsidRPr="006809F5">
      <w:rPr>
        <w:rFonts w:ascii="Times New Roman" w:hAnsi="Times New Roman"/>
        <w:sz w:val="28"/>
        <w:szCs w:val="28"/>
      </w:rPr>
      <w:fldChar w:fldCharType="begin"/>
    </w:r>
    <w:r w:rsidRPr="006809F5">
      <w:rPr>
        <w:rFonts w:ascii="Times New Roman" w:hAnsi="Times New Roman"/>
        <w:sz w:val="28"/>
        <w:szCs w:val="28"/>
      </w:rPr>
      <w:instrText>PAGE   \* MERGEFORMAT</w:instrText>
    </w:r>
    <w:r w:rsidRPr="006809F5">
      <w:rPr>
        <w:rFonts w:ascii="Times New Roman" w:hAnsi="Times New Roman"/>
        <w:sz w:val="28"/>
        <w:szCs w:val="28"/>
      </w:rPr>
      <w:fldChar w:fldCharType="separate"/>
    </w:r>
    <w:r w:rsidR="00CB7C26">
      <w:rPr>
        <w:rFonts w:ascii="Times New Roman" w:hAnsi="Times New Roman"/>
        <w:noProof/>
        <w:sz w:val="28"/>
        <w:szCs w:val="28"/>
      </w:rPr>
      <w:t>319</w:t>
    </w:r>
    <w:r w:rsidRPr="006809F5">
      <w:rPr>
        <w:rFonts w:ascii="Times New Roman" w:hAnsi="Times New Roman"/>
        <w:sz w:val="28"/>
        <w:szCs w:val="28"/>
      </w:rPr>
      <w:fldChar w:fldCharType="end"/>
    </w:r>
  </w:p>
  <w:p w:rsidR="006809F5" w:rsidRDefault="006809F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19784E0E"/>
    <w:multiLevelType w:val="hybridMultilevel"/>
    <w:tmpl w:val="A5CCED02"/>
    <w:lvl w:ilvl="0" w:tplc="8E98F59A">
      <w:start w:val="2"/>
      <w:numFmt w:val="decimal"/>
      <w:lvlText w:val="%1."/>
      <w:lvlJc w:val="left"/>
      <w:pPr>
        <w:ind w:left="1071" w:hanging="360"/>
      </w:pPr>
    </w:lvl>
    <w:lvl w:ilvl="1" w:tplc="04190019">
      <w:start w:val="1"/>
      <w:numFmt w:val="lowerLetter"/>
      <w:lvlText w:val="%2."/>
      <w:lvlJc w:val="left"/>
      <w:pPr>
        <w:ind w:left="1791" w:hanging="360"/>
      </w:pPr>
    </w:lvl>
    <w:lvl w:ilvl="2" w:tplc="0419001B">
      <w:start w:val="1"/>
      <w:numFmt w:val="lowerRoman"/>
      <w:lvlText w:val="%3."/>
      <w:lvlJc w:val="right"/>
      <w:pPr>
        <w:ind w:left="2511" w:hanging="180"/>
      </w:pPr>
    </w:lvl>
    <w:lvl w:ilvl="3" w:tplc="0419000F">
      <w:start w:val="1"/>
      <w:numFmt w:val="decimal"/>
      <w:lvlText w:val="%4."/>
      <w:lvlJc w:val="left"/>
      <w:pPr>
        <w:ind w:left="3231" w:hanging="360"/>
      </w:pPr>
    </w:lvl>
    <w:lvl w:ilvl="4" w:tplc="04190019">
      <w:start w:val="1"/>
      <w:numFmt w:val="lowerLetter"/>
      <w:lvlText w:val="%5."/>
      <w:lvlJc w:val="left"/>
      <w:pPr>
        <w:ind w:left="3951" w:hanging="360"/>
      </w:pPr>
    </w:lvl>
    <w:lvl w:ilvl="5" w:tplc="0419001B">
      <w:start w:val="1"/>
      <w:numFmt w:val="lowerRoman"/>
      <w:lvlText w:val="%6."/>
      <w:lvlJc w:val="right"/>
      <w:pPr>
        <w:ind w:left="4671" w:hanging="180"/>
      </w:pPr>
    </w:lvl>
    <w:lvl w:ilvl="6" w:tplc="0419000F">
      <w:start w:val="1"/>
      <w:numFmt w:val="decimal"/>
      <w:lvlText w:val="%7."/>
      <w:lvlJc w:val="left"/>
      <w:pPr>
        <w:ind w:left="5391" w:hanging="360"/>
      </w:pPr>
    </w:lvl>
    <w:lvl w:ilvl="7" w:tplc="04190019">
      <w:start w:val="1"/>
      <w:numFmt w:val="lowerLetter"/>
      <w:lvlText w:val="%8."/>
      <w:lvlJc w:val="left"/>
      <w:pPr>
        <w:ind w:left="6111" w:hanging="360"/>
      </w:pPr>
    </w:lvl>
    <w:lvl w:ilvl="8" w:tplc="0419001B">
      <w:start w:val="1"/>
      <w:numFmt w:val="lowerRoman"/>
      <w:lvlText w:val="%9."/>
      <w:lvlJc w:val="right"/>
      <w:pPr>
        <w:ind w:left="6831" w:hanging="180"/>
      </w:pPr>
    </w:lvl>
  </w:abstractNum>
  <w:abstractNum w:abstractNumId="2" w15:restartNumberingAfterBreak="0">
    <w:nsid w:val="334A56A7"/>
    <w:multiLevelType w:val="hybridMultilevel"/>
    <w:tmpl w:val="12549D72"/>
    <w:lvl w:ilvl="0" w:tplc="A9CED2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BA022B"/>
    <w:multiLevelType w:val="hybridMultilevel"/>
    <w:tmpl w:val="CFC08BA2"/>
    <w:lvl w:ilvl="0" w:tplc="E99C954A">
      <w:start w:val="4"/>
      <w:numFmt w:val="decimal"/>
      <w:lvlText w:val="%1."/>
      <w:lvlJc w:val="left"/>
      <w:pPr>
        <w:ind w:left="1071" w:hanging="360"/>
      </w:pPr>
    </w:lvl>
    <w:lvl w:ilvl="1" w:tplc="04190019">
      <w:start w:val="1"/>
      <w:numFmt w:val="lowerLetter"/>
      <w:lvlText w:val="%2."/>
      <w:lvlJc w:val="left"/>
      <w:pPr>
        <w:ind w:left="1791" w:hanging="360"/>
      </w:pPr>
    </w:lvl>
    <w:lvl w:ilvl="2" w:tplc="0419001B">
      <w:start w:val="1"/>
      <w:numFmt w:val="lowerRoman"/>
      <w:lvlText w:val="%3."/>
      <w:lvlJc w:val="right"/>
      <w:pPr>
        <w:ind w:left="2511" w:hanging="180"/>
      </w:pPr>
    </w:lvl>
    <w:lvl w:ilvl="3" w:tplc="0419000F">
      <w:start w:val="1"/>
      <w:numFmt w:val="decimal"/>
      <w:lvlText w:val="%4."/>
      <w:lvlJc w:val="left"/>
      <w:pPr>
        <w:ind w:left="3231" w:hanging="360"/>
      </w:pPr>
    </w:lvl>
    <w:lvl w:ilvl="4" w:tplc="04190019">
      <w:start w:val="1"/>
      <w:numFmt w:val="lowerLetter"/>
      <w:lvlText w:val="%5."/>
      <w:lvlJc w:val="left"/>
      <w:pPr>
        <w:ind w:left="3951" w:hanging="360"/>
      </w:pPr>
    </w:lvl>
    <w:lvl w:ilvl="5" w:tplc="0419001B">
      <w:start w:val="1"/>
      <w:numFmt w:val="lowerRoman"/>
      <w:lvlText w:val="%6."/>
      <w:lvlJc w:val="right"/>
      <w:pPr>
        <w:ind w:left="4671" w:hanging="180"/>
      </w:pPr>
    </w:lvl>
    <w:lvl w:ilvl="6" w:tplc="0419000F">
      <w:start w:val="1"/>
      <w:numFmt w:val="decimal"/>
      <w:lvlText w:val="%7."/>
      <w:lvlJc w:val="left"/>
      <w:pPr>
        <w:ind w:left="5391" w:hanging="360"/>
      </w:pPr>
    </w:lvl>
    <w:lvl w:ilvl="7" w:tplc="04190019">
      <w:start w:val="1"/>
      <w:numFmt w:val="lowerLetter"/>
      <w:lvlText w:val="%8."/>
      <w:lvlJc w:val="left"/>
      <w:pPr>
        <w:ind w:left="6111" w:hanging="360"/>
      </w:pPr>
    </w:lvl>
    <w:lvl w:ilvl="8" w:tplc="0419001B">
      <w:start w:val="1"/>
      <w:numFmt w:val="lowerRoman"/>
      <w:lvlText w:val="%9."/>
      <w:lvlJc w:val="right"/>
      <w:pPr>
        <w:ind w:left="6831" w:hanging="180"/>
      </w:pPr>
    </w:lvl>
  </w:abstractNum>
  <w:abstractNum w:abstractNumId="4" w15:restartNumberingAfterBreak="0">
    <w:nsid w:val="367D120E"/>
    <w:multiLevelType w:val="hybridMultilevel"/>
    <w:tmpl w:val="B172D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301244"/>
    <w:multiLevelType w:val="hybridMultilevel"/>
    <w:tmpl w:val="C97044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D312642"/>
    <w:multiLevelType w:val="hybridMultilevel"/>
    <w:tmpl w:val="3312835E"/>
    <w:lvl w:ilvl="0" w:tplc="8BB62ACC">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681"/>
    <w:rsid w:val="0003136D"/>
    <w:rsid w:val="00047976"/>
    <w:rsid w:val="00054187"/>
    <w:rsid w:val="00065973"/>
    <w:rsid w:val="000731B3"/>
    <w:rsid w:val="0009440E"/>
    <w:rsid w:val="000A0BA0"/>
    <w:rsid w:val="000A1201"/>
    <w:rsid w:val="000A592E"/>
    <w:rsid w:val="000C18F5"/>
    <w:rsid w:val="000C5EDF"/>
    <w:rsid w:val="000E248D"/>
    <w:rsid w:val="000E6521"/>
    <w:rsid w:val="0010508C"/>
    <w:rsid w:val="0010772D"/>
    <w:rsid w:val="00111CC7"/>
    <w:rsid w:val="00115428"/>
    <w:rsid w:val="0013124C"/>
    <w:rsid w:val="0013349E"/>
    <w:rsid w:val="00136716"/>
    <w:rsid w:val="00183444"/>
    <w:rsid w:val="0018666B"/>
    <w:rsid w:val="001900C3"/>
    <w:rsid w:val="00192B7B"/>
    <w:rsid w:val="00195C2F"/>
    <w:rsid w:val="001A1AE1"/>
    <w:rsid w:val="001A3483"/>
    <w:rsid w:val="001C3D45"/>
    <w:rsid w:val="001C43F3"/>
    <w:rsid w:val="001D36BA"/>
    <w:rsid w:val="001E1B9D"/>
    <w:rsid w:val="001E1F27"/>
    <w:rsid w:val="001E2787"/>
    <w:rsid w:val="001F3C7D"/>
    <w:rsid w:val="001F5C2F"/>
    <w:rsid w:val="00212F01"/>
    <w:rsid w:val="002370B1"/>
    <w:rsid w:val="00247A62"/>
    <w:rsid w:val="00253E79"/>
    <w:rsid w:val="002621AC"/>
    <w:rsid w:val="0026627D"/>
    <w:rsid w:val="00277574"/>
    <w:rsid w:val="002868AE"/>
    <w:rsid w:val="00297486"/>
    <w:rsid w:val="002A1EB3"/>
    <w:rsid w:val="002A4372"/>
    <w:rsid w:val="002B657B"/>
    <w:rsid w:val="002F5AE9"/>
    <w:rsid w:val="00310D01"/>
    <w:rsid w:val="00322ABF"/>
    <w:rsid w:val="00350B84"/>
    <w:rsid w:val="0037397C"/>
    <w:rsid w:val="0037757B"/>
    <w:rsid w:val="00396076"/>
    <w:rsid w:val="003B4BCB"/>
    <w:rsid w:val="003D4756"/>
    <w:rsid w:val="003D7A51"/>
    <w:rsid w:val="003F2DA7"/>
    <w:rsid w:val="0040537B"/>
    <w:rsid w:val="004171D2"/>
    <w:rsid w:val="0042592E"/>
    <w:rsid w:val="00432ED1"/>
    <w:rsid w:val="00442DD0"/>
    <w:rsid w:val="00462471"/>
    <w:rsid w:val="00471925"/>
    <w:rsid w:val="00472B76"/>
    <w:rsid w:val="00476F25"/>
    <w:rsid w:val="00477248"/>
    <w:rsid w:val="00477E4A"/>
    <w:rsid w:val="0048730C"/>
    <w:rsid w:val="00497D28"/>
    <w:rsid w:val="004B0725"/>
    <w:rsid w:val="004B103A"/>
    <w:rsid w:val="004B1590"/>
    <w:rsid w:val="004C6632"/>
    <w:rsid w:val="004C6998"/>
    <w:rsid w:val="004D363F"/>
    <w:rsid w:val="004E753B"/>
    <w:rsid w:val="004E765D"/>
    <w:rsid w:val="0050610E"/>
    <w:rsid w:val="005325BE"/>
    <w:rsid w:val="00554DC1"/>
    <w:rsid w:val="00564DF6"/>
    <w:rsid w:val="00565019"/>
    <w:rsid w:val="005A10D4"/>
    <w:rsid w:val="005A388F"/>
    <w:rsid w:val="005A4AC1"/>
    <w:rsid w:val="005B3E94"/>
    <w:rsid w:val="005C7253"/>
    <w:rsid w:val="005E143F"/>
    <w:rsid w:val="005E714D"/>
    <w:rsid w:val="005F29D2"/>
    <w:rsid w:val="0060327B"/>
    <w:rsid w:val="0061014A"/>
    <w:rsid w:val="00635172"/>
    <w:rsid w:val="00642563"/>
    <w:rsid w:val="00662619"/>
    <w:rsid w:val="00664D2C"/>
    <w:rsid w:val="006809F5"/>
    <w:rsid w:val="00686553"/>
    <w:rsid w:val="006A12E2"/>
    <w:rsid w:val="006B021F"/>
    <w:rsid w:val="006C68B1"/>
    <w:rsid w:val="006D49DF"/>
    <w:rsid w:val="006D4D3C"/>
    <w:rsid w:val="006E088E"/>
    <w:rsid w:val="006E37B9"/>
    <w:rsid w:val="006F4199"/>
    <w:rsid w:val="00710654"/>
    <w:rsid w:val="00713A29"/>
    <w:rsid w:val="00727BA8"/>
    <w:rsid w:val="00730353"/>
    <w:rsid w:val="00736422"/>
    <w:rsid w:val="00745B32"/>
    <w:rsid w:val="0074765A"/>
    <w:rsid w:val="00752C3B"/>
    <w:rsid w:val="0075449F"/>
    <w:rsid w:val="00755FD5"/>
    <w:rsid w:val="00761E46"/>
    <w:rsid w:val="00787A12"/>
    <w:rsid w:val="007965C4"/>
    <w:rsid w:val="007A2AC5"/>
    <w:rsid w:val="007C1BBD"/>
    <w:rsid w:val="007C3DF0"/>
    <w:rsid w:val="007F2338"/>
    <w:rsid w:val="0080134D"/>
    <w:rsid w:val="008050DC"/>
    <w:rsid w:val="00831A52"/>
    <w:rsid w:val="00833441"/>
    <w:rsid w:val="00837A8D"/>
    <w:rsid w:val="00851150"/>
    <w:rsid w:val="0089795C"/>
    <w:rsid w:val="008A036C"/>
    <w:rsid w:val="008B177B"/>
    <w:rsid w:val="008B55C2"/>
    <w:rsid w:val="008C2907"/>
    <w:rsid w:val="00901FE1"/>
    <w:rsid w:val="00905932"/>
    <w:rsid w:val="009209E9"/>
    <w:rsid w:val="009325BF"/>
    <w:rsid w:val="00935CB1"/>
    <w:rsid w:val="0094209A"/>
    <w:rsid w:val="00942527"/>
    <w:rsid w:val="00944F25"/>
    <w:rsid w:val="00952C37"/>
    <w:rsid w:val="00955657"/>
    <w:rsid w:val="00964E9C"/>
    <w:rsid w:val="00997336"/>
    <w:rsid w:val="009A709A"/>
    <w:rsid w:val="009B2047"/>
    <w:rsid w:val="009B2955"/>
    <w:rsid w:val="009B2D6A"/>
    <w:rsid w:val="009B5B52"/>
    <w:rsid w:val="009B6566"/>
    <w:rsid w:val="009D1D5E"/>
    <w:rsid w:val="009E7DDD"/>
    <w:rsid w:val="009F32BC"/>
    <w:rsid w:val="00A0436C"/>
    <w:rsid w:val="00A209F7"/>
    <w:rsid w:val="00A323FC"/>
    <w:rsid w:val="00A523F7"/>
    <w:rsid w:val="00A5287C"/>
    <w:rsid w:val="00A66314"/>
    <w:rsid w:val="00A92BB9"/>
    <w:rsid w:val="00AA0353"/>
    <w:rsid w:val="00AA57C3"/>
    <w:rsid w:val="00AC3F0D"/>
    <w:rsid w:val="00AD5ACD"/>
    <w:rsid w:val="00AE1FA4"/>
    <w:rsid w:val="00B20E65"/>
    <w:rsid w:val="00B22C4F"/>
    <w:rsid w:val="00B56B69"/>
    <w:rsid w:val="00B752CB"/>
    <w:rsid w:val="00B807F6"/>
    <w:rsid w:val="00B94768"/>
    <w:rsid w:val="00B94F4A"/>
    <w:rsid w:val="00BB072A"/>
    <w:rsid w:val="00BC2835"/>
    <w:rsid w:val="00BC3C19"/>
    <w:rsid w:val="00BE306A"/>
    <w:rsid w:val="00C143C6"/>
    <w:rsid w:val="00C2652A"/>
    <w:rsid w:val="00C50657"/>
    <w:rsid w:val="00C77E88"/>
    <w:rsid w:val="00C96CEA"/>
    <w:rsid w:val="00CA1AE8"/>
    <w:rsid w:val="00CA51D7"/>
    <w:rsid w:val="00CB51DB"/>
    <w:rsid w:val="00CB7C26"/>
    <w:rsid w:val="00CC1FCD"/>
    <w:rsid w:val="00CC30A9"/>
    <w:rsid w:val="00CD4552"/>
    <w:rsid w:val="00CD5548"/>
    <w:rsid w:val="00CE0372"/>
    <w:rsid w:val="00CF06E9"/>
    <w:rsid w:val="00D00EFD"/>
    <w:rsid w:val="00D01CED"/>
    <w:rsid w:val="00D22961"/>
    <w:rsid w:val="00D5553F"/>
    <w:rsid w:val="00D7077F"/>
    <w:rsid w:val="00D80A72"/>
    <w:rsid w:val="00D85927"/>
    <w:rsid w:val="00D93FB3"/>
    <w:rsid w:val="00DA243D"/>
    <w:rsid w:val="00DA3ECD"/>
    <w:rsid w:val="00DA546C"/>
    <w:rsid w:val="00DA76CD"/>
    <w:rsid w:val="00DB6770"/>
    <w:rsid w:val="00DC0542"/>
    <w:rsid w:val="00DE1FE8"/>
    <w:rsid w:val="00DF5681"/>
    <w:rsid w:val="00DF6A44"/>
    <w:rsid w:val="00E0601D"/>
    <w:rsid w:val="00E062A5"/>
    <w:rsid w:val="00E2105A"/>
    <w:rsid w:val="00E22DF1"/>
    <w:rsid w:val="00E23D66"/>
    <w:rsid w:val="00E35390"/>
    <w:rsid w:val="00E55CFC"/>
    <w:rsid w:val="00E704A9"/>
    <w:rsid w:val="00E765AC"/>
    <w:rsid w:val="00E76887"/>
    <w:rsid w:val="00E81573"/>
    <w:rsid w:val="00E85EBB"/>
    <w:rsid w:val="00E95CB6"/>
    <w:rsid w:val="00EA4A8D"/>
    <w:rsid w:val="00EB06A6"/>
    <w:rsid w:val="00EB5544"/>
    <w:rsid w:val="00EB55E0"/>
    <w:rsid w:val="00ED0854"/>
    <w:rsid w:val="00EF3E72"/>
    <w:rsid w:val="00EF7A84"/>
    <w:rsid w:val="00F008B4"/>
    <w:rsid w:val="00F10CB7"/>
    <w:rsid w:val="00F2235A"/>
    <w:rsid w:val="00F3120B"/>
    <w:rsid w:val="00F43A04"/>
    <w:rsid w:val="00F46256"/>
    <w:rsid w:val="00F476EF"/>
    <w:rsid w:val="00F514EE"/>
    <w:rsid w:val="00F521E5"/>
    <w:rsid w:val="00F866C9"/>
    <w:rsid w:val="00F87966"/>
    <w:rsid w:val="00F951AC"/>
    <w:rsid w:val="00FD21CE"/>
    <w:rsid w:val="00FE6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055DC4-66AF-4AA7-AB69-739024B9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0B1"/>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rPr>
      <w:sz w:val="20"/>
      <w:szCs w:val="20"/>
      <w:lang w:val="x-none" w:eastAsia="x-none"/>
    </w:rPr>
  </w:style>
  <w:style w:type="character" w:customStyle="1" w:styleId="a5">
    <w:name w:val="Верхний колонтитул Знак"/>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rPr>
      <w:sz w:val="20"/>
      <w:szCs w:val="20"/>
      <w:lang w:val="x-none" w:eastAsia="x-none"/>
    </w:rPr>
  </w:style>
  <w:style w:type="character" w:customStyle="1" w:styleId="a7">
    <w:name w:val="Нижний колонтитул Знак"/>
    <w:link w:val="a6"/>
    <w:uiPriority w:val="99"/>
    <w:rsid w:val="006809F5"/>
    <w:rPr>
      <w:rFonts w:ascii="Calibri" w:eastAsia="Times New Roman" w:hAnsi="Calibri" w:cs="Times New Roman"/>
    </w:rPr>
  </w:style>
  <w:style w:type="paragraph" w:styleId="a8">
    <w:name w:val="List Paragraph"/>
    <w:basedOn w:val="a"/>
    <w:uiPriority w:val="34"/>
    <w:qFormat/>
    <w:rsid w:val="006E37B9"/>
    <w:pPr>
      <w:ind w:left="720"/>
      <w:contextualSpacing/>
    </w:pPr>
  </w:style>
  <w:style w:type="paragraph" w:customStyle="1" w:styleId="1">
    <w:name w:val="Абзац списка1"/>
    <w:basedOn w:val="a"/>
    <w:rsid w:val="0009440E"/>
    <w:pPr>
      <w:ind w:left="720"/>
      <w:contextualSpacing/>
    </w:pPr>
  </w:style>
  <w:style w:type="paragraph" w:customStyle="1" w:styleId="10">
    <w:name w:val="Без интервала1"/>
    <w:rsid w:val="0009440E"/>
    <w:rPr>
      <w:rFonts w:eastAsia="Times New Roman" w:cs="Calibri"/>
      <w:sz w:val="22"/>
      <w:szCs w:val="22"/>
      <w:lang w:eastAsia="en-US"/>
    </w:rPr>
  </w:style>
  <w:style w:type="character" w:customStyle="1" w:styleId="s0">
    <w:name w:val="s0"/>
    <w:rsid w:val="0009440E"/>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20">
    <w:name w:val="s20"/>
    <w:rsid w:val="0009440E"/>
    <w:rPr>
      <w:shd w:val="clear" w:color="auto" w:fill="FFFFFF"/>
    </w:rPr>
  </w:style>
  <w:style w:type="paragraph" w:styleId="a9">
    <w:name w:val="No Spacing"/>
    <w:uiPriority w:val="1"/>
    <w:qFormat/>
    <w:rsid w:val="00D5553F"/>
    <w:rPr>
      <w:rFonts w:ascii="Times New Roman" w:eastAsia="Times New Roman" w:hAnsi="Times New Roman"/>
      <w:sz w:val="22"/>
      <w:szCs w:val="22"/>
      <w:lang w:eastAsia="en-US"/>
    </w:rPr>
  </w:style>
  <w:style w:type="paragraph" w:styleId="aa">
    <w:name w:val="Balloon Text"/>
    <w:basedOn w:val="a"/>
    <w:link w:val="ab"/>
    <w:uiPriority w:val="99"/>
    <w:semiHidden/>
    <w:unhideWhenUsed/>
    <w:rsid w:val="00D5553F"/>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D5553F"/>
    <w:rPr>
      <w:rFonts w:ascii="Tahoma" w:eastAsia="Times New Roman" w:hAnsi="Tahoma" w:cs="Tahoma"/>
      <w:sz w:val="16"/>
      <w:szCs w:val="16"/>
      <w:lang w:eastAsia="en-US"/>
    </w:rPr>
  </w:style>
  <w:style w:type="table" w:styleId="ac">
    <w:name w:val="Table Grid"/>
    <w:basedOn w:val="a1"/>
    <w:uiPriority w:val="39"/>
    <w:rsid w:val="00111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Календарь 1"/>
    <w:basedOn w:val="a1"/>
    <w:uiPriority w:val="99"/>
    <w:qFormat/>
    <w:rsid w:val="00111CC7"/>
    <w:rPr>
      <w:rFonts w:eastAsia="Times New Roman"/>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23944">
      <w:bodyDiv w:val="1"/>
      <w:marLeft w:val="0"/>
      <w:marRight w:val="0"/>
      <w:marTop w:val="0"/>
      <w:marBottom w:val="0"/>
      <w:divBdr>
        <w:top w:val="none" w:sz="0" w:space="0" w:color="auto"/>
        <w:left w:val="none" w:sz="0" w:space="0" w:color="auto"/>
        <w:bottom w:val="none" w:sz="0" w:space="0" w:color="auto"/>
        <w:right w:val="none" w:sz="0" w:space="0" w:color="auto"/>
      </w:divBdr>
    </w:div>
    <w:div w:id="1026714464">
      <w:bodyDiv w:val="1"/>
      <w:marLeft w:val="0"/>
      <w:marRight w:val="0"/>
      <w:marTop w:val="0"/>
      <w:marBottom w:val="0"/>
      <w:divBdr>
        <w:top w:val="none" w:sz="0" w:space="0" w:color="auto"/>
        <w:left w:val="none" w:sz="0" w:space="0" w:color="auto"/>
        <w:bottom w:val="none" w:sz="0" w:space="0" w:color="auto"/>
        <w:right w:val="none" w:sz="0" w:space="0" w:color="auto"/>
      </w:divBdr>
    </w:div>
    <w:div w:id="187434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3860</Words>
  <Characters>22002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 Бауржан Канатович</dc:creator>
  <cp:lastModifiedBy>Айгуль</cp:lastModifiedBy>
  <cp:revision>4</cp:revision>
  <cp:lastPrinted>2015-06-16T11:38:00Z</cp:lastPrinted>
  <dcterms:created xsi:type="dcterms:W3CDTF">2020-07-15T17:22:00Z</dcterms:created>
  <dcterms:modified xsi:type="dcterms:W3CDTF">2020-07-28T07:30:00Z</dcterms:modified>
</cp:coreProperties>
</file>