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B9751B">
        <w:tc>
          <w:tcPr>
            <w:tcW w:w="0" w:type="auto"/>
            <w:tcBorders>
              <w:top w:val="nil"/>
              <w:left w:val="nil"/>
              <w:bottom w:val="nil"/>
              <w:right w:val="nil"/>
            </w:tcBorders>
          </w:tcPr>
          <w:p w:rsidR="00B9751B" w:rsidRPr="0006070F" w:rsidRDefault="004C39F3" w:rsidP="0006070F">
            <w:pPr>
              <w:ind w:left="250"/>
              <w:jc w:val="center"/>
              <w:rPr>
                <w:rFonts w:ascii="Times New Roman" w:hAnsi="Times New Roman"/>
              </w:rPr>
            </w:pPr>
            <w:r w:rsidRPr="0006070F">
              <w:rPr>
                <w:rFonts w:ascii="Times New Roman" w:hAnsi="Times New Roman"/>
                <w:sz w:val="28"/>
              </w:rPr>
              <w:t>Қаржы Министрдің міндетін атқарушы</w:t>
            </w:r>
          </w:p>
          <w:p w:rsidR="00B9751B" w:rsidRPr="0006070F" w:rsidRDefault="004C39F3" w:rsidP="0006070F">
            <w:pPr>
              <w:ind w:left="250"/>
              <w:jc w:val="center"/>
              <w:rPr>
                <w:rFonts w:ascii="Times New Roman" w:hAnsi="Times New Roman"/>
              </w:rPr>
            </w:pPr>
            <w:r w:rsidRPr="0006070F">
              <w:rPr>
                <w:rFonts w:ascii="Times New Roman" w:hAnsi="Times New Roman"/>
                <w:sz w:val="28"/>
              </w:rPr>
              <w:t>2020 жылғы 10 шілдесі</w:t>
            </w:r>
          </w:p>
          <w:p w:rsidR="00B9751B" w:rsidRDefault="004C39F3" w:rsidP="0006070F">
            <w:pPr>
              <w:ind w:left="250"/>
              <w:jc w:val="center"/>
            </w:pPr>
            <w:r w:rsidRPr="0006070F">
              <w:rPr>
                <w:rFonts w:ascii="Times New Roman" w:hAnsi="Times New Roman"/>
                <w:sz w:val="28"/>
              </w:rPr>
              <w:t>№ 665</w:t>
            </w:r>
          </w:p>
        </w:tc>
      </w:tr>
      <w:tr w:rsidR="0034068B" w:rsidRPr="0034068B" w:rsidTr="00015E21">
        <w:tc>
          <w:tcPr>
            <w:tcW w:w="0" w:type="auto"/>
            <w:tcBorders>
              <w:top w:val="nil"/>
              <w:left w:val="nil"/>
              <w:bottom w:val="nil"/>
              <w:right w:val="nil"/>
            </w:tcBorders>
          </w:tcPr>
          <w:p w:rsidR="0034068B" w:rsidRPr="0034068B" w:rsidRDefault="0034068B" w:rsidP="00015E21">
            <w:pPr>
              <w:jc w:val="center"/>
              <w:rPr>
                <w:rFonts w:ascii="Times New Roman" w:hAnsi="Times New Roman"/>
                <w:sz w:val="28"/>
                <w:szCs w:val="28"/>
                <w:lang w:val="kk-KZ"/>
              </w:rPr>
            </w:pPr>
            <w:r w:rsidRPr="0034068B">
              <w:rPr>
                <w:rFonts w:ascii="Times New Roman" w:hAnsi="Times New Roman"/>
                <w:sz w:val="28"/>
                <w:szCs w:val="28"/>
                <w:lang w:val="kk-KZ"/>
              </w:rPr>
              <w:t>бұйрығына</w:t>
            </w:r>
          </w:p>
          <w:p w:rsidR="0034068B" w:rsidRPr="0034068B" w:rsidRDefault="0034068B" w:rsidP="0034068B">
            <w:pPr>
              <w:jc w:val="center"/>
              <w:rPr>
                <w:rFonts w:ascii="Times New Roman" w:hAnsi="Times New Roman"/>
                <w:sz w:val="28"/>
                <w:szCs w:val="28"/>
              </w:rPr>
            </w:pPr>
            <w:r w:rsidRPr="0034068B">
              <w:rPr>
                <w:rFonts w:ascii="Times New Roman" w:hAnsi="Times New Roman"/>
                <w:sz w:val="28"/>
                <w:szCs w:val="28"/>
                <w:lang w:val="kk-KZ"/>
              </w:rPr>
              <w:t>28-қосымша</w:t>
            </w:r>
          </w:p>
        </w:tc>
      </w:tr>
    </w:tbl>
    <w:p w:rsidR="004304A8" w:rsidRPr="005E1834" w:rsidRDefault="004304A8" w:rsidP="004304A8">
      <w:pPr>
        <w:spacing w:after="0" w:line="240" w:lineRule="auto"/>
        <w:ind w:firstLine="567"/>
        <w:jc w:val="right"/>
        <w:rPr>
          <w:rFonts w:ascii="Times New Roman" w:hAnsi="Times New Roman"/>
          <w:sz w:val="28"/>
          <w:szCs w:val="28"/>
          <w:lang w:val="kk-KZ"/>
        </w:rPr>
      </w:pPr>
    </w:p>
    <w:p w:rsidR="005E1834" w:rsidRDefault="005E1834" w:rsidP="004304A8">
      <w:pPr>
        <w:spacing w:after="0" w:line="240" w:lineRule="auto"/>
        <w:ind w:left="5670" w:firstLine="709"/>
        <w:jc w:val="both"/>
        <w:rPr>
          <w:rFonts w:ascii="Times New Roman" w:hAnsi="Times New Roman"/>
          <w:color w:val="000000"/>
          <w:sz w:val="28"/>
          <w:szCs w:val="28"/>
          <w:lang w:val="kk-KZ"/>
        </w:rPr>
      </w:pPr>
    </w:p>
    <w:p w:rsidR="004304A8" w:rsidRPr="005E1834" w:rsidRDefault="004304A8" w:rsidP="004304A8">
      <w:pPr>
        <w:spacing w:after="0" w:line="240" w:lineRule="auto"/>
        <w:ind w:left="5670" w:firstLine="709"/>
        <w:jc w:val="both"/>
        <w:rPr>
          <w:rFonts w:ascii="Times New Roman" w:hAnsi="Times New Roman"/>
          <w:color w:val="000000"/>
          <w:sz w:val="28"/>
          <w:szCs w:val="28"/>
          <w:lang w:val="kk-KZ"/>
        </w:rPr>
      </w:pPr>
    </w:p>
    <w:p w:rsidR="00C9054E" w:rsidRDefault="004304A8" w:rsidP="00C9054E">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«Қазақстан Республикасы Қаржы министрлігінің құрылымдық бөлімшелерінен және (немесе) олардың</w:t>
      </w:r>
      <w:r w:rsidR="00EC015B">
        <w:rPr>
          <w:rFonts w:ascii="Times New Roman" w:hAnsi="Times New Roman"/>
          <w:b/>
          <w:bCs/>
          <w:color w:val="000000"/>
          <w:sz w:val="28"/>
          <w:szCs w:val="28"/>
          <w:lang w:val="kk-KZ"/>
        </w:rPr>
        <w:t xml:space="preserve"> </w:t>
      </w:r>
      <w:r w:rsidRPr="00C21847">
        <w:rPr>
          <w:rFonts w:ascii="Times New Roman" w:hAnsi="Times New Roman"/>
          <w:b/>
          <w:bCs/>
          <w:color w:val="000000"/>
          <w:sz w:val="28"/>
          <w:szCs w:val="28"/>
          <w:lang w:val="kk-KZ"/>
        </w:rPr>
        <w:t>аумақтық бөлімшелерінен шығатын ресми құжаттарға апостиль қою»</w:t>
      </w:r>
    </w:p>
    <w:p w:rsidR="004304A8" w:rsidRPr="00C21847" w:rsidRDefault="004304A8" w:rsidP="00C9054E">
      <w:pPr>
        <w:spacing w:after="0" w:line="240" w:lineRule="auto"/>
        <w:ind w:firstLine="709"/>
        <w:jc w:val="center"/>
        <w:rPr>
          <w:rFonts w:ascii="Times New Roman" w:hAnsi="Times New Roman"/>
          <w:b/>
          <w:bCs/>
          <w:color w:val="000000"/>
          <w:sz w:val="28"/>
          <w:szCs w:val="28"/>
          <w:lang w:val="kk-KZ"/>
        </w:rPr>
      </w:pPr>
      <w:r w:rsidRPr="00C21847">
        <w:rPr>
          <w:rFonts w:ascii="Times New Roman" w:hAnsi="Times New Roman"/>
          <w:b/>
          <w:bCs/>
          <w:color w:val="000000"/>
          <w:sz w:val="28"/>
          <w:szCs w:val="28"/>
          <w:lang w:val="kk-KZ"/>
        </w:rPr>
        <w:t xml:space="preserve">мемлекеттік көрсетілетін қызмет </w:t>
      </w:r>
      <w:r w:rsidR="005E1834">
        <w:rPr>
          <w:rFonts w:ascii="Times New Roman" w:hAnsi="Times New Roman"/>
          <w:b/>
          <w:bCs/>
          <w:color w:val="000000"/>
          <w:sz w:val="28"/>
          <w:szCs w:val="28"/>
          <w:lang w:val="kk-KZ"/>
        </w:rPr>
        <w:t>қағидасы</w:t>
      </w:r>
    </w:p>
    <w:p w:rsidR="004304A8" w:rsidRPr="00C21847" w:rsidRDefault="004304A8" w:rsidP="004304A8">
      <w:pPr>
        <w:spacing w:after="0" w:line="240" w:lineRule="auto"/>
        <w:ind w:firstLine="709"/>
        <w:jc w:val="center"/>
        <w:rPr>
          <w:rFonts w:ascii="Times New Roman" w:hAnsi="Times New Roman"/>
          <w:b/>
          <w:bCs/>
          <w:color w:val="000000"/>
          <w:lang w:val="kk-KZ"/>
        </w:rPr>
      </w:pPr>
    </w:p>
    <w:p w:rsidR="004304A8" w:rsidRPr="00C21847" w:rsidRDefault="004304A8" w:rsidP="004304A8">
      <w:pPr>
        <w:spacing w:after="0" w:line="240" w:lineRule="auto"/>
        <w:ind w:firstLine="709"/>
        <w:jc w:val="center"/>
        <w:rPr>
          <w:rFonts w:ascii="Times New Roman" w:hAnsi="Times New Roman"/>
          <w:color w:val="000000"/>
          <w:lang w:val="kk-KZ"/>
        </w:rPr>
      </w:pPr>
    </w:p>
    <w:p w:rsidR="005E1834" w:rsidRPr="007E6B95" w:rsidRDefault="005E1834" w:rsidP="007E6B95">
      <w:pPr>
        <w:numPr>
          <w:ilvl w:val="0"/>
          <w:numId w:val="4"/>
        </w:numPr>
        <w:tabs>
          <w:tab w:val="right" w:pos="993"/>
        </w:tabs>
        <w:overflowPunct w:val="0"/>
        <w:autoSpaceDE w:val="0"/>
        <w:autoSpaceDN w:val="0"/>
        <w:adjustRightInd w:val="0"/>
        <w:spacing w:after="0" w:line="240" w:lineRule="auto"/>
        <w:ind w:left="0" w:firstLine="709"/>
        <w:contextualSpacing/>
        <w:jc w:val="both"/>
        <w:rPr>
          <w:rFonts w:ascii="Times New Roman" w:hAnsi="Times New Roman"/>
          <w:sz w:val="28"/>
          <w:szCs w:val="28"/>
          <w:lang w:val="kk-KZ"/>
        </w:rPr>
      </w:pPr>
      <w:r w:rsidRPr="005E1834">
        <w:rPr>
          <w:rFonts w:ascii="Times New Roman" w:hAnsi="Times New Roman"/>
          <w:sz w:val="28"/>
          <w:szCs w:val="28"/>
          <w:lang w:val="kk-KZ"/>
        </w:rPr>
        <w:t>Осы «</w:t>
      </w:r>
      <w:r w:rsidRPr="005E1834">
        <w:rPr>
          <w:rFonts w:ascii="Times New Roman" w:hAnsi="Times New Roman"/>
          <w:bCs/>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Pr="005E1834">
        <w:rPr>
          <w:rFonts w:ascii="Times New Roman" w:hAnsi="Times New Roman"/>
          <w:sz w:val="28"/>
          <w:szCs w:val="28"/>
          <w:lang w:val="kk-KZ"/>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Pr="005E1834">
        <w:rPr>
          <w:rFonts w:ascii="Times New Roman" w:hAnsi="Times New Roman"/>
          <w:bCs/>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Pr="005E1834">
        <w:rPr>
          <w:rFonts w:ascii="Times New Roman" w:hAnsi="Times New Roman"/>
          <w:sz w:val="28"/>
          <w:szCs w:val="28"/>
          <w:lang w:val="kk-KZ"/>
        </w:rPr>
        <w:t>» мемлекеттік көрсетілетін қызметті (бұдан әрі – мемлекеттік көрс</w:t>
      </w:r>
      <w:r w:rsidRPr="007E6B95">
        <w:rPr>
          <w:rFonts w:ascii="Times New Roman" w:hAnsi="Times New Roman"/>
          <w:sz w:val="28"/>
          <w:szCs w:val="28"/>
          <w:lang w:val="kk-KZ"/>
        </w:rPr>
        <w:t xml:space="preserve">етілетін қызмет)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7E6B95" w:rsidRPr="007E6B95" w:rsidRDefault="007E6B95" w:rsidP="007E6B95">
      <w:pPr>
        <w:pStyle w:val="a4"/>
        <w:numPr>
          <w:ilvl w:val="0"/>
          <w:numId w:val="4"/>
        </w:numPr>
        <w:tabs>
          <w:tab w:val="right" w:pos="993"/>
        </w:tabs>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7E6B95" w:rsidRPr="007E6B95" w:rsidRDefault="007E6B95" w:rsidP="007E6B95">
      <w:pPr>
        <w:tabs>
          <w:tab w:val="right" w:pos="993"/>
        </w:tabs>
        <w:spacing w:after="0" w:line="240" w:lineRule="auto"/>
        <w:jc w:val="both"/>
        <w:rPr>
          <w:rFonts w:ascii="Times New Roman" w:hAnsi="Times New Roman"/>
          <w:sz w:val="28"/>
          <w:szCs w:val="28"/>
          <w:lang w:val="kk-KZ"/>
        </w:rPr>
      </w:pPr>
    </w:p>
    <w:p w:rsidR="007E6B95" w:rsidRPr="007E6B95" w:rsidRDefault="007E6B95" w:rsidP="007E6B95">
      <w:pPr>
        <w:tabs>
          <w:tab w:val="right" w:pos="993"/>
        </w:tabs>
        <w:spacing w:after="0" w:line="240" w:lineRule="auto"/>
        <w:jc w:val="both"/>
        <w:rPr>
          <w:rFonts w:ascii="Times New Roman" w:hAnsi="Times New Roman"/>
          <w:sz w:val="28"/>
          <w:szCs w:val="28"/>
          <w:lang w:val="kk-KZ"/>
        </w:rPr>
      </w:pPr>
    </w:p>
    <w:p w:rsidR="007E6B95" w:rsidRPr="007E6B95" w:rsidRDefault="007E6B95" w:rsidP="007E6B95">
      <w:pPr>
        <w:spacing w:after="0" w:line="240" w:lineRule="auto"/>
        <w:ind w:firstLine="709"/>
        <w:jc w:val="center"/>
        <w:rPr>
          <w:rFonts w:ascii="Times New Roman" w:hAnsi="Times New Roman"/>
          <w:b/>
          <w:sz w:val="28"/>
          <w:szCs w:val="28"/>
          <w:lang w:val="kk-KZ"/>
        </w:rPr>
      </w:pPr>
      <w:r w:rsidRPr="007E6B95">
        <w:rPr>
          <w:rFonts w:ascii="Times New Roman" w:hAnsi="Times New Roman"/>
          <w:b/>
          <w:sz w:val="28"/>
          <w:szCs w:val="28"/>
          <w:lang w:val="kk-KZ"/>
        </w:rPr>
        <w:t>2-тарау. Мемлекеттік қызметті көрсету тәртібі</w:t>
      </w:r>
    </w:p>
    <w:p w:rsidR="007E6B95" w:rsidRPr="007E6B95" w:rsidRDefault="007E6B95" w:rsidP="007E6B95">
      <w:pPr>
        <w:pStyle w:val="a4"/>
        <w:tabs>
          <w:tab w:val="right" w:pos="993"/>
        </w:tabs>
        <w:spacing w:after="0" w:line="240" w:lineRule="auto"/>
        <w:ind w:left="709"/>
        <w:jc w:val="both"/>
        <w:rPr>
          <w:rFonts w:ascii="Times New Roman" w:hAnsi="Times New Roman"/>
          <w:sz w:val="28"/>
          <w:szCs w:val="28"/>
          <w:lang w:val="kk-KZ"/>
        </w:rPr>
      </w:pPr>
    </w:p>
    <w:p w:rsidR="007E6B95" w:rsidRPr="007E6B95" w:rsidRDefault="007E6B95" w:rsidP="007E6B95">
      <w:pPr>
        <w:pStyle w:val="a4"/>
        <w:numPr>
          <w:ilvl w:val="0"/>
          <w:numId w:val="4"/>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Өтініштерді қабылдау және мемлекеттік қызмет көрсету нәтижесін беру:</w:t>
      </w:r>
    </w:p>
    <w:p w:rsidR="007E6B95" w:rsidRPr="007E6B95" w:rsidRDefault="007E6B95" w:rsidP="007E6B95">
      <w:pPr>
        <w:pStyle w:val="a4"/>
        <w:tabs>
          <w:tab w:val="lef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1) көрсетілетін қызметті беруші арқылы;</w:t>
      </w:r>
    </w:p>
    <w:p w:rsidR="007E6B95" w:rsidRPr="007E6B95" w:rsidRDefault="007E6B95" w:rsidP="007E6B95">
      <w:pPr>
        <w:pStyle w:val="a4"/>
        <w:tabs>
          <w:tab w:val="lef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7E6B95" w:rsidRPr="007E6B95" w:rsidRDefault="007E6B95" w:rsidP="007E6B95">
      <w:pPr>
        <w:pStyle w:val="a4"/>
        <w:tabs>
          <w:tab w:val="lef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3) «электрондық үкімет» веб-порталы www.egov.kz (бұдан әрі – портал) арқылы жүзеге асырады.</w:t>
      </w:r>
    </w:p>
    <w:p w:rsidR="007E6B95" w:rsidRPr="007E6B95" w:rsidRDefault="007E6B95" w:rsidP="007E6B95">
      <w:pPr>
        <w:tabs>
          <w:tab w:val="center" w:pos="1134"/>
        </w:tabs>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lastRenderedPageBreak/>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7E6B95" w:rsidRPr="007E6B95" w:rsidRDefault="007E6B95" w:rsidP="007E6B95">
      <w:pPr>
        <w:spacing w:after="0" w:line="240" w:lineRule="auto"/>
        <w:ind w:firstLine="709"/>
        <w:jc w:val="both"/>
        <w:rPr>
          <w:rFonts w:ascii="Times New Roman" w:hAnsi="Times New Roman"/>
          <w:sz w:val="28"/>
          <w:szCs w:val="28"/>
          <w:lang w:val="kk-KZ"/>
        </w:rPr>
      </w:pPr>
      <w:r w:rsidRPr="007E6B95">
        <w:rPr>
          <w:rFonts w:ascii="Times New Roman" w:hAnsi="Times New Roman"/>
          <w:sz w:val="28"/>
          <w:szCs w:val="28"/>
          <w:lang w:val="kk-KZ"/>
        </w:rPr>
        <w:t xml:space="preserve">Келу тәртібімен немесе пошта арқылы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7E6B95" w:rsidRPr="007E6B95" w:rsidRDefault="007E6B95" w:rsidP="007E6B95">
      <w:pPr>
        <w:pStyle w:val="a4"/>
        <w:tabs>
          <w:tab w:val="left" w:pos="993"/>
        </w:tabs>
        <w:spacing w:after="0" w:line="240" w:lineRule="auto"/>
        <w:ind w:left="0" w:firstLine="709"/>
        <w:jc w:val="both"/>
        <w:rPr>
          <w:rFonts w:ascii="Times New Roman" w:hAnsi="Times New Roman"/>
          <w:sz w:val="28"/>
          <w:szCs w:val="28"/>
          <w:lang w:val="kk-KZ"/>
        </w:rPr>
      </w:pPr>
      <w:r w:rsidRPr="007E6B95">
        <w:rPr>
          <w:rFonts w:ascii="Times New Roman" w:hAnsi="Times New Roman"/>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7E6B95" w:rsidRDefault="007E6B95" w:rsidP="007E6B95">
      <w:pPr>
        <w:tabs>
          <w:tab w:val="center" w:pos="1276"/>
        </w:tabs>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Мемлекеттік көрсетілетін қызметті алу үшін көрсетілетін қызметті алушылар Қазақстан Республикасының Әділет министрінің 2001 жылғы </w:t>
      </w:r>
      <w:r w:rsidR="006070ED">
        <w:rPr>
          <w:rFonts w:ascii="Times New Roman" w:hAnsi="Times New Roman"/>
          <w:color w:val="000000"/>
          <w:sz w:val="28"/>
          <w:szCs w:val="28"/>
          <w:lang w:val="kk-KZ"/>
        </w:rPr>
        <w:br/>
      </w:r>
      <w:r w:rsidRPr="007E6B95">
        <w:rPr>
          <w:rFonts w:ascii="Times New Roman" w:hAnsi="Times New Roman"/>
          <w:color w:val="000000"/>
          <w:sz w:val="28"/>
          <w:szCs w:val="28"/>
          <w:lang w:val="kk-KZ"/>
        </w:rPr>
        <w:t xml:space="preserve">4 маусымдағы </w:t>
      </w:r>
      <w:r w:rsidR="007D6BD0">
        <w:rPr>
          <w:rFonts w:ascii="Times New Roman" w:hAnsi="Times New Roman"/>
          <w:color w:val="000000"/>
          <w:sz w:val="28"/>
          <w:szCs w:val="28"/>
          <w:lang w:val="kk-KZ"/>
        </w:rPr>
        <w:t>№</w:t>
      </w:r>
      <w:r w:rsidRPr="007E6B95">
        <w:rPr>
          <w:rFonts w:ascii="Times New Roman" w:hAnsi="Times New Roman"/>
          <w:color w:val="000000"/>
          <w:sz w:val="28"/>
          <w:szCs w:val="28"/>
          <w:lang w:val="kk-KZ"/>
        </w:rPr>
        <w:t xml:space="preserve"> 67 бұйрығы</w:t>
      </w:r>
      <w:r>
        <w:rPr>
          <w:rFonts w:ascii="Times New Roman" w:hAnsi="Times New Roman"/>
          <w:color w:val="000000"/>
          <w:sz w:val="28"/>
          <w:szCs w:val="28"/>
          <w:lang w:val="kk-KZ"/>
        </w:rPr>
        <w:t>мен бекітілген</w:t>
      </w:r>
      <w:r w:rsidRPr="007E6B95">
        <w:rPr>
          <w:rFonts w:ascii="Times New Roman" w:hAnsi="Times New Roman"/>
          <w:color w:val="000000"/>
          <w:sz w:val="28"/>
          <w:szCs w:val="28"/>
          <w:lang w:val="kk-KZ"/>
        </w:rPr>
        <w:t xml:space="preserve"> Қазақстан Республикасының мемлекеттiк органдарынан, сондай-ақ нотариустардан шығатын ресми құжаттарға апостиль қою тәртiбi мен шарттары туралы Бiрыңғай қағида</w:t>
      </w:r>
      <w:r>
        <w:rPr>
          <w:rFonts w:ascii="Times New Roman" w:hAnsi="Times New Roman"/>
          <w:color w:val="000000"/>
          <w:sz w:val="28"/>
          <w:szCs w:val="28"/>
          <w:lang w:val="kk-KZ"/>
        </w:rPr>
        <w:t>ға (</w:t>
      </w:r>
      <w:r w:rsidRPr="007E6B95">
        <w:rPr>
          <w:rFonts w:ascii="Times New Roman" w:hAnsi="Times New Roman"/>
          <w:color w:val="000000"/>
          <w:sz w:val="28"/>
          <w:szCs w:val="28"/>
          <w:lang w:val="kk-KZ"/>
        </w:rPr>
        <w:t xml:space="preserve">нормативтік құқықтық актілері мемлекеттік тізімінде </w:t>
      </w:r>
      <w:r w:rsidR="007D6BD0">
        <w:rPr>
          <w:rFonts w:ascii="Times New Roman" w:hAnsi="Times New Roman"/>
          <w:color w:val="000000"/>
          <w:sz w:val="28"/>
          <w:szCs w:val="28"/>
          <w:lang w:val="kk-KZ"/>
        </w:rPr>
        <w:t>№</w:t>
      </w:r>
      <w:r w:rsidRPr="007E6B95">
        <w:rPr>
          <w:rFonts w:ascii="Times New Roman" w:hAnsi="Times New Roman"/>
          <w:color w:val="000000"/>
          <w:sz w:val="28"/>
          <w:szCs w:val="28"/>
          <w:lang w:val="kk-KZ"/>
        </w:rPr>
        <w:t xml:space="preserve"> 1536</w:t>
      </w:r>
      <w:r>
        <w:rPr>
          <w:rFonts w:ascii="Times New Roman" w:hAnsi="Times New Roman"/>
          <w:color w:val="000000"/>
          <w:sz w:val="28"/>
          <w:szCs w:val="28"/>
          <w:lang w:val="kk-KZ"/>
        </w:rPr>
        <w:t xml:space="preserve"> </w:t>
      </w:r>
      <w:r w:rsidRPr="007E6B95">
        <w:rPr>
          <w:rFonts w:ascii="Times New Roman" w:hAnsi="Times New Roman"/>
          <w:color w:val="000000"/>
          <w:sz w:val="28"/>
          <w:szCs w:val="28"/>
          <w:lang w:val="kk-KZ"/>
        </w:rPr>
        <w:t>тіркел</w:t>
      </w:r>
      <w:r>
        <w:rPr>
          <w:rFonts w:ascii="Times New Roman" w:hAnsi="Times New Roman"/>
          <w:color w:val="000000"/>
          <w:sz w:val="28"/>
          <w:szCs w:val="28"/>
          <w:lang w:val="kk-KZ"/>
        </w:rPr>
        <w:t>ген)</w:t>
      </w:r>
      <w:r w:rsidRPr="007E6B95">
        <w:rPr>
          <w:rFonts w:ascii="Times New Roman" w:hAnsi="Times New Roman"/>
          <w:color w:val="000000"/>
          <w:sz w:val="28"/>
          <w:szCs w:val="28"/>
          <w:lang w:val="kk-KZ"/>
        </w:rPr>
        <w:t xml:space="preserve"> сәйкес құжаттарды ұсынады.</w:t>
      </w:r>
    </w:p>
    <w:p w:rsidR="007E6B95" w:rsidRPr="007E6B95" w:rsidRDefault="007E6B95" w:rsidP="007E6B95">
      <w:pPr>
        <w:tabs>
          <w:tab w:val="center" w:pos="1276"/>
        </w:tabs>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7E6B95" w:rsidRPr="007E6B95" w:rsidRDefault="007E6B95" w:rsidP="007E6B95">
      <w:pPr>
        <w:tabs>
          <w:tab w:val="center" w:pos="1276"/>
        </w:tabs>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B73628">
        <w:rPr>
          <w:rFonts w:ascii="Times New Roman" w:hAnsi="Times New Roman"/>
          <w:color w:val="000000"/>
          <w:sz w:val="28"/>
          <w:szCs w:val="28"/>
          <w:lang w:val="kk-KZ"/>
        </w:rPr>
        <w:t>к</w:t>
      </w:r>
      <w:r w:rsidR="00B73628" w:rsidRPr="00B73628">
        <w:rPr>
          <w:rFonts w:ascii="Times New Roman" w:hAnsi="Times New Roman"/>
          <w:color w:val="000000"/>
          <w:sz w:val="28"/>
          <w:szCs w:val="28"/>
          <w:lang w:val="kk-KZ"/>
        </w:rPr>
        <w:t xml:space="preserve">өрсетілетін қызметті беруші және (немесе) Мемлекеттік корпорацияның қызметкері </w:t>
      </w:r>
      <w:r w:rsidRPr="007E6B95">
        <w:rPr>
          <w:rFonts w:ascii="Times New Roman" w:hAnsi="Times New Roman"/>
          <w:color w:val="000000"/>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B73628" w:rsidRPr="00B73628">
        <w:rPr>
          <w:rFonts w:ascii="Times New Roman" w:hAnsi="Times New Roman"/>
          <w:color w:val="000000"/>
          <w:sz w:val="28"/>
          <w:szCs w:val="28"/>
          <w:lang w:val="kk-KZ"/>
        </w:rPr>
        <w:t>сондай-ақ қолданылу мерзімі өтіп кеткен құжаттарды ұсынған жағдайда,</w:t>
      </w:r>
      <w:r w:rsidR="00B73628">
        <w:rPr>
          <w:rFonts w:ascii="Times New Roman" w:hAnsi="Times New Roman"/>
          <w:color w:val="000000"/>
          <w:sz w:val="28"/>
          <w:szCs w:val="28"/>
          <w:lang w:val="kk-KZ"/>
        </w:rPr>
        <w:t xml:space="preserve"> </w:t>
      </w:r>
      <w:r w:rsidRPr="007E6B95">
        <w:rPr>
          <w:rFonts w:ascii="Times New Roman" w:hAnsi="Times New Roman"/>
          <w:color w:val="000000"/>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lastRenderedPageBreak/>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Мемлекеттік корпорацияға жүгінген кезде қабылдау күні мемлекеттік қызмет көрсету мерзіміне кірмейді.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Тапсырылған құжаттар толық болған жағдайда құжаттарды өңдеуге жауапты тұлға </w:t>
      </w:r>
      <w:r>
        <w:rPr>
          <w:rFonts w:ascii="Times New Roman" w:hAnsi="Times New Roman"/>
          <w:color w:val="000000"/>
          <w:sz w:val="28"/>
          <w:szCs w:val="28"/>
          <w:lang w:val="kk-KZ"/>
        </w:rPr>
        <w:t>апостилді</w:t>
      </w:r>
      <w:r w:rsidRPr="007E6B95">
        <w:rPr>
          <w:rFonts w:ascii="Times New Roman" w:hAnsi="Times New Roman"/>
          <w:color w:val="000000"/>
          <w:sz w:val="28"/>
          <w:szCs w:val="28"/>
          <w:lang w:val="kk-KZ"/>
        </w:rPr>
        <w:t xml:space="preserve">: </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құжаттар қабылданған күннен кейінгі 3 (үш) жұмыс күні ішінде</w:t>
      </w:r>
      <w:r w:rsidRPr="007E6B95">
        <w:rPr>
          <w:rFonts w:ascii="Times New Roman" w:hAnsi="Times New Roman"/>
          <w:color w:val="000000"/>
          <w:sz w:val="28"/>
          <w:szCs w:val="28"/>
          <w:lang w:val="kk-KZ"/>
        </w:rPr>
        <w:t>;</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қажетті құжаттарды қосымша тексеру қажет болған жағдайда құжаттар қабылданған күннен кейінгі 5 (бес) жұмыс күні ішінде</w:t>
      </w:r>
      <w:r w:rsidRPr="007E6B95">
        <w:rPr>
          <w:rFonts w:ascii="Times New Roman" w:hAnsi="Times New Roman"/>
          <w:color w:val="000000"/>
          <w:sz w:val="28"/>
          <w:szCs w:val="28"/>
          <w:lang w:val="kk-KZ"/>
        </w:rPr>
        <w:t>.</w:t>
      </w:r>
    </w:p>
    <w:p w:rsidR="0034068B" w:rsidRDefault="0034068B" w:rsidP="0034068B">
      <w:pPr>
        <w:spacing w:after="0" w:line="240" w:lineRule="auto"/>
        <w:ind w:firstLine="709"/>
        <w:jc w:val="both"/>
        <w:rPr>
          <w:rFonts w:ascii="Times New Roman" w:hAnsi="Times New Roman"/>
          <w:color w:val="000000"/>
          <w:sz w:val="28"/>
          <w:szCs w:val="28"/>
          <w:lang w:val="kk-KZ"/>
        </w:rPr>
      </w:pPr>
      <w:r w:rsidRPr="0034068B">
        <w:rPr>
          <w:rFonts w:ascii="Times New Roman" w:hAnsi="Times New Roman"/>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B73628" w:rsidRPr="00B73628">
        <w:rPr>
          <w:rFonts w:ascii="Times New Roman" w:hAnsi="Times New Roman"/>
          <w:color w:val="000000"/>
          <w:sz w:val="28"/>
          <w:szCs w:val="28"/>
          <w:lang w:val="kk-KZ"/>
        </w:rPr>
        <w:t xml:space="preserve">міндетін атқарушының </w:t>
      </w:r>
      <w:r w:rsidRPr="0034068B">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7E6B95" w:rsidRPr="007E6B95" w:rsidRDefault="007E6B95" w:rsidP="0034068B">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берушіге немесе Мемлекеттік корпорация арқылы жүгінген кезде мемлекеттік қызметті көрсету нәтижесі әлде көрсетілетін қызметті берушінің мемлекеттік қызметті көрсетуден бас тарту туралы уәжделген жауабы жіберіледі.</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lastRenderedPageBreak/>
        <w:t xml:space="preserve">Мемлекеттік корпорацияда дайын құжаттарды </w:t>
      </w:r>
      <w:r w:rsidR="00966F8D">
        <w:rPr>
          <w:rFonts w:ascii="Times New Roman" w:hAnsi="Times New Roman"/>
          <w:color w:val="000000"/>
          <w:sz w:val="28"/>
          <w:szCs w:val="28"/>
          <w:lang w:val="kk-KZ"/>
        </w:rPr>
        <w:t xml:space="preserve">көрсетілетін қызметті алушыға </w:t>
      </w:r>
      <w:r w:rsidRPr="007E6B95">
        <w:rPr>
          <w:rFonts w:ascii="Times New Roman" w:hAnsi="Times New Roman"/>
          <w:color w:val="000000"/>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966F8D">
        <w:rPr>
          <w:rFonts w:ascii="Times New Roman" w:hAnsi="Times New Roman"/>
          <w:color w:val="000000"/>
          <w:sz w:val="28"/>
          <w:szCs w:val="28"/>
          <w:lang w:val="kk-KZ"/>
        </w:rPr>
        <w:t>не</w:t>
      </w:r>
      <w:r w:rsidRPr="007E6B95">
        <w:rPr>
          <w:rFonts w:ascii="Times New Roman" w:hAnsi="Times New Roman"/>
          <w:color w:val="000000"/>
          <w:sz w:val="28"/>
          <w:szCs w:val="28"/>
          <w:lang w:val="kk-KZ"/>
        </w:rPr>
        <w:t xml:space="preserve">) көрсеткен кезде тиісті құжаттарды қабылдағаны туралы қолхат негізінде жүзеге асырылады. </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берушімен, Мемлекеттік корпорациямен уақытында қажет етілмеген құжаттарды сақтау шарттары:</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7E6B95" w:rsidRPr="007E6B95" w:rsidRDefault="007E6B95" w:rsidP="007E6B95">
      <w:pPr>
        <w:spacing w:after="0" w:line="240" w:lineRule="auto"/>
        <w:ind w:firstLine="709"/>
        <w:jc w:val="both"/>
        <w:rPr>
          <w:rFonts w:ascii="Times New Roman" w:hAnsi="Times New Roman"/>
          <w:color w:val="000000"/>
          <w:sz w:val="28"/>
          <w:szCs w:val="28"/>
          <w:lang w:val="kk-KZ"/>
        </w:rPr>
      </w:pPr>
      <w:r w:rsidRPr="007E6B95">
        <w:rPr>
          <w:rFonts w:ascii="Times New Roman" w:hAnsi="Times New Roman"/>
          <w:color w:val="000000"/>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7E6B95" w:rsidRPr="007E6B95" w:rsidRDefault="007E6B95" w:rsidP="007E6B95">
      <w:pPr>
        <w:tabs>
          <w:tab w:val="left" w:pos="993"/>
        </w:tabs>
        <w:spacing w:after="0" w:line="240" w:lineRule="auto"/>
        <w:ind w:firstLine="709"/>
        <w:jc w:val="both"/>
        <w:rPr>
          <w:rFonts w:ascii="Times New Roman" w:hAnsi="Times New Roman"/>
          <w:sz w:val="28"/>
          <w:szCs w:val="28"/>
          <w:lang w:val="kk-KZ"/>
        </w:rPr>
      </w:pPr>
      <w:r w:rsidRPr="007E6B95">
        <w:rPr>
          <w:rFonts w:ascii="Times New Roman" w:hAnsi="Times New Roman"/>
          <w:color w:val="000000"/>
          <w:sz w:val="28"/>
          <w:szCs w:val="28"/>
          <w:lang w:val="kk-KZ"/>
        </w:rPr>
        <w:t>4.</w:t>
      </w:r>
      <w:r w:rsidRPr="007E6B95">
        <w:rPr>
          <w:rFonts w:ascii="Times New Roman" w:hAnsi="Times New Roman"/>
          <w:color w:val="000000"/>
          <w:sz w:val="28"/>
          <w:szCs w:val="28"/>
          <w:lang w:val="kk-KZ"/>
        </w:rPr>
        <w:tab/>
      </w:r>
      <w:r w:rsidRPr="007E6B95">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5E1834" w:rsidRPr="005E1834" w:rsidRDefault="005E1834" w:rsidP="005E1834">
      <w:pPr>
        <w:tabs>
          <w:tab w:val="center" w:pos="993"/>
        </w:tabs>
        <w:spacing w:after="0" w:line="240" w:lineRule="auto"/>
        <w:ind w:firstLine="709"/>
        <w:contextualSpacing/>
        <w:jc w:val="both"/>
        <w:rPr>
          <w:rFonts w:ascii="Times New Roman" w:hAnsi="Times New Roman"/>
          <w:sz w:val="28"/>
          <w:szCs w:val="28"/>
          <w:lang w:val="kk-KZ"/>
        </w:rPr>
      </w:pPr>
    </w:p>
    <w:p w:rsidR="005E1834" w:rsidRPr="005E1834" w:rsidRDefault="005E1834" w:rsidP="005E1834">
      <w:pPr>
        <w:tabs>
          <w:tab w:val="center" w:pos="993"/>
        </w:tabs>
        <w:spacing w:after="0" w:line="240" w:lineRule="auto"/>
        <w:ind w:firstLine="709"/>
        <w:contextualSpacing/>
        <w:jc w:val="both"/>
        <w:rPr>
          <w:rFonts w:ascii="Times New Roman" w:hAnsi="Times New Roman"/>
          <w:sz w:val="28"/>
          <w:szCs w:val="28"/>
          <w:lang w:val="kk-KZ"/>
        </w:rPr>
      </w:pPr>
    </w:p>
    <w:p w:rsidR="005E1834" w:rsidRPr="005E1834" w:rsidRDefault="005E1834" w:rsidP="005E1834">
      <w:pPr>
        <w:spacing w:after="0" w:line="240" w:lineRule="auto"/>
        <w:ind w:firstLine="709"/>
        <w:jc w:val="center"/>
        <w:rPr>
          <w:rFonts w:ascii="Times New Roman" w:hAnsi="Times New Roman"/>
          <w:b/>
          <w:sz w:val="28"/>
          <w:szCs w:val="28"/>
          <w:lang w:val="kk-KZ"/>
        </w:rPr>
      </w:pPr>
      <w:r w:rsidRPr="005E1834">
        <w:rPr>
          <w:rFonts w:ascii="Times New Roman" w:hAnsi="Times New Roman"/>
          <w:b/>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5E1834" w:rsidRPr="005E1834" w:rsidRDefault="005E1834" w:rsidP="005E1834">
      <w:pPr>
        <w:tabs>
          <w:tab w:val="center" w:pos="993"/>
        </w:tabs>
        <w:spacing w:after="0" w:line="240" w:lineRule="auto"/>
        <w:ind w:firstLine="709"/>
        <w:contextualSpacing/>
        <w:jc w:val="both"/>
        <w:rPr>
          <w:rFonts w:ascii="Times New Roman" w:hAnsi="Times New Roman"/>
          <w:sz w:val="28"/>
          <w:szCs w:val="28"/>
          <w:lang w:val="kk-KZ"/>
        </w:rPr>
      </w:pPr>
    </w:p>
    <w:p w:rsidR="005E1834" w:rsidRPr="005E1834" w:rsidRDefault="007F59BF" w:rsidP="007F59BF">
      <w:pPr>
        <w:tabs>
          <w:tab w:val="center" w:pos="993"/>
          <w:tab w:val="left" w:pos="1134"/>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bookmarkStart w:id="0" w:name="sub1002691034"/>
      <w:r>
        <w:rPr>
          <w:rFonts w:ascii="Times New Roman" w:hAnsi="Times New Roman"/>
          <w:sz w:val="28"/>
          <w:szCs w:val="28"/>
          <w:lang w:val="kk-KZ"/>
        </w:rPr>
        <w:t xml:space="preserve">5. </w:t>
      </w:r>
      <w:r w:rsidR="005E1834" w:rsidRPr="005E1834">
        <w:rPr>
          <w:rFonts w:ascii="Times New Roman" w:hAnsi="Times New Roman"/>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5E1834" w:rsidRPr="005E1834" w:rsidRDefault="005E1834" w:rsidP="007F59BF">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t>көрсетілетін қызметті беруші басшысының атына;</w:t>
      </w:r>
    </w:p>
    <w:p w:rsidR="005E1834" w:rsidRPr="005E1834" w:rsidRDefault="005E1834" w:rsidP="007F59BF">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t>салықтардың және бюджетке төлемдердің түсуін қамтамасыз ету саласында басшылықты жүзеге асыратын уәкілетті органның басшысының атына;</w:t>
      </w:r>
    </w:p>
    <w:p w:rsidR="005E1834" w:rsidRPr="005E1834" w:rsidRDefault="005E1834" w:rsidP="005E1834">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lastRenderedPageBreak/>
        <w:t>мемлекеттік қызметтерді көрсету сапасын бағалау және бақылау жөніндегі уәкілетті органға беріледі.</w:t>
      </w:r>
    </w:p>
    <w:p w:rsidR="005E1834" w:rsidRPr="005E1834" w:rsidRDefault="005E1834" w:rsidP="005E1834">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5E1834" w:rsidRPr="005E1834" w:rsidRDefault="005E1834" w:rsidP="005E1834">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t xml:space="preserve">Мемлекеттік қызметтерді </w:t>
      </w:r>
      <w:r w:rsidR="00B73628">
        <w:rPr>
          <w:rFonts w:ascii="Times New Roman" w:hAnsi="Times New Roman"/>
          <w:sz w:val="28"/>
          <w:szCs w:val="28"/>
          <w:lang w:val="kk-KZ"/>
        </w:rPr>
        <w:t xml:space="preserve">тікелей </w:t>
      </w:r>
      <w:r w:rsidRPr="005E1834">
        <w:rPr>
          <w:rFonts w:ascii="Times New Roman" w:hAnsi="Times New Roman"/>
          <w:sz w:val="28"/>
          <w:szCs w:val="28"/>
          <w:lang w:val="kk-KZ"/>
        </w:rPr>
        <w:t>көрсететін көрсетілетін қызметті берушінің, Мемлекеттік корпорацияның атына келіп түскен көрсетілетін қызметті алушының шағымы Заңның 25 бабы 2)-тармақшасына сәйкес оның тіркелген күнінен бастап 5 (бес) жұмыс күні ішінде қаралуға жатады.</w:t>
      </w:r>
    </w:p>
    <w:p w:rsidR="005E1834" w:rsidRPr="005E1834" w:rsidRDefault="005E1834" w:rsidP="005E1834">
      <w:pPr>
        <w:spacing w:after="0" w:line="240" w:lineRule="auto"/>
        <w:ind w:firstLine="709"/>
        <w:jc w:val="both"/>
        <w:rPr>
          <w:rFonts w:ascii="Times New Roman" w:hAnsi="Times New Roman"/>
          <w:sz w:val="28"/>
          <w:szCs w:val="28"/>
          <w:lang w:val="kk-KZ"/>
        </w:rPr>
      </w:pPr>
      <w:r w:rsidRPr="005E1834">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5E1834" w:rsidRPr="005E1834" w:rsidRDefault="007F59BF" w:rsidP="005E183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005E1834" w:rsidRPr="005E1834">
        <w:rPr>
          <w:rFonts w:ascii="Times New Roman" w:hAnsi="Times New Roman"/>
          <w:sz w:val="28"/>
          <w:szCs w:val="28"/>
          <w:lang w:val="kk-KZ"/>
        </w:rPr>
        <w:t xml:space="preserve">. </w:t>
      </w:r>
      <w:r w:rsidR="0034068B" w:rsidRPr="0034068B">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bookmarkEnd w:id="0"/>
    <w:p w:rsidR="005E1834" w:rsidRPr="005E1834" w:rsidRDefault="005E1834"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5E1834" w:rsidRDefault="005E1834"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7F59BF" w:rsidRDefault="007F59BF" w:rsidP="005E18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zh-TW"/>
        </w:rPr>
      </w:pPr>
    </w:p>
    <w:p w:rsidR="005E1834" w:rsidRPr="005E1834" w:rsidRDefault="003C7B13" w:rsidP="005E1834">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Pr>
          <w:rFonts w:ascii="Times New Roman" w:eastAsia="Calibri" w:hAnsi="Times New Roman"/>
          <w:sz w:val="28"/>
          <w:szCs w:val="28"/>
          <w:lang w:val="kk-KZ"/>
        </w:rPr>
        <w:lastRenderedPageBreak/>
        <w:t>«</w:t>
      </w:r>
      <w:r w:rsidRPr="003C7B13">
        <w:rPr>
          <w:rFonts w:ascii="Times New Roman" w:eastAsia="Calibri" w:hAnsi="Times New Roman"/>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005E1834" w:rsidRPr="005E1834">
        <w:rPr>
          <w:rFonts w:ascii="Times New Roman" w:eastAsia="Calibri" w:hAnsi="Times New Roman"/>
          <w:sz w:val="28"/>
          <w:szCs w:val="28"/>
          <w:lang w:val="kk-KZ"/>
        </w:rPr>
        <w:t xml:space="preserve">» мемлекеттік көрсетілетін қызмет қағидасына </w:t>
      </w:r>
    </w:p>
    <w:p w:rsidR="005E1834" w:rsidRPr="005E1834" w:rsidRDefault="005E1834" w:rsidP="005E1834">
      <w:pPr>
        <w:overflowPunct w:val="0"/>
        <w:autoSpaceDE w:val="0"/>
        <w:autoSpaceDN w:val="0"/>
        <w:adjustRightInd w:val="0"/>
        <w:spacing w:after="0" w:line="240" w:lineRule="auto"/>
        <w:ind w:left="5954"/>
        <w:jc w:val="center"/>
        <w:rPr>
          <w:rFonts w:ascii="Times New Roman" w:eastAsia="Calibri" w:hAnsi="Times New Roman"/>
          <w:sz w:val="28"/>
          <w:szCs w:val="28"/>
          <w:lang w:val="kk-KZ"/>
        </w:rPr>
      </w:pPr>
      <w:r w:rsidRPr="005E1834">
        <w:rPr>
          <w:rFonts w:ascii="Times New Roman" w:eastAsia="Calibri" w:hAnsi="Times New Roman"/>
          <w:sz w:val="28"/>
          <w:szCs w:val="28"/>
          <w:lang w:val="kk-KZ"/>
        </w:rPr>
        <w:t>1-қосымша</w:t>
      </w:r>
    </w:p>
    <w:p w:rsidR="005E1834" w:rsidRPr="005E1834" w:rsidRDefault="005E1834" w:rsidP="005E1834">
      <w:pPr>
        <w:overflowPunct w:val="0"/>
        <w:autoSpaceDE w:val="0"/>
        <w:autoSpaceDN w:val="0"/>
        <w:adjustRightInd w:val="0"/>
        <w:spacing w:after="0" w:line="240" w:lineRule="auto"/>
        <w:ind w:left="5954"/>
        <w:jc w:val="center"/>
        <w:rPr>
          <w:rFonts w:ascii="Times New Roman" w:eastAsia="Calibri" w:hAnsi="Times New Roman"/>
          <w:sz w:val="24"/>
          <w:szCs w:val="24"/>
          <w:lang w:val="kk-KZ"/>
        </w:rPr>
      </w:pPr>
    </w:p>
    <w:tbl>
      <w:tblPr>
        <w:tblStyle w:val="a9"/>
        <w:tblW w:w="10031" w:type="dxa"/>
        <w:tblLook w:val="04A0" w:firstRow="1" w:lastRow="0" w:firstColumn="1" w:lastColumn="0" w:noHBand="0" w:noVBand="1"/>
      </w:tblPr>
      <w:tblGrid>
        <w:gridCol w:w="534"/>
        <w:gridCol w:w="3118"/>
        <w:gridCol w:w="6379"/>
      </w:tblGrid>
      <w:tr w:rsidR="005E1834" w:rsidRPr="0006070F" w:rsidTr="004A70AD">
        <w:tc>
          <w:tcPr>
            <w:tcW w:w="10031" w:type="dxa"/>
            <w:gridSpan w:val="3"/>
          </w:tcPr>
          <w:p w:rsidR="005E1834" w:rsidRPr="005E1834" w:rsidRDefault="003C7B13" w:rsidP="005E1834">
            <w:pPr>
              <w:jc w:val="center"/>
              <w:rPr>
                <w:rFonts w:ascii="Times New Roman" w:hAnsi="Times New Roman"/>
                <w:bCs/>
                <w:color w:val="000000"/>
                <w:sz w:val="28"/>
                <w:szCs w:val="28"/>
                <w:lang w:val="kk-KZ"/>
              </w:rPr>
            </w:pPr>
            <w:r w:rsidRPr="003C7B13">
              <w:rPr>
                <w:rFonts w:ascii="Times New Roman" w:eastAsia="Calibri" w:hAnsi="Times New Roman"/>
                <w:bCs/>
                <w:color w:val="000000"/>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005E1834" w:rsidRPr="005E1834">
              <w:rPr>
                <w:rFonts w:ascii="Times New Roman" w:eastAsia="Calibri" w:hAnsi="Times New Roman"/>
                <w:bCs/>
                <w:color w:val="000000"/>
                <w:sz w:val="28"/>
                <w:szCs w:val="28"/>
                <w:lang w:val="kk-KZ"/>
              </w:rPr>
              <w:t xml:space="preserve"> мемлекеттік көрсетілетін қызмет стандарты</w:t>
            </w:r>
          </w:p>
        </w:tc>
      </w:tr>
      <w:tr w:rsidR="005E1834" w:rsidRPr="0006070F" w:rsidTr="004A70AD">
        <w:tc>
          <w:tcPr>
            <w:tcW w:w="534" w:type="dxa"/>
          </w:tcPr>
          <w:p w:rsidR="005E1834" w:rsidRPr="005E1834" w:rsidRDefault="005E1834" w:rsidP="005E1834">
            <w:pPr>
              <w:rPr>
                <w:rFonts w:ascii="Times New Roman" w:eastAsia="Calibri" w:hAnsi="Times New Roman" w:cstheme="minorBidi"/>
                <w:bCs/>
                <w:color w:val="000000"/>
                <w:sz w:val="28"/>
                <w:szCs w:val="28"/>
                <w:lang w:val="kk-KZ"/>
              </w:rPr>
            </w:pPr>
            <w:r w:rsidRPr="005E1834">
              <w:rPr>
                <w:rFonts w:ascii="Times New Roman" w:eastAsia="Calibri" w:hAnsi="Times New Roman" w:cstheme="minorBidi"/>
                <w:bCs/>
                <w:color w:val="000000"/>
                <w:sz w:val="28"/>
                <w:szCs w:val="28"/>
                <w:lang w:val="kk-KZ"/>
              </w:rPr>
              <w:t>1</w:t>
            </w:r>
          </w:p>
        </w:tc>
        <w:tc>
          <w:tcPr>
            <w:tcW w:w="3118" w:type="dxa"/>
          </w:tcPr>
          <w:p w:rsidR="005E1834" w:rsidRPr="005E1834" w:rsidRDefault="005E1834" w:rsidP="005E1834">
            <w:pPr>
              <w:rPr>
                <w:rFonts w:ascii="Times New Roman" w:hAnsi="Times New Roman" w:cstheme="minorBidi"/>
                <w:bCs/>
                <w:color w:val="000000"/>
                <w:sz w:val="28"/>
                <w:szCs w:val="28"/>
                <w:lang w:val="kk-KZ"/>
              </w:rPr>
            </w:pPr>
            <w:r w:rsidRPr="005E1834">
              <w:rPr>
                <w:rFonts w:ascii="Times New Roman" w:hAnsi="Times New Roman" w:cstheme="minorBidi"/>
                <w:bCs/>
                <w:color w:val="000000"/>
                <w:sz w:val="28"/>
                <w:szCs w:val="28"/>
                <w:lang w:val="kk-KZ"/>
              </w:rPr>
              <w:t xml:space="preserve">Көрсетілетін қызметті берушінің атауы </w:t>
            </w:r>
          </w:p>
        </w:tc>
        <w:tc>
          <w:tcPr>
            <w:tcW w:w="6379" w:type="dxa"/>
          </w:tcPr>
          <w:p w:rsidR="005E1834" w:rsidRPr="005E1834" w:rsidRDefault="003C7B13" w:rsidP="007F59BF">
            <w:pPr>
              <w:ind w:firstLine="459"/>
              <w:jc w:val="both"/>
              <w:rPr>
                <w:rFonts w:ascii="Times New Roman" w:hAnsi="Times New Roman"/>
                <w:bCs/>
                <w:color w:val="000000"/>
                <w:sz w:val="28"/>
                <w:szCs w:val="28"/>
                <w:lang w:val="kk-KZ"/>
              </w:rPr>
            </w:pPr>
            <w:r w:rsidRPr="003C7B13">
              <w:rPr>
                <w:rFonts w:ascii="Times New Roman" w:hAnsi="Times New Roman"/>
                <w:sz w:val="28"/>
                <w:szCs w:val="28"/>
                <w:lang w:val="kk-KZ"/>
              </w:rPr>
              <w:t>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2</w:t>
            </w:r>
          </w:p>
        </w:tc>
        <w:tc>
          <w:tcPr>
            <w:tcW w:w="3118" w:type="dxa"/>
          </w:tcPr>
          <w:p w:rsidR="005E1834" w:rsidRPr="005E1834" w:rsidRDefault="005E1834" w:rsidP="005E1834">
            <w:pPr>
              <w:rPr>
                <w:rFonts w:ascii="Times New Roman" w:hAnsi="Times New Roman"/>
                <w:bCs/>
                <w:color w:val="000000"/>
                <w:sz w:val="28"/>
                <w:szCs w:val="28"/>
                <w:lang w:val="kk-KZ"/>
              </w:rPr>
            </w:pPr>
            <w:r w:rsidRPr="005E1834">
              <w:rPr>
                <w:rFonts w:ascii="Times New Roman" w:hAnsi="Times New Roman"/>
                <w:bCs/>
                <w:color w:val="000000"/>
                <w:sz w:val="28"/>
                <w:szCs w:val="28"/>
                <w:lang w:val="kk-KZ"/>
              </w:rPr>
              <w:t>Мемлекеттік көрсетілетін қызметті көрсету каналдары</w:t>
            </w:r>
          </w:p>
        </w:tc>
        <w:tc>
          <w:tcPr>
            <w:tcW w:w="6379" w:type="dxa"/>
          </w:tcPr>
          <w:p w:rsidR="003C7B13" w:rsidRPr="003C7B13" w:rsidRDefault="003C7B13" w:rsidP="007F59BF">
            <w:pPr>
              <w:overflowPunct w:val="0"/>
              <w:autoSpaceDE w:val="0"/>
              <w:autoSpaceDN w:val="0"/>
              <w:adjustRightInd w:val="0"/>
              <w:ind w:firstLine="459"/>
              <w:jc w:val="both"/>
              <w:rPr>
                <w:rFonts w:ascii="Times New Roman" w:hAnsi="Times New Roman"/>
                <w:bCs/>
                <w:color w:val="000000"/>
                <w:sz w:val="28"/>
                <w:szCs w:val="28"/>
                <w:lang w:val="kk-KZ"/>
              </w:rPr>
            </w:pPr>
            <w:r w:rsidRPr="003C7B13">
              <w:rPr>
                <w:rFonts w:ascii="Times New Roman" w:hAnsi="Times New Roman"/>
                <w:bCs/>
                <w:color w:val="000000"/>
                <w:sz w:val="28"/>
                <w:szCs w:val="28"/>
                <w:lang w:val="kk-KZ"/>
              </w:rPr>
              <w:t>1) көрсетілетін қызметті беруші арқылы;</w:t>
            </w:r>
          </w:p>
          <w:p w:rsidR="003C7B13" w:rsidRPr="003C7B13" w:rsidRDefault="003C7B13" w:rsidP="007F59BF">
            <w:pPr>
              <w:overflowPunct w:val="0"/>
              <w:autoSpaceDE w:val="0"/>
              <w:autoSpaceDN w:val="0"/>
              <w:adjustRightInd w:val="0"/>
              <w:ind w:firstLine="459"/>
              <w:jc w:val="both"/>
              <w:rPr>
                <w:rFonts w:ascii="Times New Roman" w:hAnsi="Times New Roman"/>
                <w:bCs/>
                <w:color w:val="000000"/>
                <w:sz w:val="28"/>
                <w:szCs w:val="28"/>
                <w:lang w:val="kk-KZ"/>
              </w:rPr>
            </w:pPr>
            <w:r w:rsidRPr="003C7B13">
              <w:rPr>
                <w:rFonts w:ascii="Times New Roman" w:hAnsi="Times New Roman"/>
                <w:bCs/>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p>
          <w:p w:rsidR="005E1834" w:rsidRPr="005E1834" w:rsidRDefault="003C7B13" w:rsidP="007F59BF">
            <w:pPr>
              <w:overflowPunct w:val="0"/>
              <w:autoSpaceDE w:val="0"/>
              <w:autoSpaceDN w:val="0"/>
              <w:adjustRightInd w:val="0"/>
              <w:ind w:firstLine="459"/>
              <w:jc w:val="both"/>
              <w:rPr>
                <w:rFonts w:ascii="Times New Roman" w:hAnsi="Times New Roman"/>
                <w:bCs/>
                <w:color w:val="000000"/>
                <w:sz w:val="28"/>
                <w:szCs w:val="28"/>
                <w:lang w:val="kk-KZ"/>
              </w:rPr>
            </w:pPr>
            <w:r w:rsidRPr="003C7B13">
              <w:rPr>
                <w:rFonts w:ascii="Times New Roman" w:hAnsi="Times New Roman"/>
                <w:bCs/>
                <w:color w:val="000000"/>
                <w:sz w:val="28"/>
                <w:szCs w:val="28"/>
                <w:lang w:val="kk-KZ"/>
              </w:rPr>
              <w:t>3) «электрондық үкімет» веб-порталы www.egov.kz (бұдан әрі – портал) арқылы жүзеге асырады.</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3</w:t>
            </w:r>
          </w:p>
        </w:tc>
        <w:tc>
          <w:tcPr>
            <w:tcW w:w="3118" w:type="dxa"/>
          </w:tcPr>
          <w:p w:rsidR="005E1834" w:rsidRPr="005E1834" w:rsidRDefault="005E1834" w:rsidP="005E1834">
            <w:pPr>
              <w:rPr>
                <w:rFonts w:ascii="Times New Roman" w:hAnsi="Times New Roman"/>
                <w:bCs/>
                <w:color w:val="000000"/>
                <w:sz w:val="28"/>
                <w:szCs w:val="28"/>
              </w:rPr>
            </w:pPr>
            <w:r w:rsidRPr="005E1834">
              <w:rPr>
                <w:rFonts w:ascii="Times New Roman" w:hAnsi="Times New Roman"/>
                <w:color w:val="000000"/>
                <w:sz w:val="28"/>
                <w:szCs w:val="28"/>
                <w:lang w:val="kk-KZ"/>
              </w:rPr>
              <w:t>Мемлекеттік қызметті көрсету мерзімдері</w:t>
            </w:r>
          </w:p>
        </w:tc>
        <w:tc>
          <w:tcPr>
            <w:tcW w:w="6379" w:type="dxa"/>
          </w:tcPr>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3C7B13">
              <w:rPr>
                <w:rFonts w:ascii="Times New Roman" w:eastAsia="Calibri" w:hAnsi="Times New Roman"/>
                <w:color w:val="000000"/>
                <w:sz w:val="28"/>
                <w:szCs w:val="28"/>
                <w:lang w:val="kk-KZ"/>
              </w:rPr>
              <w:t>1) құжаттарға апостиль қою – көрсетілетін қызметті беруші құжаттарды қабылдаған күннен бастап 3 (үш) жұмыс күні ішінде;</w:t>
            </w:r>
          </w:p>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3C7B13">
              <w:rPr>
                <w:rFonts w:ascii="Times New Roman" w:eastAsia="Calibri" w:hAnsi="Times New Roman"/>
                <w:color w:val="000000"/>
                <w:sz w:val="28"/>
                <w:szCs w:val="28"/>
                <w:lang w:val="kk-KZ"/>
              </w:rPr>
              <w:t xml:space="preserve">тиісті құжаттарды қосымша тексеру қажет болған жағдайда, құжатқа апостиль </w:t>
            </w:r>
            <w:r w:rsidR="00422848">
              <w:rPr>
                <w:rFonts w:ascii="Times New Roman" w:eastAsia="Calibri" w:hAnsi="Times New Roman"/>
                <w:color w:val="000000"/>
                <w:sz w:val="28"/>
                <w:szCs w:val="28"/>
                <w:lang w:val="kk-KZ"/>
              </w:rPr>
              <w:br/>
            </w:r>
            <w:r w:rsidRPr="003C7B13">
              <w:rPr>
                <w:rFonts w:ascii="Times New Roman" w:eastAsia="Calibri" w:hAnsi="Times New Roman"/>
                <w:color w:val="000000"/>
                <w:sz w:val="28"/>
                <w:szCs w:val="28"/>
                <w:lang w:val="kk-KZ"/>
              </w:rPr>
              <w:t>қою – көрсетілетін қызметті алушы құжаттар берген күннен бастап 5 (бес) жұмыс күні ішінде;</w:t>
            </w:r>
          </w:p>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3C7B13">
              <w:rPr>
                <w:rFonts w:ascii="Times New Roman" w:eastAsia="Calibri" w:hAnsi="Times New Roman"/>
                <w:color w:val="000000"/>
                <w:sz w:val="28"/>
                <w:szCs w:val="28"/>
                <w:lang w:val="kk-KZ"/>
              </w:rPr>
              <w:t>2) көрсетілетін қызметті алушының көрсетілетін қызметті берушіге құжаттар топтамасын тапсыруы үшін күтудің рұқсат берілетін уақыты – 20 (жиырма) минут, Мемлекеттік корпорацияда – 15 (он бес) минут;</w:t>
            </w:r>
          </w:p>
          <w:p w:rsidR="005E1834" w:rsidRPr="005E1834" w:rsidRDefault="003C7B13" w:rsidP="007F59BF">
            <w:pPr>
              <w:overflowPunct w:val="0"/>
              <w:autoSpaceDE w:val="0"/>
              <w:autoSpaceDN w:val="0"/>
              <w:adjustRightInd w:val="0"/>
              <w:ind w:firstLine="459"/>
              <w:jc w:val="both"/>
              <w:rPr>
                <w:rFonts w:ascii="Times New Roman" w:hAnsi="Times New Roman"/>
                <w:bCs/>
                <w:color w:val="000000"/>
                <w:sz w:val="28"/>
                <w:szCs w:val="28"/>
                <w:lang w:val="kk-KZ"/>
              </w:rPr>
            </w:pPr>
            <w:r w:rsidRPr="003C7B13">
              <w:rPr>
                <w:rFonts w:ascii="Times New Roman" w:eastAsia="Calibri" w:hAnsi="Times New Roman"/>
                <w:color w:val="000000"/>
                <w:sz w:val="28"/>
                <w:szCs w:val="28"/>
                <w:lang w:val="kk-KZ"/>
              </w:rPr>
              <w:t>3) көрсетілетін қызметті алушыға көрсетілетін қызметті берушінің қызмет көрсетуінің рұқсат берілетін уақыты – 20 (жиырма) минут, Мемлекеттік корпорацияда – 15 (он бес) минут.</w:t>
            </w:r>
          </w:p>
        </w:tc>
      </w:tr>
      <w:tr w:rsidR="005E1834" w:rsidRPr="005E1834"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lastRenderedPageBreak/>
              <w:t>4</w:t>
            </w:r>
          </w:p>
        </w:tc>
        <w:tc>
          <w:tcPr>
            <w:tcW w:w="3118" w:type="dxa"/>
          </w:tcPr>
          <w:p w:rsidR="005E1834" w:rsidRPr="005E1834" w:rsidRDefault="005E1834" w:rsidP="005E1834">
            <w:pPr>
              <w:rPr>
                <w:rFonts w:ascii="Times New Roman" w:hAnsi="Times New Roman"/>
                <w:bCs/>
                <w:color w:val="000000"/>
                <w:sz w:val="28"/>
                <w:szCs w:val="28"/>
              </w:rPr>
            </w:pPr>
            <w:r w:rsidRPr="005E1834">
              <w:rPr>
                <w:rFonts w:ascii="Times New Roman" w:hAnsi="Times New Roman"/>
                <w:color w:val="000000"/>
                <w:sz w:val="28"/>
                <w:szCs w:val="28"/>
                <w:lang w:val="kk-KZ"/>
              </w:rPr>
              <w:t>Мемлекеттік қызметті көрсету нысаны</w:t>
            </w:r>
          </w:p>
        </w:tc>
        <w:tc>
          <w:tcPr>
            <w:tcW w:w="6379" w:type="dxa"/>
          </w:tcPr>
          <w:p w:rsidR="005E1834" w:rsidRPr="005E1834" w:rsidRDefault="005E1834" w:rsidP="007F59BF">
            <w:pPr>
              <w:overflowPunct w:val="0"/>
              <w:autoSpaceDE w:val="0"/>
              <w:autoSpaceDN w:val="0"/>
              <w:adjustRightInd w:val="0"/>
              <w:ind w:firstLine="459"/>
              <w:jc w:val="both"/>
              <w:rPr>
                <w:rFonts w:ascii="Times New Roman" w:hAnsi="Times New Roman"/>
                <w:bCs/>
                <w:color w:val="000000"/>
                <w:sz w:val="28"/>
                <w:szCs w:val="28"/>
                <w:lang w:val="kk-KZ"/>
              </w:rPr>
            </w:pPr>
            <w:r w:rsidRPr="005E1834">
              <w:rPr>
                <w:rFonts w:ascii="Times New Roman" w:eastAsia="Calibri" w:hAnsi="Times New Roman"/>
                <w:color w:val="000000"/>
                <w:sz w:val="28"/>
                <w:szCs w:val="28"/>
                <w:lang w:val="kk-KZ"/>
              </w:rPr>
              <w:t>Электрондық (</w:t>
            </w:r>
            <w:r w:rsidR="003C7B13">
              <w:rPr>
                <w:rFonts w:ascii="Times New Roman" w:eastAsia="Calibri" w:hAnsi="Times New Roman"/>
                <w:color w:val="000000"/>
                <w:sz w:val="28"/>
                <w:szCs w:val="28"/>
                <w:lang w:val="kk-KZ"/>
              </w:rPr>
              <w:t xml:space="preserve">ішінара </w:t>
            </w:r>
            <w:r w:rsidRPr="005E1834">
              <w:rPr>
                <w:rFonts w:ascii="Times New Roman" w:eastAsia="Calibri" w:hAnsi="Times New Roman"/>
                <w:color w:val="000000"/>
                <w:sz w:val="28"/>
                <w:szCs w:val="28"/>
                <w:lang w:val="kk-KZ"/>
              </w:rPr>
              <w:t>автоматтандырылған) және (немесе) қағаз түрінде</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5</w:t>
            </w:r>
          </w:p>
        </w:tc>
        <w:tc>
          <w:tcPr>
            <w:tcW w:w="3118" w:type="dxa"/>
          </w:tcPr>
          <w:p w:rsidR="005E1834" w:rsidRPr="005E1834" w:rsidRDefault="005E1834" w:rsidP="005E1834">
            <w:pPr>
              <w:rPr>
                <w:rFonts w:ascii="Times New Roman" w:hAnsi="Times New Roman"/>
                <w:bCs/>
                <w:color w:val="000000"/>
                <w:sz w:val="28"/>
                <w:szCs w:val="28"/>
              </w:rPr>
            </w:pPr>
            <w:r w:rsidRPr="005E1834">
              <w:rPr>
                <w:rFonts w:ascii="Times New Roman" w:hAnsi="Times New Roman"/>
                <w:color w:val="000000"/>
                <w:sz w:val="28"/>
                <w:szCs w:val="28"/>
                <w:lang w:val="kk-KZ"/>
              </w:rPr>
              <w:t>Мемлекеттік қызметті көрсету нәтижесі</w:t>
            </w:r>
          </w:p>
        </w:tc>
        <w:tc>
          <w:tcPr>
            <w:tcW w:w="6379" w:type="dxa"/>
          </w:tcPr>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3C7B13">
              <w:rPr>
                <w:rFonts w:ascii="Times New Roman" w:eastAsia="Calibri" w:hAnsi="Times New Roman"/>
                <w:color w:val="000000"/>
                <w:sz w:val="28"/>
                <w:szCs w:val="28"/>
                <w:lang w:val="kk-KZ"/>
              </w:rPr>
              <w:t>Министрліктің құрылымдық бөлімшелерінен және (немесе) олардың аумақтық бөлімшелерінен шығатын ресми құжаттарға апостиль қою болып табылады.</w:t>
            </w:r>
          </w:p>
          <w:p w:rsidR="005E1834" w:rsidRPr="005E1834" w:rsidRDefault="005E1834"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5E1834">
              <w:rPr>
                <w:rFonts w:ascii="Times New Roman" w:eastAsia="Calibri" w:hAnsi="Times New Roman"/>
                <w:color w:val="000000"/>
                <w:sz w:val="28"/>
                <w:szCs w:val="28"/>
                <w:lang w:val="kk-KZ"/>
              </w:rPr>
              <w:t>Мемлекеттік қызметті көрсету нәтижесін беру нысаны: электронды немесе қағаз түрінде.</w:t>
            </w:r>
          </w:p>
          <w:p w:rsidR="005E1834" w:rsidRPr="005E1834" w:rsidRDefault="005E1834" w:rsidP="007F59BF">
            <w:pPr>
              <w:ind w:firstLine="459"/>
              <w:jc w:val="both"/>
              <w:rPr>
                <w:rFonts w:ascii="Times New Roman" w:hAnsi="Times New Roman" w:cstheme="minorBidi"/>
                <w:color w:val="000000"/>
                <w:sz w:val="28"/>
                <w:szCs w:val="28"/>
                <w:lang w:val="kk-KZ"/>
              </w:rPr>
            </w:pPr>
            <w:r w:rsidRPr="005E1834">
              <w:rPr>
                <w:rFonts w:ascii="Times New Roman" w:hAnsi="Times New Roman" w:cstheme="minorBidi"/>
                <w:color w:val="000000"/>
                <w:sz w:val="28"/>
                <w:szCs w:val="28"/>
                <w:lang w:val="kk-KZ"/>
              </w:rPr>
              <w:t>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p>
          <w:p w:rsidR="005E1834" w:rsidRPr="005E1834" w:rsidRDefault="005E1834" w:rsidP="007F59BF">
            <w:pPr>
              <w:ind w:firstLine="459"/>
              <w:jc w:val="both"/>
              <w:rPr>
                <w:rFonts w:ascii="Times New Roman" w:hAnsi="Times New Roman" w:cstheme="minorBidi"/>
                <w:color w:val="000000"/>
                <w:sz w:val="28"/>
                <w:szCs w:val="28"/>
                <w:lang w:val="kk-KZ"/>
              </w:rPr>
            </w:pPr>
            <w:r w:rsidRPr="005E1834">
              <w:rPr>
                <w:rFonts w:ascii="Times New Roman" w:hAnsi="Times New Roman" w:cstheme="minorBidi"/>
                <w:color w:val="000000"/>
                <w:sz w:val="28"/>
                <w:szCs w:val="28"/>
                <w:lang w:val="kk-KZ"/>
              </w:rPr>
              <w:t xml:space="preserve">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p>
          <w:p w:rsidR="005E1834" w:rsidRPr="005E1834" w:rsidRDefault="005E1834" w:rsidP="007F59BF">
            <w:pPr>
              <w:overflowPunct w:val="0"/>
              <w:autoSpaceDE w:val="0"/>
              <w:autoSpaceDN w:val="0"/>
              <w:adjustRightInd w:val="0"/>
              <w:ind w:firstLine="459"/>
              <w:jc w:val="both"/>
              <w:rPr>
                <w:rFonts w:ascii="Times New Roman" w:hAnsi="Times New Roman"/>
                <w:bCs/>
                <w:color w:val="000000"/>
                <w:sz w:val="28"/>
                <w:szCs w:val="28"/>
                <w:lang w:val="kk-KZ"/>
              </w:rPr>
            </w:pPr>
            <w:r w:rsidRPr="005E1834">
              <w:rPr>
                <w:rFonts w:ascii="Times New Roman" w:hAnsi="Times New Roman" w:cstheme="minorBidi"/>
                <w:color w:val="000000"/>
                <w:sz w:val="28"/>
                <w:szCs w:val="28"/>
                <w:lang w:val="kk-KZ"/>
              </w:rPr>
              <w:t xml:space="preserve">Мемлекеттік корпорация нәтиженің 1 (бір) ай сақталуын қамтамасыз етеді, одан кейін оларды көрсетілетін қызметті берушіге сақтауға береді. </w:t>
            </w:r>
            <w:r w:rsidR="006070ED">
              <w:rPr>
                <w:rFonts w:ascii="Times New Roman" w:hAnsi="Times New Roman" w:cstheme="minorBidi"/>
                <w:color w:val="000000"/>
                <w:sz w:val="28"/>
                <w:szCs w:val="28"/>
                <w:lang w:val="kk-KZ"/>
              </w:rPr>
              <w:br/>
            </w:r>
            <w:r w:rsidRPr="005E1834">
              <w:rPr>
                <w:rFonts w:ascii="Times New Roman" w:hAnsi="Times New Roman" w:cstheme="minorBidi"/>
                <w:color w:val="000000"/>
                <w:sz w:val="28"/>
                <w:szCs w:val="28"/>
                <w:lang w:val="kk-KZ"/>
              </w:rPr>
              <w:t>1 (бір) ай мерзім өткеннен кейін көрсетілетін қызметті алушы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6</w:t>
            </w:r>
          </w:p>
        </w:tc>
        <w:tc>
          <w:tcPr>
            <w:tcW w:w="3118" w:type="dxa"/>
          </w:tcPr>
          <w:p w:rsidR="005E1834" w:rsidRPr="005E1834" w:rsidRDefault="005E1834" w:rsidP="005E1834">
            <w:pPr>
              <w:jc w:val="both"/>
              <w:rPr>
                <w:rFonts w:ascii="Times New Roman" w:hAnsi="Times New Roman"/>
                <w:bCs/>
                <w:color w:val="000000"/>
                <w:sz w:val="28"/>
                <w:szCs w:val="28"/>
                <w:lang w:val="kk-KZ"/>
              </w:rPr>
            </w:pPr>
            <w:r w:rsidRPr="005E1834">
              <w:rPr>
                <w:rFonts w:ascii="Times New Roman" w:hAnsi="Times New Roman"/>
                <w:bCs/>
                <w:color w:val="000000"/>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заңдарымен белгіленген ақыны алу әдістері </w:t>
            </w:r>
          </w:p>
        </w:tc>
        <w:tc>
          <w:tcPr>
            <w:tcW w:w="6379" w:type="dxa"/>
          </w:tcPr>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t>«</w:t>
            </w:r>
            <w:r w:rsidRPr="003C7B13">
              <w:rPr>
                <w:rFonts w:ascii="Times New Roman" w:eastAsia="Calibri" w:hAnsi="Times New Roman"/>
                <w:color w:val="000000"/>
                <w:sz w:val="28"/>
                <w:szCs w:val="28"/>
                <w:lang w:val="kk-KZ"/>
              </w:rPr>
              <w:t>Салық және бюджетке төленетін басқа да міндетті төлемдер туралы</w:t>
            </w:r>
            <w:r>
              <w:rPr>
                <w:rFonts w:ascii="Times New Roman" w:eastAsia="Calibri" w:hAnsi="Times New Roman"/>
                <w:color w:val="000000"/>
                <w:sz w:val="28"/>
                <w:szCs w:val="28"/>
                <w:lang w:val="kk-KZ"/>
              </w:rPr>
              <w:t>»</w:t>
            </w:r>
            <w:r w:rsidRPr="003C7B13">
              <w:rPr>
                <w:rFonts w:ascii="Times New Roman" w:eastAsia="Calibri" w:hAnsi="Times New Roman"/>
                <w:color w:val="000000"/>
                <w:sz w:val="28"/>
                <w:szCs w:val="28"/>
                <w:lang w:val="kk-KZ"/>
              </w:rPr>
              <w:t xml:space="preserve"> Қазақстан Республикасының 2017 жылғы 25 желтоқсандағы Кодексін</w:t>
            </w:r>
            <w:r w:rsidR="0034068B">
              <w:rPr>
                <w:rFonts w:ascii="Times New Roman" w:eastAsia="Calibri" w:hAnsi="Times New Roman"/>
                <w:color w:val="000000"/>
                <w:sz w:val="28"/>
                <w:szCs w:val="28"/>
                <w:lang w:val="kk-KZ"/>
              </w:rPr>
              <w:t xml:space="preserve">ің </w:t>
            </w:r>
            <w:r w:rsidRPr="003C7B13">
              <w:rPr>
                <w:rFonts w:ascii="Times New Roman" w:eastAsia="Calibri" w:hAnsi="Times New Roman"/>
                <w:color w:val="000000"/>
                <w:sz w:val="28"/>
                <w:szCs w:val="28"/>
                <w:lang w:val="kk-KZ"/>
              </w:rPr>
              <w:t xml:space="preserve">(Салық кодексі) </w:t>
            </w:r>
            <w:r w:rsidR="0034068B">
              <w:rPr>
                <w:rFonts w:ascii="Times New Roman" w:eastAsia="Calibri" w:hAnsi="Times New Roman"/>
                <w:color w:val="000000"/>
                <w:sz w:val="28"/>
                <w:szCs w:val="28"/>
                <w:lang w:val="kk-KZ"/>
              </w:rPr>
              <w:t xml:space="preserve">615 бабының </w:t>
            </w:r>
            <w:r w:rsidR="006070ED">
              <w:rPr>
                <w:rFonts w:ascii="Times New Roman" w:eastAsia="Calibri" w:hAnsi="Times New Roman"/>
                <w:color w:val="000000"/>
                <w:sz w:val="28"/>
                <w:szCs w:val="28"/>
                <w:lang w:val="kk-KZ"/>
              </w:rPr>
              <w:br/>
            </w:r>
            <w:r w:rsidR="0034068B">
              <w:rPr>
                <w:rFonts w:ascii="Times New Roman" w:eastAsia="Calibri" w:hAnsi="Times New Roman"/>
                <w:color w:val="000000"/>
                <w:sz w:val="28"/>
                <w:szCs w:val="28"/>
                <w:lang w:val="kk-KZ"/>
              </w:rPr>
              <w:t xml:space="preserve">7)-тармақшасына </w:t>
            </w:r>
            <w:r w:rsidRPr="003C7B13">
              <w:rPr>
                <w:rFonts w:ascii="Times New Roman" w:eastAsia="Calibri" w:hAnsi="Times New Roman"/>
                <w:color w:val="000000"/>
                <w:sz w:val="28"/>
                <w:szCs w:val="28"/>
                <w:lang w:val="kk-KZ"/>
              </w:rPr>
              <w:t>сәйкес апостиль қою үшін мемлекеттік баж республикалық бюджет туралы заңда белгіленген және мемлекеттік бажды төлеу күні қолданыста болған 0,5 айлық есептік көрсеткішті құрайды және әрбір құжат үшін төленеді.</w:t>
            </w:r>
          </w:p>
          <w:p w:rsidR="003C7B13" w:rsidRPr="003C7B13" w:rsidRDefault="003C7B13" w:rsidP="007F59BF">
            <w:pPr>
              <w:overflowPunct w:val="0"/>
              <w:autoSpaceDE w:val="0"/>
              <w:autoSpaceDN w:val="0"/>
              <w:adjustRightInd w:val="0"/>
              <w:ind w:firstLine="459"/>
              <w:jc w:val="both"/>
              <w:rPr>
                <w:rFonts w:ascii="Times New Roman" w:eastAsia="Calibri" w:hAnsi="Times New Roman"/>
                <w:color w:val="000000"/>
                <w:sz w:val="28"/>
                <w:szCs w:val="28"/>
                <w:lang w:val="kk-KZ"/>
              </w:rPr>
            </w:pPr>
            <w:r w:rsidRPr="003C7B13">
              <w:rPr>
                <w:rFonts w:ascii="Times New Roman" w:eastAsia="Calibri" w:hAnsi="Times New Roman"/>
                <w:color w:val="000000"/>
                <w:sz w:val="28"/>
                <w:szCs w:val="28"/>
                <w:lang w:val="kk-KZ"/>
              </w:rPr>
              <w:t>Мемлекеттік баж сомасын бюджетке төлеу банктер немесе банк операцияларының жекелеген түрлерін жүзеге асыратын ұйымдар арқылы апостиль қойылғанға дейін жүргізіледі.</w:t>
            </w:r>
          </w:p>
          <w:p w:rsidR="005E1834" w:rsidRPr="005E1834" w:rsidRDefault="003C7B13" w:rsidP="007F59BF">
            <w:pPr>
              <w:overflowPunct w:val="0"/>
              <w:autoSpaceDE w:val="0"/>
              <w:autoSpaceDN w:val="0"/>
              <w:adjustRightInd w:val="0"/>
              <w:ind w:firstLine="459"/>
              <w:jc w:val="both"/>
              <w:rPr>
                <w:rFonts w:ascii="Times New Roman" w:hAnsi="Times New Roman"/>
                <w:bCs/>
                <w:color w:val="000000"/>
                <w:sz w:val="28"/>
                <w:szCs w:val="28"/>
                <w:lang w:val="kk-KZ"/>
              </w:rPr>
            </w:pPr>
            <w:r w:rsidRPr="003C7B13">
              <w:rPr>
                <w:rFonts w:ascii="Times New Roman" w:eastAsia="Calibri" w:hAnsi="Times New Roman"/>
                <w:color w:val="000000"/>
                <w:sz w:val="28"/>
                <w:szCs w:val="28"/>
                <w:lang w:val="kk-KZ"/>
              </w:rPr>
              <w:t xml:space="preserve">Қазақстан Республикасының дипломатиялық өкілдіктері мен консулдық мекемелері арқылы </w:t>
            </w:r>
            <w:r w:rsidRPr="003C7B13">
              <w:rPr>
                <w:rFonts w:ascii="Times New Roman" w:eastAsia="Calibri" w:hAnsi="Times New Roman"/>
                <w:color w:val="000000"/>
                <w:sz w:val="28"/>
                <w:szCs w:val="28"/>
                <w:lang w:val="kk-KZ"/>
              </w:rPr>
              <w:lastRenderedPageBreak/>
              <w:t>апостиль қоюға түсетін құжаттарға апостиль қойған кезде мемлекеттік баж төлеуден босатылады.</w:t>
            </w:r>
          </w:p>
        </w:tc>
      </w:tr>
      <w:tr w:rsidR="005E1834" w:rsidRPr="005E1834"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lastRenderedPageBreak/>
              <w:t>7</w:t>
            </w:r>
          </w:p>
        </w:tc>
        <w:tc>
          <w:tcPr>
            <w:tcW w:w="3118" w:type="dxa"/>
          </w:tcPr>
          <w:p w:rsidR="005E1834" w:rsidRPr="005E1834" w:rsidRDefault="005E1834" w:rsidP="005E1834">
            <w:pPr>
              <w:rPr>
                <w:rFonts w:ascii="Times New Roman" w:hAnsi="Times New Roman"/>
                <w:bCs/>
                <w:color w:val="000000"/>
                <w:sz w:val="28"/>
                <w:szCs w:val="28"/>
              </w:rPr>
            </w:pPr>
            <w:r w:rsidRPr="005E1834">
              <w:rPr>
                <w:rFonts w:ascii="Times New Roman" w:hAnsi="Times New Roman"/>
                <w:color w:val="000000"/>
                <w:sz w:val="28"/>
                <w:szCs w:val="28"/>
                <w:lang w:val="kk-KZ"/>
              </w:rPr>
              <w:t>Қызметті берушің жұмыс кестесі</w:t>
            </w:r>
          </w:p>
        </w:tc>
        <w:tc>
          <w:tcPr>
            <w:tcW w:w="6379" w:type="dxa"/>
          </w:tcPr>
          <w:p w:rsidR="005E1834" w:rsidRPr="005E1834" w:rsidRDefault="005E1834" w:rsidP="007F59BF">
            <w:pPr>
              <w:ind w:firstLine="459"/>
              <w:jc w:val="both"/>
              <w:rPr>
                <w:rFonts w:ascii="Times New Roman" w:hAnsi="Times New Roman" w:cstheme="minorBidi"/>
                <w:sz w:val="28"/>
                <w:szCs w:val="28"/>
                <w:lang w:val="kk-KZ"/>
              </w:rPr>
            </w:pPr>
            <w:r w:rsidRPr="005E1834">
              <w:rPr>
                <w:rFonts w:ascii="Times New Roman" w:hAnsi="Times New Roman" w:cstheme="minorBidi"/>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6070ED">
              <w:rPr>
                <w:rFonts w:ascii="Times New Roman" w:hAnsi="Times New Roman" w:cstheme="minorBidi"/>
                <w:sz w:val="28"/>
                <w:szCs w:val="28"/>
                <w:lang w:val="kk-KZ"/>
              </w:rPr>
              <w:br/>
            </w:r>
            <w:r w:rsidRPr="005E1834">
              <w:rPr>
                <w:rFonts w:ascii="Times New Roman" w:hAnsi="Times New Roman" w:cstheme="minorBidi"/>
                <w:sz w:val="28"/>
                <w:szCs w:val="28"/>
                <w:lang w:val="kk-KZ"/>
              </w:rPr>
              <w:t xml:space="preserve">13.00-ден 14.30-ға дейінгі түскі үзілісті ескере отырып сағат 9.00-ден 18.30-ға дейін. </w:t>
            </w:r>
          </w:p>
          <w:p w:rsidR="005E1834" w:rsidRPr="005E1834" w:rsidRDefault="005E1834" w:rsidP="007F59BF">
            <w:pPr>
              <w:ind w:firstLine="459"/>
              <w:jc w:val="both"/>
              <w:rPr>
                <w:rFonts w:ascii="Times New Roman" w:hAnsi="Times New Roman" w:cstheme="minorBidi"/>
                <w:sz w:val="28"/>
                <w:szCs w:val="28"/>
                <w:lang w:val="kk-KZ"/>
              </w:rPr>
            </w:pPr>
            <w:r w:rsidRPr="005E1834">
              <w:rPr>
                <w:rFonts w:ascii="Times New Roman" w:hAnsi="Times New Roman" w:cstheme="minorBidi"/>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5E1834" w:rsidRPr="005E1834" w:rsidRDefault="005E1834" w:rsidP="007F59BF">
            <w:pPr>
              <w:ind w:firstLine="459"/>
              <w:jc w:val="both"/>
              <w:rPr>
                <w:rFonts w:ascii="Times New Roman" w:hAnsi="Times New Roman" w:cstheme="minorBidi"/>
                <w:sz w:val="28"/>
                <w:szCs w:val="28"/>
                <w:lang w:val="kk-KZ"/>
              </w:rPr>
            </w:pPr>
            <w:r w:rsidRPr="005E1834">
              <w:rPr>
                <w:rFonts w:ascii="Times New Roman" w:hAnsi="Times New Roman" w:cstheme="minorBidi"/>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5E1834" w:rsidRPr="005E1834" w:rsidRDefault="005E1834" w:rsidP="007F59BF">
            <w:pPr>
              <w:ind w:firstLine="459"/>
              <w:jc w:val="both"/>
              <w:rPr>
                <w:rFonts w:ascii="Times New Roman" w:hAnsi="Times New Roman" w:cstheme="minorBidi"/>
                <w:sz w:val="28"/>
                <w:szCs w:val="28"/>
                <w:lang w:val="kk-KZ"/>
              </w:rPr>
            </w:pPr>
            <w:r w:rsidRPr="005E1834">
              <w:rPr>
                <w:rFonts w:ascii="Times New Roman" w:hAnsi="Times New Roman" w:cstheme="minorBidi"/>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5E1834" w:rsidRPr="005E1834" w:rsidRDefault="005E1834" w:rsidP="007F59BF">
            <w:pPr>
              <w:ind w:firstLine="459"/>
              <w:jc w:val="both"/>
              <w:rPr>
                <w:rFonts w:ascii="Times New Roman" w:hAnsi="Times New Roman" w:cstheme="minorBidi"/>
                <w:sz w:val="28"/>
                <w:szCs w:val="28"/>
                <w:lang w:val="kk-KZ"/>
              </w:rPr>
            </w:pPr>
            <w:r w:rsidRPr="005E1834">
              <w:rPr>
                <w:rFonts w:ascii="Times New Roman" w:hAnsi="Times New Roman" w:cstheme="minorBidi"/>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w:t>
            </w:r>
            <w:r w:rsidR="00422848">
              <w:rPr>
                <w:rFonts w:ascii="Times New Roman" w:hAnsi="Times New Roman" w:cstheme="minorBidi"/>
                <w:sz w:val="28"/>
                <w:szCs w:val="28"/>
                <w:lang w:val="kk-KZ"/>
              </w:rPr>
              <w:br/>
            </w:r>
            <w:r w:rsidRPr="005E1834">
              <w:rPr>
                <w:rFonts w:ascii="Times New Roman" w:hAnsi="Times New Roman" w:cstheme="minorBidi"/>
                <w:sz w:val="28"/>
                <w:szCs w:val="28"/>
                <w:lang w:val="kk-KZ"/>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5E1834" w:rsidRPr="005E1834" w:rsidRDefault="005E1834" w:rsidP="007F59BF">
            <w:pPr>
              <w:ind w:firstLine="459"/>
              <w:jc w:val="both"/>
              <w:rPr>
                <w:rFonts w:ascii="Times New Roman" w:hAnsi="Times New Roman" w:cstheme="minorBidi"/>
                <w:bCs/>
                <w:sz w:val="28"/>
                <w:szCs w:val="28"/>
                <w:lang w:val="kk-KZ"/>
              </w:rPr>
            </w:pPr>
            <w:r w:rsidRPr="005E1834">
              <w:rPr>
                <w:rFonts w:ascii="Times New Roman" w:hAnsi="Times New Roman" w:cstheme="minorBidi"/>
                <w:bCs/>
                <w:sz w:val="28"/>
                <w:szCs w:val="28"/>
                <w:lang w:val="kk-KZ"/>
              </w:rPr>
              <w:t xml:space="preserve">Мемлекеттік қызметті көрсету орындарының мекенжайлары: </w:t>
            </w:r>
          </w:p>
          <w:p w:rsidR="005E1834" w:rsidRPr="005E1834" w:rsidRDefault="005E1834" w:rsidP="007F59BF">
            <w:pPr>
              <w:ind w:firstLine="459"/>
              <w:jc w:val="both"/>
              <w:rPr>
                <w:rFonts w:ascii="Times New Roman" w:hAnsi="Times New Roman" w:cstheme="minorBidi"/>
                <w:bCs/>
                <w:sz w:val="28"/>
                <w:szCs w:val="28"/>
                <w:lang w:val="kk-KZ"/>
              </w:rPr>
            </w:pPr>
            <w:r w:rsidRPr="005E1834">
              <w:rPr>
                <w:rFonts w:ascii="Times New Roman" w:hAnsi="Times New Roman" w:cstheme="minorBidi"/>
                <w:bCs/>
                <w:sz w:val="28"/>
                <w:szCs w:val="28"/>
                <w:lang w:val="kk-KZ"/>
              </w:rPr>
              <w:t xml:space="preserve">1) көрсетілетін қызметті </w:t>
            </w:r>
            <w:r w:rsidR="00422848">
              <w:rPr>
                <w:rFonts w:ascii="Times New Roman" w:hAnsi="Times New Roman" w:cstheme="minorBidi"/>
                <w:bCs/>
                <w:sz w:val="28"/>
                <w:szCs w:val="28"/>
                <w:lang w:val="kk-KZ"/>
              </w:rPr>
              <w:br/>
            </w:r>
            <w:r w:rsidRPr="005E1834">
              <w:rPr>
                <w:rFonts w:ascii="Times New Roman" w:hAnsi="Times New Roman" w:cstheme="minorBidi"/>
                <w:bCs/>
                <w:sz w:val="28"/>
                <w:szCs w:val="28"/>
                <w:lang w:val="kk-KZ"/>
              </w:rPr>
              <w:t>берушінің – www.kgd.gov.kz;</w:t>
            </w:r>
          </w:p>
          <w:p w:rsidR="005E1834" w:rsidRPr="005E1834" w:rsidRDefault="005E1834" w:rsidP="007F59BF">
            <w:pPr>
              <w:ind w:firstLine="459"/>
              <w:jc w:val="both"/>
              <w:rPr>
                <w:rFonts w:ascii="Times New Roman" w:hAnsi="Times New Roman" w:cstheme="minorBidi"/>
                <w:bCs/>
                <w:sz w:val="28"/>
                <w:szCs w:val="28"/>
                <w:lang w:val="kk-KZ"/>
              </w:rPr>
            </w:pPr>
            <w:r w:rsidRPr="005E1834">
              <w:rPr>
                <w:rFonts w:ascii="Times New Roman" w:hAnsi="Times New Roman" w:cstheme="minorBidi"/>
                <w:bCs/>
                <w:sz w:val="28"/>
                <w:szCs w:val="28"/>
                <w:lang w:val="kk-KZ"/>
              </w:rPr>
              <w:t>2) Мемлекеттік корпорацияның – www. gov4c.kz;</w:t>
            </w:r>
          </w:p>
          <w:p w:rsidR="005E1834" w:rsidRPr="005E1834" w:rsidRDefault="005E1834" w:rsidP="007F59BF">
            <w:pPr>
              <w:overflowPunct w:val="0"/>
              <w:autoSpaceDE w:val="0"/>
              <w:autoSpaceDN w:val="0"/>
              <w:adjustRightInd w:val="0"/>
              <w:ind w:firstLine="459"/>
              <w:jc w:val="both"/>
              <w:rPr>
                <w:rFonts w:ascii="Times New Roman" w:hAnsi="Times New Roman"/>
                <w:bCs/>
                <w:color w:val="000000"/>
                <w:sz w:val="28"/>
                <w:szCs w:val="28"/>
                <w:lang w:val="kk-KZ"/>
              </w:rPr>
            </w:pPr>
            <w:r w:rsidRPr="005E1834">
              <w:rPr>
                <w:rFonts w:ascii="Times New Roman" w:hAnsi="Times New Roman"/>
                <w:bCs/>
                <w:sz w:val="28"/>
                <w:szCs w:val="28"/>
                <w:lang w:val="kk-KZ"/>
              </w:rPr>
              <w:t xml:space="preserve">3) www.egov.kz порталы </w:t>
            </w:r>
            <w:r w:rsidR="00422848">
              <w:rPr>
                <w:rFonts w:ascii="Times New Roman" w:hAnsi="Times New Roman"/>
                <w:bCs/>
                <w:sz w:val="28"/>
                <w:szCs w:val="28"/>
                <w:lang w:val="kk-KZ"/>
              </w:rPr>
              <w:br/>
            </w:r>
            <w:r w:rsidRPr="005E1834">
              <w:rPr>
                <w:rFonts w:ascii="Times New Roman" w:hAnsi="Times New Roman"/>
                <w:bCs/>
                <w:sz w:val="28"/>
                <w:szCs w:val="28"/>
                <w:lang w:val="kk-KZ"/>
              </w:rPr>
              <w:t>интернет-ресурстарында орналастырылған.</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8</w:t>
            </w:r>
          </w:p>
        </w:tc>
        <w:tc>
          <w:tcPr>
            <w:tcW w:w="3118" w:type="dxa"/>
          </w:tcPr>
          <w:p w:rsidR="005E1834" w:rsidRPr="005E1834" w:rsidRDefault="005E1834" w:rsidP="005E1834">
            <w:pPr>
              <w:rPr>
                <w:rFonts w:ascii="Times New Roman" w:hAnsi="Times New Roman"/>
                <w:bCs/>
                <w:color w:val="000000"/>
                <w:sz w:val="28"/>
                <w:szCs w:val="28"/>
                <w:lang w:val="kk-KZ"/>
              </w:rPr>
            </w:pPr>
            <w:r w:rsidRPr="005E1834">
              <w:rPr>
                <w:rFonts w:ascii="Times New Roman" w:hAnsi="Times New Roman"/>
                <w:color w:val="000000"/>
                <w:sz w:val="28"/>
                <w:szCs w:val="28"/>
                <w:lang w:val="kk-KZ"/>
              </w:rPr>
              <w:t xml:space="preserve">Мемлекеттік қызметті көрсету үшін қажетті </w:t>
            </w:r>
            <w:r w:rsidRPr="005E1834">
              <w:rPr>
                <w:rFonts w:ascii="Times New Roman" w:hAnsi="Times New Roman"/>
                <w:color w:val="000000"/>
                <w:sz w:val="28"/>
                <w:szCs w:val="28"/>
                <w:lang w:val="kk-KZ"/>
              </w:rPr>
              <w:lastRenderedPageBreak/>
              <w:t>құжаттар тізбесі</w:t>
            </w:r>
          </w:p>
        </w:tc>
        <w:tc>
          <w:tcPr>
            <w:tcW w:w="6379" w:type="dxa"/>
          </w:tcPr>
          <w:p w:rsidR="000926D7" w:rsidRPr="000926D7" w:rsidRDefault="000926D7" w:rsidP="007F59BF">
            <w:pPr>
              <w:overflowPunct w:val="0"/>
              <w:autoSpaceDE w:val="0"/>
              <w:autoSpaceDN w:val="0"/>
              <w:adjustRightInd w:val="0"/>
              <w:spacing w:line="240" w:lineRule="atLeast"/>
              <w:ind w:firstLine="459"/>
              <w:jc w:val="both"/>
              <w:rPr>
                <w:rFonts w:ascii="Times New Roman" w:hAnsi="Times New Roman"/>
                <w:bCs/>
                <w:color w:val="000000"/>
                <w:sz w:val="28"/>
                <w:szCs w:val="28"/>
                <w:lang w:val="kk-KZ"/>
              </w:rPr>
            </w:pPr>
            <w:r w:rsidRPr="000926D7">
              <w:rPr>
                <w:rFonts w:ascii="Times New Roman" w:hAnsi="Times New Roman"/>
                <w:bCs/>
                <w:color w:val="000000"/>
                <w:sz w:val="28"/>
                <w:szCs w:val="28"/>
                <w:lang w:val="kk-KZ"/>
              </w:rPr>
              <w:lastRenderedPageBreak/>
              <w:t xml:space="preserve">Көрсетілетін қызметті алушы не оның нотариалды куәландырылған сенімхат бойынша </w:t>
            </w:r>
            <w:r w:rsidRPr="000926D7">
              <w:rPr>
                <w:rFonts w:ascii="Times New Roman" w:hAnsi="Times New Roman"/>
                <w:bCs/>
                <w:color w:val="000000"/>
                <w:sz w:val="28"/>
                <w:szCs w:val="28"/>
                <w:lang w:val="kk-KZ"/>
              </w:rPr>
              <w:lastRenderedPageBreak/>
              <w:t>өкілі көрсетілетін қызметті берушіге немесе Мемлекеттік корпорацияға мемлекеттік қызме</w:t>
            </w:r>
            <w:r>
              <w:rPr>
                <w:rFonts w:ascii="Times New Roman" w:hAnsi="Times New Roman"/>
                <w:bCs/>
                <w:color w:val="000000"/>
                <w:sz w:val="28"/>
                <w:szCs w:val="28"/>
                <w:lang w:val="kk-KZ"/>
              </w:rPr>
              <w:t>тті көрсету үшін жүгінген кезде</w:t>
            </w:r>
            <w:r w:rsidRPr="000926D7">
              <w:rPr>
                <w:rFonts w:ascii="Times New Roman" w:hAnsi="Times New Roman"/>
                <w:bCs/>
                <w:color w:val="000000"/>
                <w:sz w:val="28"/>
                <w:szCs w:val="28"/>
                <w:lang w:val="kk-KZ"/>
              </w:rPr>
              <w:t xml:space="preserve">: </w:t>
            </w:r>
          </w:p>
          <w:p w:rsidR="000926D7" w:rsidRPr="000926D7" w:rsidRDefault="000926D7" w:rsidP="007F59BF">
            <w:pPr>
              <w:overflowPunct w:val="0"/>
              <w:autoSpaceDE w:val="0"/>
              <w:autoSpaceDN w:val="0"/>
              <w:adjustRightInd w:val="0"/>
              <w:spacing w:line="240" w:lineRule="atLeast"/>
              <w:ind w:firstLine="459"/>
              <w:jc w:val="both"/>
              <w:rPr>
                <w:rFonts w:ascii="Times New Roman" w:hAnsi="Times New Roman"/>
                <w:bCs/>
                <w:color w:val="000000"/>
                <w:sz w:val="28"/>
                <w:szCs w:val="28"/>
                <w:lang w:val="kk-KZ"/>
              </w:rPr>
            </w:pPr>
            <w:r w:rsidRPr="000926D7">
              <w:rPr>
                <w:rFonts w:ascii="Times New Roman" w:hAnsi="Times New Roman"/>
                <w:bCs/>
                <w:color w:val="000000"/>
                <w:sz w:val="28"/>
                <w:szCs w:val="28"/>
                <w:lang w:val="kk-KZ"/>
              </w:rPr>
              <w:t>1) апостиль қоюға тиісті құжат;</w:t>
            </w:r>
          </w:p>
          <w:p w:rsidR="000926D7" w:rsidRPr="005E1834" w:rsidRDefault="000926D7" w:rsidP="006A7B70">
            <w:pPr>
              <w:overflowPunct w:val="0"/>
              <w:autoSpaceDE w:val="0"/>
              <w:autoSpaceDN w:val="0"/>
              <w:adjustRightInd w:val="0"/>
              <w:spacing w:line="240" w:lineRule="atLeast"/>
              <w:ind w:firstLine="459"/>
              <w:jc w:val="both"/>
              <w:rPr>
                <w:rFonts w:ascii="Times New Roman" w:hAnsi="Times New Roman"/>
                <w:bCs/>
                <w:color w:val="000000"/>
                <w:sz w:val="28"/>
                <w:szCs w:val="28"/>
                <w:lang w:val="kk-KZ"/>
              </w:rPr>
            </w:pPr>
            <w:r w:rsidRPr="000926D7">
              <w:rPr>
                <w:rFonts w:ascii="Times New Roman" w:hAnsi="Times New Roman"/>
                <w:bCs/>
                <w:color w:val="000000"/>
                <w:sz w:val="28"/>
                <w:szCs w:val="28"/>
                <w:lang w:val="kk-KZ"/>
              </w:rPr>
              <w:t>2) апостиль қою үшін мемлекеттік баждың бюдж</w:t>
            </w:r>
            <w:r w:rsidR="006A7B70">
              <w:rPr>
                <w:rFonts w:ascii="Times New Roman" w:hAnsi="Times New Roman"/>
                <w:bCs/>
                <w:color w:val="000000"/>
                <w:sz w:val="28"/>
                <w:szCs w:val="28"/>
                <w:lang w:val="kk-KZ"/>
              </w:rPr>
              <w:t>етке төленгенін растайтын құжат</w:t>
            </w:r>
            <w:r w:rsidRPr="000926D7">
              <w:rPr>
                <w:rFonts w:ascii="Times New Roman" w:hAnsi="Times New Roman"/>
                <w:bCs/>
                <w:color w:val="000000"/>
                <w:sz w:val="28"/>
                <w:szCs w:val="28"/>
                <w:lang w:val="kk-KZ"/>
              </w:rPr>
              <w:t>.</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lastRenderedPageBreak/>
              <w:t>9</w:t>
            </w:r>
          </w:p>
        </w:tc>
        <w:tc>
          <w:tcPr>
            <w:tcW w:w="3118" w:type="dxa"/>
          </w:tcPr>
          <w:p w:rsidR="005E1834" w:rsidRPr="005E1834" w:rsidRDefault="005E1834" w:rsidP="000926D7">
            <w:pPr>
              <w:jc w:val="both"/>
              <w:rPr>
                <w:rFonts w:ascii="Times New Roman" w:hAnsi="Times New Roman"/>
                <w:bCs/>
                <w:color w:val="000000"/>
                <w:sz w:val="28"/>
                <w:szCs w:val="28"/>
                <w:lang w:val="kk-KZ"/>
              </w:rPr>
            </w:pPr>
            <w:r w:rsidRPr="005E1834">
              <w:rPr>
                <w:rFonts w:ascii="Times New Roman" w:hAnsi="Times New Roman"/>
                <w:bCs/>
                <w:color w:val="000000"/>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tcPr>
          <w:p w:rsidR="005E1834" w:rsidRPr="005E1834" w:rsidRDefault="00D510E6" w:rsidP="007F59BF">
            <w:pPr>
              <w:ind w:firstLine="459"/>
              <w:jc w:val="both"/>
              <w:rPr>
                <w:rFonts w:ascii="Times New Roman" w:hAnsi="Times New Roman"/>
                <w:bCs/>
                <w:color w:val="000000"/>
                <w:sz w:val="28"/>
                <w:szCs w:val="28"/>
                <w:lang w:val="kk-KZ"/>
              </w:rPr>
            </w:pPr>
            <w:r w:rsidRPr="00D510E6">
              <w:rPr>
                <w:rFonts w:ascii="Times New Roman" w:eastAsia="Calibri" w:hAnsi="Times New Roman"/>
                <w:color w:val="000000"/>
                <w:sz w:val="28"/>
                <w:szCs w:val="28"/>
                <w:lang w:val="kk-KZ"/>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tc>
      </w:tr>
      <w:tr w:rsidR="005E1834" w:rsidRPr="0006070F" w:rsidTr="004A70AD">
        <w:tc>
          <w:tcPr>
            <w:tcW w:w="534" w:type="dxa"/>
          </w:tcPr>
          <w:p w:rsidR="005E1834" w:rsidRPr="005E1834" w:rsidRDefault="005E1834" w:rsidP="005E1834">
            <w:pPr>
              <w:overflowPunct w:val="0"/>
              <w:autoSpaceDE w:val="0"/>
              <w:autoSpaceDN w:val="0"/>
              <w:adjustRightInd w:val="0"/>
              <w:jc w:val="both"/>
              <w:rPr>
                <w:rFonts w:ascii="Times New Roman" w:eastAsia="Calibri" w:hAnsi="Times New Roman" w:cstheme="minorBidi"/>
                <w:color w:val="000000"/>
                <w:sz w:val="28"/>
                <w:szCs w:val="28"/>
                <w:lang w:val="kk-KZ"/>
              </w:rPr>
            </w:pPr>
            <w:r w:rsidRPr="005E1834">
              <w:rPr>
                <w:rFonts w:ascii="Times New Roman" w:eastAsia="Calibri" w:hAnsi="Times New Roman" w:cstheme="minorBidi"/>
                <w:color w:val="000000"/>
                <w:sz w:val="28"/>
                <w:szCs w:val="28"/>
                <w:lang w:val="kk-KZ"/>
              </w:rPr>
              <w:t>10</w:t>
            </w:r>
          </w:p>
        </w:tc>
        <w:tc>
          <w:tcPr>
            <w:tcW w:w="3118" w:type="dxa"/>
          </w:tcPr>
          <w:p w:rsidR="005E1834" w:rsidRPr="005E1834" w:rsidRDefault="005E1834" w:rsidP="005E1834">
            <w:pPr>
              <w:jc w:val="both"/>
              <w:rPr>
                <w:rFonts w:ascii="Times New Roman" w:hAnsi="Times New Roman" w:cstheme="minorBidi"/>
                <w:bCs/>
                <w:color w:val="000000"/>
                <w:sz w:val="28"/>
                <w:szCs w:val="28"/>
                <w:lang w:val="kk-KZ"/>
              </w:rPr>
            </w:pPr>
            <w:r w:rsidRPr="005E1834">
              <w:rPr>
                <w:rFonts w:ascii="Times New Roman" w:hAnsi="Times New Roman" w:cstheme="minorBidi"/>
                <w:color w:val="000000"/>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tcPr>
          <w:p w:rsidR="005E1834" w:rsidRPr="005E1834" w:rsidRDefault="005E1834" w:rsidP="007F59BF">
            <w:pPr>
              <w:ind w:firstLine="459"/>
              <w:jc w:val="both"/>
              <w:rPr>
                <w:rFonts w:ascii="Times New Roman" w:hAnsi="Times New Roman" w:cstheme="minorBidi"/>
                <w:color w:val="000000"/>
                <w:sz w:val="28"/>
                <w:szCs w:val="28"/>
                <w:lang w:val="kk-KZ"/>
              </w:rPr>
            </w:pPr>
            <w:r w:rsidRPr="005E1834">
              <w:rPr>
                <w:rFonts w:ascii="Times New Roman" w:hAnsi="Times New Roman" w:cstheme="minorBidi"/>
                <w:color w:val="000000"/>
                <w:sz w:val="28"/>
                <w:szCs w:val="28"/>
                <w:lang w:val="kk-KZ"/>
              </w:rPr>
              <w:t xml:space="preserve">«Халық денсаулығы және денсаулық сақтау жүйесі туралы» Қазақстан Республикасының </w:t>
            </w:r>
            <w:r w:rsidR="006070ED">
              <w:rPr>
                <w:rFonts w:ascii="Times New Roman" w:hAnsi="Times New Roman" w:cstheme="minorBidi"/>
                <w:color w:val="000000"/>
                <w:sz w:val="28"/>
                <w:szCs w:val="28"/>
                <w:lang w:val="kk-KZ"/>
              </w:rPr>
              <w:br/>
            </w:r>
            <w:r w:rsidRPr="005E1834">
              <w:rPr>
                <w:rFonts w:ascii="Times New Roman" w:hAnsi="Times New Roman" w:cstheme="minorBidi"/>
                <w:color w:val="000000"/>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6070ED">
              <w:rPr>
                <w:rFonts w:ascii="Times New Roman" w:hAnsi="Times New Roman" w:cstheme="minorBidi"/>
                <w:color w:val="000000"/>
                <w:sz w:val="28"/>
                <w:szCs w:val="28"/>
                <w:lang w:val="kk-KZ"/>
              </w:rPr>
              <w:br/>
            </w:r>
            <w:r w:rsidRPr="005E1834">
              <w:rPr>
                <w:rFonts w:ascii="Times New Roman" w:hAnsi="Times New Roman" w:cstheme="minorBidi"/>
                <w:color w:val="000000"/>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5E1834" w:rsidRPr="005E1834" w:rsidRDefault="005E1834" w:rsidP="007F59BF">
            <w:pPr>
              <w:ind w:firstLine="459"/>
              <w:jc w:val="both"/>
              <w:rPr>
                <w:rFonts w:ascii="Times New Roman" w:hAnsi="Times New Roman" w:cstheme="minorBidi"/>
                <w:color w:val="000000"/>
                <w:sz w:val="28"/>
                <w:szCs w:val="28"/>
                <w:lang w:val="kk-KZ"/>
              </w:rPr>
            </w:pPr>
            <w:r w:rsidRPr="005E1834">
              <w:rPr>
                <w:rFonts w:ascii="Times New Roman" w:hAnsi="Times New Roman" w:cstheme="minorBidi"/>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5E1834" w:rsidRPr="005E1834" w:rsidRDefault="005E1834" w:rsidP="007F59BF">
            <w:pPr>
              <w:ind w:firstLine="459"/>
              <w:jc w:val="both"/>
              <w:rPr>
                <w:rFonts w:ascii="Times New Roman" w:hAnsi="Times New Roman" w:cstheme="minorBidi"/>
                <w:color w:val="000000"/>
                <w:sz w:val="28"/>
                <w:szCs w:val="28"/>
                <w:lang w:val="kk-KZ"/>
              </w:rPr>
            </w:pPr>
            <w:r w:rsidRPr="005E1834">
              <w:rPr>
                <w:rFonts w:ascii="Times New Roman" w:hAnsi="Times New Roman" w:cstheme="minorBidi"/>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7F59BF" w:rsidRDefault="007F59BF" w:rsidP="005E1834">
      <w:pPr>
        <w:overflowPunct w:val="0"/>
        <w:autoSpaceDE w:val="0"/>
        <w:autoSpaceDN w:val="0"/>
        <w:adjustRightInd w:val="0"/>
        <w:spacing w:after="0" w:line="240" w:lineRule="auto"/>
        <w:ind w:left="5954"/>
        <w:jc w:val="center"/>
        <w:rPr>
          <w:rFonts w:ascii="Times New Roman" w:eastAsia="Calibri" w:hAnsi="Times New Roman"/>
          <w:sz w:val="24"/>
          <w:szCs w:val="24"/>
          <w:lang w:val="kk-KZ"/>
        </w:rPr>
      </w:pPr>
    </w:p>
    <w:p w:rsidR="007F59BF" w:rsidRDefault="007F59BF" w:rsidP="007F59BF">
      <w:pPr>
        <w:rPr>
          <w:rFonts w:ascii="Times New Roman" w:eastAsia="Calibri" w:hAnsi="Times New Roman"/>
          <w:sz w:val="24"/>
          <w:szCs w:val="24"/>
          <w:lang w:val="kk-KZ"/>
        </w:rPr>
      </w:pPr>
    </w:p>
    <w:p w:rsidR="007F59BF" w:rsidRDefault="007F59BF" w:rsidP="007F59BF">
      <w:pPr>
        <w:rPr>
          <w:rFonts w:ascii="Times New Roman" w:eastAsia="Calibri" w:hAnsi="Times New Roman"/>
          <w:sz w:val="24"/>
          <w:szCs w:val="24"/>
          <w:lang w:val="kk-KZ"/>
        </w:rPr>
      </w:pPr>
    </w:p>
    <w:p w:rsidR="007F59BF" w:rsidRDefault="007F59BF" w:rsidP="007F59BF">
      <w:pPr>
        <w:rPr>
          <w:rFonts w:ascii="Times New Roman" w:eastAsia="Calibri" w:hAnsi="Times New Roman"/>
          <w:sz w:val="24"/>
          <w:szCs w:val="24"/>
          <w:lang w:val="kk-KZ"/>
        </w:rPr>
      </w:pPr>
    </w:p>
    <w:p w:rsidR="006A7B70" w:rsidRDefault="006A7B70" w:rsidP="007F59BF">
      <w:pPr>
        <w:rPr>
          <w:rFonts w:ascii="Times New Roman" w:eastAsia="Calibri" w:hAnsi="Times New Roman"/>
          <w:sz w:val="24"/>
          <w:szCs w:val="24"/>
          <w:lang w:val="kk-KZ"/>
        </w:rPr>
      </w:pPr>
    </w:p>
    <w:p w:rsidR="007F59BF" w:rsidRPr="007F59BF" w:rsidRDefault="007F59BF" w:rsidP="007F59BF">
      <w:pPr>
        <w:spacing w:after="0" w:line="240" w:lineRule="auto"/>
        <w:ind w:left="5954"/>
        <w:jc w:val="center"/>
        <w:rPr>
          <w:rFonts w:ascii="Times New Roman" w:eastAsia="Calibri" w:hAnsi="Times New Roman"/>
          <w:sz w:val="28"/>
          <w:szCs w:val="28"/>
          <w:lang w:val="kk-KZ" w:eastAsia="en-US"/>
        </w:rPr>
      </w:pPr>
      <w:bookmarkStart w:id="1" w:name="_GoBack"/>
      <w:bookmarkEnd w:id="1"/>
      <w:r w:rsidRPr="007F59BF">
        <w:rPr>
          <w:rFonts w:ascii="Times New Roman" w:eastAsia="Calibri" w:hAnsi="Times New Roman"/>
          <w:sz w:val="28"/>
          <w:szCs w:val="28"/>
          <w:lang w:val="kk-KZ"/>
        </w:rPr>
        <w:lastRenderedPageBreak/>
        <w:t xml:space="preserve">«Қазақстан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w:t>
      </w:r>
      <w:r w:rsidRPr="007F59BF">
        <w:rPr>
          <w:rFonts w:ascii="Times New Roman" w:eastAsia="Calibri" w:hAnsi="Times New Roman"/>
          <w:sz w:val="28"/>
          <w:szCs w:val="28"/>
          <w:lang w:val="kk-KZ" w:eastAsia="en-US"/>
        </w:rPr>
        <w:t xml:space="preserve">мемлекеттiк көрсетілетін қызмет қағидасына </w:t>
      </w:r>
    </w:p>
    <w:p w:rsidR="007F59BF" w:rsidRPr="007F59BF" w:rsidRDefault="007F59BF" w:rsidP="007F59BF">
      <w:pPr>
        <w:spacing w:after="0" w:line="240" w:lineRule="auto"/>
        <w:ind w:left="5954"/>
        <w:jc w:val="center"/>
        <w:rPr>
          <w:rFonts w:ascii="Times New Roman" w:eastAsia="Calibri" w:hAnsi="Times New Roman"/>
          <w:sz w:val="28"/>
          <w:szCs w:val="28"/>
          <w:lang w:val="kk-KZ" w:eastAsia="en-US"/>
        </w:rPr>
      </w:pPr>
      <w:r w:rsidRPr="007F59BF">
        <w:rPr>
          <w:rFonts w:ascii="Times New Roman" w:eastAsia="Calibri" w:hAnsi="Times New Roman"/>
          <w:sz w:val="28"/>
          <w:szCs w:val="28"/>
          <w:lang w:val="kk-KZ" w:eastAsia="en-US"/>
        </w:rPr>
        <w:t>2-қосымша</w:t>
      </w:r>
    </w:p>
    <w:p w:rsidR="007F59BF" w:rsidRPr="007F59BF" w:rsidRDefault="007F59BF" w:rsidP="007F59BF">
      <w:pPr>
        <w:spacing w:after="0" w:line="240" w:lineRule="auto"/>
        <w:ind w:left="4820"/>
        <w:jc w:val="center"/>
        <w:rPr>
          <w:rFonts w:ascii="Times New Roman" w:eastAsia="Calibri" w:hAnsi="Times New Roman"/>
          <w:sz w:val="28"/>
          <w:szCs w:val="28"/>
          <w:lang w:val="kk-KZ"/>
        </w:rPr>
      </w:pPr>
    </w:p>
    <w:p w:rsidR="007F59BF" w:rsidRPr="007F59BF" w:rsidRDefault="007F59BF" w:rsidP="007F59BF">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rPr>
      </w:pPr>
      <w:r w:rsidRPr="007F59BF">
        <w:rPr>
          <w:rFonts w:ascii="Times New Roman" w:eastAsia="Calibri" w:hAnsi="Times New Roman"/>
          <w:sz w:val="28"/>
          <w:szCs w:val="28"/>
          <w:lang w:val="kk-KZ"/>
        </w:rPr>
        <w:t>(көрсетілетін қызметті алушының тегі, аты, (болған кезде) әкесінің аты (бұдан әрі – аты-жөні), не ұйымының атауы)</w:t>
      </w:r>
    </w:p>
    <w:p w:rsidR="007F59BF" w:rsidRPr="007F59BF" w:rsidRDefault="007F59BF" w:rsidP="007F59BF">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rPr>
      </w:pPr>
      <w:r w:rsidRPr="007F59BF">
        <w:rPr>
          <w:rFonts w:ascii="Times New Roman" w:eastAsia="Calibri" w:hAnsi="Times New Roman"/>
          <w:sz w:val="28"/>
          <w:szCs w:val="28"/>
          <w:lang w:val="kk-KZ"/>
        </w:rPr>
        <w:t>________________________________</w:t>
      </w:r>
    </w:p>
    <w:p w:rsidR="007F59BF" w:rsidRPr="007F59BF" w:rsidRDefault="007F59BF" w:rsidP="007F59BF">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rPr>
      </w:pPr>
      <w:r w:rsidRPr="007F59BF">
        <w:rPr>
          <w:rFonts w:ascii="Times New Roman" w:eastAsia="Calibri" w:hAnsi="Times New Roman"/>
          <w:sz w:val="24"/>
          <w:szCs w:val="24"/>
          <w:lang w:val="kk-KZ"/>
        </w:rPr>
        <w:t>(көрсетілетін қызметті алушының мекенжайы)</w:t>
      </w:r>
    </w:p>
    <w:p w:rsidR="007F59BF" w:rsidRPr="007F59BF" w:rsidRDefault="007F59BF" w:rsidP="007F59BF">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rPr>
      </w:pPr>
    </w:p>
    <w:p w:rsidR="007F59BF" w:rsidRPr="007F59BF" w:rsidRDefault="007F59BF" w:rsidP="007F59BF">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rPr>
      </w:pPr>
      <w:r w:rsidRPr="007F59BF">
        <w:rPr>
          <w:rFonts w:ascii="Times New Roman" w:eastAsia="Calibri" w:hAnsi="Times New Roman"/>
          <w:bCs/>
          <w:sz w:val="28"/>
          <w:szCs w:val="28"/>
          <w:lang w:val="kk-KZ"/>
        </w:rPr>
        <w:t>Құжаттарды қабылдаудан бас тарту туралы</w:t>
      </w:r>
    </w:p>
    <w:p w:rsidR="007F59BF" w:rsidRPr="007F59BF" w:rsidRDefault="007F59BF" w:rsidP="007F59BF">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rPr>
      </w:pPr>
      <w:r w:rsidRPr="007F59BF">
        <w:rPr>
          <w:rFonts w:ascii="Times New Roman" w:eastAsia="Calibri" w:hAnsi="Times New Roman"/>
          <w:bCs/>
          <w:sz w:val="28"/>
          <w:szCs w:val="28"/>
          <w:lang w:val="kk-KZ"/>
        </w:rPr>
        <w:t xml:space="preserve">қолхат </w:t>
      </w:r>
    </w:p>
    <w:p w:rsidR="007F59BF" w:rsidRPr="007F59BF" w:rsidRDefault="007F59BF" w:rsidP="007F59BF">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rPr>
      </w:pPr>
      <w:r w:rsidRPr="007F59BF">
        <w:rPr>
          <w:rFonts w:ascii="Times New Roman" w:eastAsia="Calibri" w:hAnsi="Times New Roman"/>
          <w:bCs/>
          <w:sz w:val="28"/>
          <w:szCs w:val="28"/>
          <w:lang w:val="kk-KZ"/>
        </w:rPr>
        <w:t> </w:t>
      </w:r>
    </w:p>
    <w:p w:rsidR="007F59BF" w:rsidRPr="007F59BF" w:rsidRDefault="007F59BF" w:rsidP="00B73628">
      <w:pPr>
        <w:overflowPunct w:val="0"/>
        <w:autoSpaceDE w:val="0"/>
        <w:autoSpaceDN w:val="0"/>
        <w:adjustRightInd w:val="0"/>
        <w:spacing w:after="0" w:line="240" w:lineRule="auto"/>
        <w:ind w:firstLine="709"/>
        <w:jc w:val="both"/>
        <w:rPr>
          <w:rFonts w:ascii="Times New Roman" w:eastAsia="Calibri" w:hAnsi="Times New Roman"/>
          <w:bCs/>
          <w:sz w:val="28"/>
          <w:szCs w:val="28"/>
          <w:lang w:val="kk-KZ"/>
        </w:rPr>
      </w:pPr>
      <w:r w:rsidRPr="007F59BF">
        <w:rPr>
          <w:rFonts w:ascii="Times New Roman" w:eastAsia="Calibri" w:hAnsi="Times New Roman"/>
          <w:sz w:val="28"/>
          <w:szCs w:val="28"/>
          <w:lang w:val="kk-KZ"/>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B73628" w:rsidRPr="00B73628">
        <w:rPr>
          <w:rFonts w:ascii="Times New Roman" w:eastAsia="Calibri" w:hAnsi="Times New Roman"/>
          <w:sz w:val="28"/>
          <w:szCs w:val="28"/>
          <w:lang w:val="kk-KZ"/>
        </w:rPr>
        <w:t xml:space="preserve">Сіздің Қағиданың </w:t>
      </w:r>
      <w:r w:rsidR="00B73628">
        <w:rPr>
          <w:rFonts w:ascii="Times New Roman" w:eastAsia="Calibri" w:hAnsi="Times New Roman"/>
          <w:sz w:val="28"/>
          <w:szCs w:val="28"/>
          <w:lang w:val="kk-KZ"/>
        </w:rPr>
        <w:br/>
      </w:r>
      <w:r w:rsidR="00B73628" w:rsidRPr="00B73628">
        <w:rPr>
          <w:rFonts w:ascii="Times New Roman" w:eastAsia="Calibri" w:hAnsi="Times New Roman"/>
          <w:sz w:val="28"/>
          <w:szCs w:val="28"/>
          <w:lang w:val="kk-KZ"/>
        </w:rPr>
        <w:t xml:space="preserve">1-қосымшасында көзделген тізбеге сәйкес құжаттардың толық топтамасын табыс етпеуіңізге сондай-ақ </w:t>
      </w:r>
      <w:bookmarkStart w:id="2" w:name="_Hlk43674091"/>
      <w:r w:rsidR="00B73628" w:rsidRPr="00B73628">
        <w:rPr>
          <w:rFonts w:ascii="Times New Roman" w:eastAsia="Calibri" w:hAnsi="Times New Roman"/>
          <w:sz w:val="28"/>
          <w:szCs w:val="28"/>
          <w:lang w:val="kk-KZ"/>
        </w:rPr>
        <w:t xml:space="preserve">қолданылу мерзімі өтіп кеткен құжаттарды </w:t>
      </w:r>
      <w:bookmarkEnd w:id="2"/>
      <w:r w:rsidR="00B73628" w:rsidRPr="00B73628">
        <w:rPr>
          <w:rFonts w:ascii="Times New Roman" w:eastAsia="Calibri" w:hAnsi="Times New Roman"/>
          <w:sz w:val="28"/>
          <w:szCs w:val="28"/>
          <w:lang w:val="kk-KZ"/>
        </w:rPr>
        <w:t xml:space="preserve">ұсынуыңызға байланысты </w:t>
      </w:r>
      <w:r w:rsidRPr="007F59BF">
        <w:rPr>
          <w:rFonts w:ascii="Times New Roman" w:eastAsia="Calibri" w:hAnsi="Times New Roman"/>
          <w:sz w:val="28"/>
          <w:szCs w:val="28"/>
          <w:lang w:val="kk-KZ"/>
        </w:rPr>
        <w:t>«</w:t>
      </w:r>
      <w:r w:rsidRPr="007F59BF">
        <w:rPr>
          <w:rFonts w:ascii="Times New Roman" w:hAnsi="Times New Roman"/>
          <w:bCs/>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sidRPr="007F59BF">
        <w:rPr>
          <w:rFonts w:ascii="Times New Roman" w:eastAsia="Calibri" w:hAnsi="Times New Roman"/>
          <w:sz w:val="28"/>
          <w:szCs w:val="28"/>
          <w:lang w:val="kk-KZ"/>
        </w:rPr>
        <w:t>» мемлекеттік қызметін көрсетуге құжаттарды қабылдаудан бас тартады, атап айтқанда</w:t>
      </w:r>
      <w:r w:rsidRPr="007F59BF">
        <w:rPr>
          <w:rFonts w:ascii="Times New Roman" w:eastAsia="Calibri" w:hAnsi="Times New Roman"/>
          <w:bCs/>
          <w:sz w:val="28"/>
          <w:szCs w:val="28"/>
          <w:lang w:val="kk-KZ"/>
        </w:rPr>
        <w:t>:</w:t>
      </w:r>
    </w:p>
    <w:p w:rsidR="007F59BF" w:rsidRPr="00B73628" w:rsidRDefault="007F59BF" w:rsidP="007F59BF">
      <w:pPr>
        <w:overflowPunct w:val="0"/>
        <w:autoSpaceDE w:val="0"/>
        <w:autoSpaceDN w:val="0"/>
        <w:adjustRightInd w:val="0"/>
        <w:spacing w:after="0" w:line="240" w:lineRule="auto"/>
        <w:ind w:firstLine="709"/>
        <w:jc w:val="both"/>
        <w:rPr>
          <w:rFonts w:ascii="Times New Roman" w:eastAsia="Calibri" w:hAnsi="Times New Roman"/>
          <w:sz w:val="28"/>
          <w:szCs w:val="28"/>
          <w:lang w:val="kk-KZ"/>
        </w:rPr>
      </w:pPr>
      <w:r w:rsidRPr="007F59BF">
        <w:rPr>
          <w:rFonts w:ascii="Times New Roman" w:eastAsia="Calibri" w:hAnsi="Times New Roman"/>
          <w:bCs/>
          <w:sz w:val="28"/>
          <w:szCs w:val="28"/>
          <w:lang w:val="kk-KZ"/>
        </w:rPr>
        <w:t>Жоқ құжаттардың</w:t>
      </w:r>
      <w:r w:rsidR="00B73628">
        <w:rPr>
          <w:rFonts w:ascii="Times New Roman" w:eastAsia="Calibri" w:hAnsi="Times New Roman"/>
          <w:bCs/>
          <w:sz w:val="28"/>
          <w:szCs w:val="28"/>
          <w:lang w:val="kk-KZ"/>
        </w:rPr>
        <w:t xml:space="preserve"> және</w:t>
      </w:r>
      <w:r w:rsidRPr="007F59BF">
        <w:rPr>
          <w:rFonts w:ascii="Times New Roman" w:eastAsia="Calibri" w:hAnsi="Times New Roman"/>
          <w:bCs/>
          <w:sz w:val="28"/>
          <w:szCs w:val="28"/>
          <w:lang w:val="kk-KZ"/>
        </w:rPr>
        <w:t xml:space="preserve"> </w:t>
      </w:r>
      <w:r w:rsidR="00B73628" w:rsidRPr="00B73628">
        <w:rPr>
          <w:rFonts w:ascii="Times New Roman" w:eastAsia="Calibri" w:hAnsi="Times New Roman"/>
          <w:bCs/>
          <w:sz w:val="28"/>
          <w:szCs w:val="28"/>
          <w:lang w:val="kk-KZ"/>
        </w:rPr>
        <w:t>қолданылу мерзімі өтіп кеткен құжаттарды</w:t>
      </w:r>
      <w:r w:rsidR="00B73628">
        <w:rPr>
          <w:rFonts w:ascii="Times New Roman" w:eastAsia="Calibri" w:hAnsi="Times New Roman"/>
          <w:bCs/>
          <w:sz w:val="28"/>
          <w:szCs w:val="28"/>
          <w:lang w:val="kk-KZ"/>
        </w:rPr>
        <w:t>ң</w:t>
      </w:r>
      <w:r w:rsidR="00B73628" w:rsidRPr="00B73628">
        <w:rPr>
          <w:rFonts w:ascii="Times New Roman" w:eastAsia="Calibri" w:hAnsi="Times New Roman"/>
          <w:bCs/>
          <w:sz w:val="28"/>
          <w:szCs w:val="28"/>
          <w:lang w:val="kk-KZ"/>
        </w:rPr>
        <w:t xml:space="preserve"> </w:t>
      </w:r>
      <w:r w:rsidRPr="007F59BF">
        <w:rPr>
          <w:rFonts w:ascii="Times New Roman" w:eastAsia="Calibri" w:hAnsi="Times New Roman"/>
          <w:bCs/>
          <w:sz w:val="28"/>
          <w:szCs w:val="28"/>
          <w:lang w:val="kk-KZ"/>
        </w:rPr>
        <w:t>атауы</w:t>
      </w:r>
      <w:r w:rsidRPr="00B73628">
        <w:rPr>
          <w:rFonts w:ascii="Times New Roman" w:eastAsia="Calibri" w:hAnsi="Times New Roman"/>
          <w:sz w:val="28"/>
          <w:szCs w:val="28"/>
          <w:lang w:val="kk-KZ"/>
        </w:rPr>
        <w:t>:</w:t>
      </w:r>
    </w:p>
    <w:p w:rsidR="007F59BF" w:rsidRPr="007F59BF" w:rsidRDefault="007F59BF" w:rsidP="007F59BF">
      <w:pPr>
        <w:numPr>
          <w:ilvl w:val="0"/>
          <w:numId w:val="3"/>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rPr>
      </w:pPr>
      <w:r w:rsidRPr="007F59BF">
        <w:rPr>
          <w:rFonts w:ascii="Times New Roman" w:eastAsia="Calibri" w:hAnsi="Times New Roman"/>
          <w:sz w:val="28"/>
          <w:szCs w:val="28"/>
        </w:rPr>
        <w:t>________________________________________;</w:t>
      </w:r>
    </w:p>
    <w:p w:rsidR="007F59BF" w:rsidRPr="007F59BF" w:rsidRDefault="007F59BF" w:rsidP="007F59BF">
      <w:pPr>
        <w:numPr>
          <w:ilvl w:val="0"/>
          <w:numId w:val="3"/>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rPr>
      </w:pPr>
      <w:r w:rsidRPr="007F59BF">
        <w:rPr>
          <w:rFonts w:ascii="Times New Roman" w:eastAsia="Calibri" w:hAnsi="Times New Roman"/>
          <w:sz w:val="28"/>
          <w:szCs w:val="28"/>
        </w:rPr>
        <w:t>________________________________________;</w:t>
      </w:r>
    </w:p>
    <w:p w:rsidR="007F59BF" w:rsidRPr="007F59BF" w:rsidRDefault="007F59BF" w:rsidP="007F59BF">
      <w:pPr>
        <w:spacing w:after="0" w:line="240" w:lineRule="auto"/>
        <w:ind w:firstLine="708"/>
        <w:contextualSpacing/>
        <w:jc w:val="both"/>
        <w:textAlignment w:val="center"/>
        <w:rPr>
          <w:rFonts w:ascii="Times New Roman" w:eastAsia="Calibri" w:hAnsi="Times New Roman"/>
          <w:sz w:val="28"/>
          <w:szCs w:val="28"/>
        </w:rPr>
      </w:pPr>
      <w:r w:rsidRPr="007F59BF">
        <w:rPr>
          <w:rFonts w:ascii="Times New Roman" w:eastAsia="Calibri" w:hAnsi="Times New Roman"/>
          <w:sz w:val="28"/>
          <w:szCs w:val="28"/>
          <w:lang w:val="kk-KZ"/>
        </w:rPr>
        <w:t>Осы қолхат әрбір тарапқа бір-бірден 2 данада жасалды.</w:t>
      </w:r>
    </w:p>
    <w:p w:rsidR="007F59BF" w:rsidRPr="007F59BF" w:rsidRDefault="007F59BF" w:rsidP="00B73628">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7F59BF">
        <w:rPr>
          <w:rFonts w:ascii="Times New Roman" w:eastAsia="Calibri" w:hAnsi="Times New Roman"/>
          <w:sz w:val="28"/>
          <w:szCs w:val="28"/>
        </w:rPr>
        <w:t> </w:t>
      </w:r>
      <w:r w:rsidRPr="007F59BF">
        <w:rPr>
          <w:rFonts w:ascii="Times New Roman" w:eastAsia="Calibri" w:hAnsi="Times New Roman"/>
          <w:sz w:val="28"/>
          <w:szCs w:val="28"/>
          <w:lang w:val="kk-KZ"/>
        </w:rPr>
        <w:t xml:space="preserve">Аты-жөні (Мемлекеттік корпорациясының қызметкері) </w:t>
      </w:r>
      <w:r w:rsidRPr="007F59BF">
        <w:rPr>
          <w:rFonts w:ascii="Times New Roman" w:eastAsia="Calibri" w:hAnsi="Times New Roman"/>
          <w:sz w:val="28"/>
          <w:szCs w:val="28"/>
          <w:lang w:val="kk-KZ"/>
        </w:rPr>
        <w:tab/>
      </w:r>
      <w:r w:rsidRPr="007F59BF">
        <w:rPr>
          <w:rFonts w:ascii="Times New Roman" w:eastAsia="Calibri" w:hAnsi="Times New Roman"/>
          <w:sz w:val="28"/>
          <w:szCs w:val="28"/>
          <w:lang w:val="kk-KZ"/>
        </w:rPr>
        <w:tab/>
      </w:r>
      <w:r w:rsidRPr="007F59BF">
        <w:rPr>
          <w:rFonts w:ascii="Times New Roman" w:eastAsia="Calibri" w:hAnsi="Times New Roman"/>
          <w:sz w:val="28"/>
          <w:szCs w:val="28"/>
          <w:lang w:val="kk-KZ"/>
        </w:rPr>
        <w:tab/>
      </w:r>
      <w:r w:rsidRPr="007F59BF">
        <w:rPr>
          <w:rFonts w:ascii="Times New Roman" w:eastAsia="Calibri" w:hAnsi="Times New Roman"/>
          <w:sz w:val="28"/>
          <w:szCs w:val="28"/>
          <w:lang w:val="kk-KZ"/>
        </w:rPr>
        <w:tab/>
      </w:r>
      <w:r w:rsidRPr="007F59BF">
        <w:rPr>
          <w:rFonts w:ascii="Times New Roman" w:eastAsia="Calibri" w:hAnsi="Times New Roman"/>
          <w:sz w:val="28"/>
          <w:szCs w:val="28"/>
          <w:lang w:val="kk-KZ"/>
        </w:rPr>
        <w:tab/>
      </w:r>
      <w:r w:rsidRPr="007F59BF">
        <w:rPr>
          <w:rFonts w:ascii="Times New Roman" w:eastAsia="Calibri" w:hAnsi="Times New Roman"/>
          <w:sz w:val="28"/>
          <w:szCs w:val="28"/>
          <w:lang w:val="kk-KZ"/>
        </w:rPr>
        <w:tab/>
      </w:r>
      <w:r w:rsidRPr="007F59BF">
        <w:rPr>
          <w:rFonts w:ascii="Times New Roman" w:eastAsia="Calibri" w:hAnsi="Times New Roman"/>
          <w:sz w:val="28"/>
          <w:szCs w:val="28"/>
        </w:rPr>
        <w:t>(</w:t>
      </w:r>
      <w:r w:rsidRPr="007F59BF">
        <w:rPr>
          <w:rFonts w:ascii="Times New Roman" w:eastAsia="Calibri" w:hAnsi="Times New Roman"/>
          <w:sz w:val="28"/>
          <w:szCs w:val="28"/>
          <w:lang w:val="kk-KZ"/>
        </w:rPr>
        <w:t>қолы</w:t>
      </w:r>
      <w:r w:rsidRPr="007F59BF">
        <w:rPr>
          <w:rFonts w:ascii="Times New Roman" w:eastAsia="Calibri" w:hAnsi="Times New Roman"/>
          <w:sz w:val="28"/>
          <w:szCs w:val="28"/>
        </w:rPr>
        <w:t>)</w:t>
      </w:r>
      <w:r w:rsidRPr="007F59BF">
        <w:rPr>
          <w:rFonts w:ascii="Times New Roman" w:eastAsia="Calibri" w:hAnsi="Times New Roman"/>
          <w:sz w:val="28"/>
          <w:szCs w:val="28"/>
        </w:rPr>
        <w:tab/>
      </w:r>
    </w:p>
    <w:p w:rsidR="007F59BF" w:rsidRPr="007F59BF" w:rsidRDefault="007F59BF" w:rsidP="007F59BF">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7F59BF">
        <w:rPr>
          <w:rFonts w:ascii="Times New Roman" w:eastAsia="Calibri" w:hAnsi="Times New Roman"/>
          <w:sz w:val="28"/>
          <w:szCs w:val="28"/>
          <w:lang w:val="kk-KZ"/>
        </w:rPr>
        <w:t>Орындаушы</w:t>
      </w:r>
      <w:r w:rsidRPr="007F59BF">
        <w:rPr>
          <w:rFonts w:ascii="Times New Roman" w:eastAsia="Calibri" w:hAnsi="Times New Roman"/>
          <w:sz w:val="28"/>
          <w:szCs w:val="28"/>
        </w:rPr>
        <w:t xml:space="preserve">: </w:t>
      </w:r>
      <w:r w:rsidRPr="007F59BF">
        <w:rPr>
          <w:rFonts w:ascii="Times New Roman" w:eastAsia="Calibri" w:hAnsi="Times New Roman"/>
          <w:sz w:val="28"/>
          <w:szCs w:val="28"/>
          <w:lang w:val="kk-KZ"/>
        </w:rPr>
        <w:t>аты-жөні</w:t>
      </w:r>
      <w:r w:rsidRPr="007F59BF">
        <w:rPr>
          <w:rFonts w:ascii="Times New Roman" w:eastAsia="Calibri" w:hAnsi="Times New Roman"/>
          <w:sz w:val="28"/>
          <w:szCs w:val="28"/>
        </w:rPr>
        <w:t>_____________</w:t>
      </w:r>
    </w:p>
    <w:p w:rsidR="007F59BF" w:rsidRPr="007F59BF" w:rsidRDefault="007F59BF" w:rsidP="007F59BF">
      <w:pPr>
        <w:overflowPunct w:val="0"/>
        <w:autoSpaceDE w:val="0"/>
        <w:autoSpaceDN w:val="0"/>
        <w:adjustRightInd w:val="0"/>
        <w:spacing w:after="0" w:line="240" w:lineRule="auto"/>
        <w:jc w:val="both"/>
        <w:rPr>
          <w:rFonts w:ascii="Times New Roman" w:eastAsia="Calibri" w:hAnsi="Times New Roman"/>
          <w:sz w:val="28"/>
          <w:szCs w:val="28"/>
        </w:rPr>
      </w:pPr>
      <w:r w:rsidRPr="007F59BF">
        <w:rPr>
          <w:rFonts w:ascii="Times New Roman" w:eastAsia="Calibri" w:hAnsi="Times New Roman"/>
          <w:sz w:val="28"/>
          <w:szCs w:val="28"/>
        </w:rPr>
        <w:t>Телефон __________</w:t>
      </w:r>
    </w:p>
    <w:p w:rsidR="007F59BF" w:rsidRPr="007F59BF" w:rsidRDefault="007F59BF" w:rsidP="007F59BF">
      <w:pPr>
        <w:overflowPunct w:val="0"/>
        <w:autoSpaceDE w:val="0"/>
        <w:autoSpaceDN w:val="0"/>
        <w:adjustRightInd w:val="0"/>
        <w:spacing w:after="0" w:line="240" w:lineRule="auto"/>
        <w:jc w:val="both"/>
        <w:textAlignment w:val="center"/>
        <w:rPr>
          <w:rFonts w:ascii="Times New Roman" w:eastAsia="Calibri" w:hAnsi="Times New Roman"/>
          <w:sz w:val="28"/>
          <w:szCs w:val="28"/>
        </w:rPr>
      </w:pPr>
      <w:r w:rsidRPr="007F59BF">
        <w:rPr>
          <w:rFonts w:ascii="Times New Roman" w:eastAsia="Calibri" w:hAnsi="Times New Roman"/>
          <w:sz w:val="28"/>
          <w:szCs w:val="28"/>
          <w:lang w:val="kk-KZ"/>
        </w:rPr>
        <w:t>Алдым</w:t>
      </w:r>
      <w:r w:rsidRPr="007F59BF">
        <w:rPr>
          <w:rFonts w:ascii="Times New Roman" w:eastAsia="Calibri" w:hAnsi="Times New Roman"/>
          <w:sz w:val="28"/>
          <w:szCs w:val="28"/>
        </w:rPr>
        <w:t xml:space="preserve">: </w:t>
      </w:r>
      <w:r w:rsidRPr="007F59BF">
        <w:rPr>
          <w:rFonts w:ascii="Times New Roman" w:eastAsia="Calibri" w:hAnsi="Times New Roman"/>
          <w:sz w:val="28"/>
          <w:szCs w:val="28"/>
          <w:lang w:val="kk-KZ"/>
        </w:rPr>
        <w:t>көрсетілетін қызметті алушының аты-жөні</w:t>
      </w:r>
      <w:r w:rsidRPr="007F59BF">
        <w:rPr>
          <w:rFonts w:ascii="Times New Roman" w:eastAsia="Calibri" w:hAnsi="Times New Roman"/>
          <w:sz w:val="28"/>
          <w:szCs w:val="28"/>
        </w:rPr>
        <w:t xml:space="preserve"> / </w:t>
      </w:r>
      <w:r w:rsidRPr="007F59BF">
        <w:rPr>
          <w:rFonts w:ascii="Times New Roman" w:eastAsia="Calibri" w:hAnsi="Times New Roman"/>
          <w:sz w:val="28"/>
          <w:szCs w:val="28"/>
          <w:lang w:val="kk-KZ"/>
        </w:rPr>
        <w:t>қолы</w:t>
      </w:r>
    </w:p>
    <w:p w:rsidR="007F59BF" w:rsidRPr="007F59BF" w:rsidRDefault="007F59BF" w:rsidP="007F59BF">
      <w:pPr>
        <w:overflowPunct w:val="0"/>
        <w:autoSpaceDE w:val="0"/>
        <w:autoSpaceDN w:val="0"/>
        <w:adjustRightInd w:val="0"/>
        <w:spacing w:after="0" w:line="240" w:lineRule="auto"/>
        <w:jc w:val="both"/>
        <w:textAlignment w:val="center"/>
        <w:rPr>
          <w:rFonts w:ascii="Times New Roman" w:eastAsia="Calibri" w:hAnsi="Times New Roman"/>
          <w:sz w:val="28"/>
          <w:szCs w:val="28"/>
        </w:rPr>
      </w:pPr>
    </w:p>
    <w:p w:rsidR="005E1834" w:rsidRPr="007F59BF" w:rsidRDefault="007F59BF" w:rsidP="007F59BF">
      <w:pPr>
        <w:overflowPunct w:val="0"/>
        <w:autoSpaceDE w:val="0"/>
        <w:autoSpaceDN w:val="0"/>
        <w:adjustRightInd w:val="0"/>
        <w:spacing w:after="0" w:line="240" w:lineRule="auto"/>
        <w:jc w:val="both"/>
        <w:textAlignment w:val="center"/>
        <w:rPr>
          <w:rFonts w:ascii="Times New Roman" w:eastAsia="Calibri" w:hAnsi="Times New Roman"/>
          <w:sz w:val="24"/>
          <w:szCs w:val="24"/>
          <w:lang w:val="kk-KZ"/>
        </w:rPr>
      </w:pPr>
      <w:r w:rsidRPr="007F59BF">
        <w:rPr>
          <w:rFonts w:ascii="Times New Roman" w:eastAsia="Calibri" w:hAnsi="Times New Roman"/>
          <w:sz w:val="28"/>
          <w:szCs w:val="28"/>
        </w:rPr>
        <w:t xml:space="preserve">20__ </w:t>
      </w:r>
      <w:r w:rsidRPr="007F59BF">
        <w:rPr>
          <w:rFonts w:ascii="Times New Roman" w:eastAsia="Calibri" w:hAnsi="Times New Roman"/>
          <w:sz w:val="28"/>
          <w:szCs w:val="28"/>
          <w:lang w:val="kk-KZ"/>
        </w:rPr>
        <w:t xml:space="preserve">жыл </w:t>
      </w:r>
      <w:r w:rsidRPr="007F59BF">
        <w:rPr>
          <w:rFonts w:ascii="Times New Roman" w:eastAsia="Calibri" w:hAnsi="Times New Roman"/>
          <w:sz w:val="28"/>
          <w:szCs w:val="28"/>
        </w:rPr>
        <w:t>«___» _________</w:t>
      </w:r>
      <w:r>
        <w:rPr>
          <w:rFonts w:ascii="Times New Roman" w:eastAsia="Calibri" w:hAnsi="Times New Roman"/>
          <w:sz w:val="24"/>
          <w:szCs w:val="24"/>
          <w:lang w:val="kk-KZ"/>
        </w:rPr>
        <w:tab/>
      </w:r>
    </w:p>
    <w:p w:rsidR="00B9751B" w:rsidRDefault="00B9751B">
      <w:pPr>
        <w:spacing w:after="0"/>
      </w:pPr>
    </w:p>
    <w:p w:rsidR="00B9751B" w:rsidRDefault="004C39F3">
      <w:r>
        <w:rPr>
          <w:rFonts w:ascii="Times New Roman"/>
          <w:sz w:val="20"/>
          <w:u w:val="single"/>
        </w:rPr>
        <w:t>Қазақстан</w:t>
      </w:r>
      <w:r>
        <w:rPr>
          <w:rFonts w:ascii="Times New Roman"/>
          <w:sz w:val="20"/>
          <w:u w:val="single"/>
        </w:rPr>
        <w:t xml:space="preserve"> </w:t>
      </w:r>
      <w:r>
        <w:rPr>
          <w:rFonts w:ascii="Times New Roman"/>
          <w:sz w:val="20"/>
          <w:u w:val="single"/>
        </w:rPr>
        <w:t>Республикасының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министрлігі</w:t>
      </w:r>
    </w:p>
    <w:p w:rsidR="00B9751B" w:rsidRDefault="004C39F3">
      <w:r>
        <w:rPr>
          <w:rFonts w:ascii="Times New Roman"/>
          <w:sz w:val="20"/>
          <w:u w:val="single"/>
        </w:rPr>
        <w:t xml:space="preserve">________ </w:t>
      </w:r>
      <w:r>
        <w:rPr>
          <w:rFonts w:ascii="Times New Roman"/>
          <w:sz w:val="20"/>
          <w:u w:val="single"/>
        </w:rPr>
        <w:t>облысының</w:t>
      </w:r>
      <w:r>
        <w:rPr>
          <w:rFonts w:ascii="Times New Roman"/>
          <w:sz w:val="20"/>
          <w:u w:val="single"/>
        </w:rPr>
        <w:t>/</w:t>
      </w:r>
      <w:r>
        <w:rPr>
          <w:rFonts w:ascii="Times New Roman"/>
          <w:sz w:val="20"/>
          <w:u w:val="single"/>
        </w:rPr>
        <w:t>қаласының</w:t>
      </w:r>
      <w:r>
        <w:rPr>
          <w:rFonts w:ascii="Times New Roman"/>
          <w:sz w:val="20"/>
          <w:u w:val="single"/>
        </w:rPr>
        <w:t xml:space="preserve"> </w:t>
      </w:r>
      <w:r>
        <w:rPr>
          <w:rFonts w:ascii="Times New Roman"/>
          <w:sz w:val="20"/>
          <w:u w:val="single"/>
        </w:rPr>
        <w:t>Әділет</w:t>
      </w:r>
      <w:r>
        <w:rPr>
          <w:rFonts w:ascii="Times New Roman"/>
          <w:sz w:val="20"/>
          <w:u w:val="single"/>
        </w:rPr>
        <w:t xml:space="preserve"> </w:t>
      </w:r>
      <w:r>
        <w:rPr>
          <w:rFonts w:ascii="Times New Roman"/>
          <w:sz w:val="20"/>
          <w:u w:val="single"/>
        </w:rPr>
        <w:t>департаменті</w:t>
      </w:r>
    </w:p>
    <w:p w:rsidR="00B9751B" w:rsidRDefault="004C39F3">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w:t>
      </w:r>
      <w:r>
        <w:rPr>
          <w:rFonts w:ascii="Times New Roman"/>
          <w:sz w:val="20"/>
          <w:u w:val="single"/>
        </w:rPr>
        <w:t xml:space="preserve"> 14.07.2020</w:t>
      </w:r>
    </w:p>
    <w:p w:rsidR="00B9751B" w:rsidRDefault="004C39F3">
      <w:r>
        <w:rPr>
          <w:rFonts w:ascii="Times New Roman"/>
          <w:sz w:val="20"/>
          <w:u w:val="single"/>
        </w:rPr>
        <w:t>Нормативтік</w:t>
      </w:r>
      <w:r>
        <w:rPr>
          <w:rFonts w:ascii="Times New Roman"/>
          <w:sz w:val="20"/>
          <w:u w:val="single"/>
        </w:rPr>
        <w:t xml:space="preserve"> </w:t>
      </w:r>
      <w:r>
        <w:rPr>
          <w:rFonts w:ascii="Times New Roman"/>
          <w:sz w:val="20"/>
          <w:u w:val="single"/>
        </w:rPr>
        <w:t>құқықтық</w:t>
      </w:r>
      <w:r>
        <w:rPr>
          <w:rFonts w:ascii="Times New Roman"/>
          <w:sz w:val="20"/>
          <w:u w:val="single"/>
        </w:rPr>
        <w:t xml:space="preserve"> </w:t>
      </w:r>
      <w:r>
        <w:rPr>
          <w:rFonts w:ascii="Times New Roman"/>
          <w:sz w:val="20"/>
          <w:u w:val="single"/>
        </w:rPr>
        <w:t>актілерді</w:t>
      </w:r>
      <w:r>
        <w:rPr>
          <w:rFonts w:ascii="Times New Roman"/>
          <w:sz w:val="20"/>
          <w:u w:val="single"/>
        </w:rPr>
        <w:t xml:space="preserve"> </w:t>
      </w:r>
      <w:r>
        <w:rPr>
          <w:rFonts w:ascii="Times New Roman"/>
          <w:sz w:val="20"/>
          <w:u w:val="single"/>
        </w:rPr>
        <w:t>мемлекеттік</w:t>
      </w:r>
    </w:p>
    <w:p w:rsidR="00B9751B" w:rsidRDefault="004C39F3">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B9751B" w:rsidRDefault="00B9751B">
      <w:pPr>
        <w:spacing w:after="0"/>
      </w:pPr>
    </w:p>
    <w:p w:rsidR="00B9751B" w:rsidRDefault="004C39F3">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B9751B" w:rsidRDefault="004C39F3">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9751B" w:rsidRDefault="004C39F3">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B9751B" w:rsidRDefault="004C39F3">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B9751B" w:rsidRDefault="004C39F3">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B9751B" w:rsidSect="006070ED">
      <w:headerReference w:type="default" r:id="rId7"/>
      <w:footerReference w:type="default" r:id="rId8"/>
      <w:footerReference w:type="first" r:id="rId9"/>
      <w:pgSz w:w="11906" w:h="16838"/>
      <w:pgMar w:top="1418" w:right="851" w:bottom="1418" w:left="1418" w:header="709" w:footer="709" w:gutter="0"/>
      <w:pgNumType w:start="4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278" w:rsidRDefault="008D5278" w:rsidP="00000D1F">
      <w:pPr>
        <w:spacing w:after="0" w:line="240" w:lineRule="auto"/>
      </w:pPr>
      <w:r>
        <w:separator/>
      </w:r>
    </w:p>
  </w:endnote>
  <w:endnote w:type="continuationSeparator" w:id="0">
    <w:p w:rsidR="008D5278" w:rsidRDefault="008D5278" w:rsidP="000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51B" w:rsidRDefault="00B9751B">
    <w:pPr>
      <w:spacing w:after="0"/>
      <w:jc w:val="center"/>
    </w:pPr>
  </w:p>
  <w:p w:rsidR="00B9751B" w:rsidRDefault="004C39F3">
    <w:pPr>
      <w:spacing w:after="0"/>
      <w:jc w:val="center"/>
    </w:pPr>
    <w:r>
      <w:t>Нормативтік құқықтық актілерді мемлекеттік тіркеудің тізіліміне № 20955 болып енгізілді</w:t>
    </w:r>
  </w:p>
  <w:p w:rsidR="00B9751B" w:rsidRDefault="004C39F3">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51B" w:rsidRDefault="00B9751B">
    <w:pPr>
      <w:spacing w:after="0"/>
      <w:jc w:val="center"/>
    </w:pPr>
  </w:p>
  <w:p w:rsidR="00B9751B" w:rsidRDefault="004C39F3">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278" w:rsidRDefault="008D5278" w:rsidP="00000D1F">
      <w:pPr>
        <w:spacing w:after="0" w:line="240" w:lineRule="auto"/>
      </w:pPr>
      <w:r>
        <w:separator/>
      </w:r>
    </w:p>
  </w:footnote>
  <w:footnote w:type="continuationSeparator" w:id="0">
    <w:p w:rsidR="008D5278" w:rsidRDefault="008D5278" w:rsidP="0000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156673"/>
      <w:docPartObj>
        <w:docPartGallery w:val="Page Numbers (Top of Page)"/>
        <w:docPartUnique/>
      </w:docPartObj>
    </w:sdtPr>
    <w:sdtEndPr>
      <w:rPr>
        <w:rFonts w:ascii="Times New Roman" w:hAnsi="Times New Roman"/>
        <w:sz w:val="28"/>
        <w:szCs w:val="28"/>
      </w:rPr>
    </w:sdtEndPr>
    <w:sdtContent>
      <w:p w:rsidR="00000D1F" w:rsidRPr="00000D1F" w:rsidRDefault="00000D1F">
        <w:pPr>
          <w:pStyle w:val="a5"/>
          <w:jc w:val="center"/>
          <w:rPr>
            <w:rFonts w:ascii="Times New Roman" w:hAnsi="Times New Roman"/>
            <w:sz w:val="28"/>
            <w:szCs w:val="28"/>
          </w:rPr>
        </w:pPr>
        <w:r w:rsidRPr="00000D1F">
          <w:rPr>
            <w:rFonts w:ascii="Times New Roman" w:hAnsi="Times New Roman"/>
            <w:sz w:val="28"/>
            <w:szCs w:val="28"/>
          </w:rPr>
          <w:fldChar w:fldCharType="begin"/>
        </w:r>
        <w:r w:rsidRPr="00000D1F">
          <w:rPr>
            <w:rFonts w:ascii="Times New Roman" w:hAnsi="Times New Roman"/>
            <w:sz w:val="28"/>
            <w:szCs w:val="28"/>
          </w:rPr>
          <w:instrText>PAGE   \* MERGEFORMAT</w:instrText>
        </w:r>
        <w:r w:rsidRPr="00000D1F">
          <w:rPr>
            <w:rFonts w:ascii="Times New Roman" w:hAnsi="Times New Roman"/>
            <w:sz w:val="28"/>
            <w:szCs w:val="28"/>
          </w:rPr>
          <w:fldChar w:fldCharType="separate"/>
        </w:r>
        <w:r w:rsidR="00E9440E">
          <w:rPr>
            <w:rFonts w:ascii="Times New Roman" w:hAnsi="Times New Roman"/>
            <w:noProof/>
            <w:sz w:val="28"/>
            <w:szCs w:val="28"/>
          </w:rPr>
          <w:t>435</w:t>
        </w:r>
        <w:r w:rsidRPr="00000D1F">
          <w:rPr>
            <w:rFonts w:ascii="Times New Roman" w:hAnsi="Times New Roman"/>
            <w:sz w:val="28"/>
            <w:szCs w:val="28"/>
          </w:rPr>
          <w:fldChar w:fldCharType="end"/>
        </w:r>
      </w:p>
    </w:sdtContent>
  </w:sdt>
  <w:p w:rsidR="00000D1F" w:rsidRDefault="00000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4A"/>
    <w:multiLevelType w:val="hybridMultilevel"/>
    <w:tmpl w:val="D03E6C70"/>
    <w:lvl w:ilvl="0" w:tplc="F8FA2F3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EE755B"/>
    <w:multiLevelType w:val="hybridMultilevel"/>
    <w:tmpl w:val="FA5A053A"/>
    <w:lvl w:ilvl="0" w:tplc="E200D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4A8"/>
    <w:rsid w:val="00000D1F"/>
    <w:rsid w:val="0006070F"/>
    <w:rsid w:val="000926D7"/>
    <w:rsid w:val="000C5520"/>
    <w:rsid w:val="000D62A7"/>
    <w:rsid w:val="00117A2B"/>
    <w:rsid w:val="001D22D1"/>
    <w:rsid w:val="00255D4C"/>
    <w:rsid w:val="0034068B"/>
    <w:rsid w:val="00376AFF"/>
    <w:rsid w:val="003C04D3"/>
    <w:rsid w:val="003C7B13"/>
    <w:rsid w:val="00422848"/>
    <w:rsid w:val="004304A8"/>
    <w:rsid w:val="004C39E9"/>
    <w:rsid w:val="004C39F3"/>
    <w:rsid w:val="004E21C2"/>
    <w:rsid w:val="005E1834"/>
    <w:rsid w:val="006070ED"/>
    <w:rsid w:val="00610651"/>
    <w:rsid w:val="00673BD2"/>
    <w:rsid w:val="006A7B70"/>
    <w:rsid w:val="007D6BD0"/>
    <w:rsid w:val="007E6B95"/>
    <w:rsid w:val="007F59BF"/>
    <w:rsid w:val="00873536"/>
    <w:rsid w:val="00884809"/>
    <w:rsid w:val="008D5278"/>
    <w:rsid w:val="00953E9D"/>
    <w:rsid w:val="00966F8D"/>
    <w:rsid w:val="0098182D"/>
    <w:rsid w:val="009C1CE2"/>
    <w:rsid w:val="00A20BF1"/>
    <w:rsid w:val="00A235DF"/>
    <w:rsid w:val="00A62011"/>
    <w:rsid w:val="00A855D7"/>
    <w:rsid w:val="00A92557"/>
    <w:rsid w:val="00AB40A6"/>
    <w:rsid w:val="00AC4836"/>
    <w:rsid w:val="00B73628"/>
    <w:rsid w:val="00B9751B"/>
    <w:rsid w:val="00C07A98"/>
    <w:rsid w:val="00C9054E"/>
    <w:rsid w:val="00CA2D8A"/>
    <w:rsid w:val="00CB016C"/>
    <w:rsid w:val="00CD1730"/>
    <w:rsid w:val="00CE1315"/>
    <w:rsid w:val="00D4033C"/>
    <w:rsid w:val="00D510E6"/>
    <w:rsid w:val="00D57F95"/>
    <w:rsid w:val="00D740EE"/>
    <w:rsid w:val="00D74AE4"/>
    <w:rsid w:val="00DB23FA"/>
    <w:rsid w:val="00DC530C"/>
    <w:rsid w:val="00DD5B0D"/>
    <w:rsid w:val="00DF00DC"/>
    <w:rsid w:val="00E13B75"/>
    <w:rsid w:val="00E759C3"/>
    <w:rsid w:val="00E9440E"/>
    <w:rsid w:val="00EB680E"/>
    <w:rsid w:val="00EC015B"/>
    <w:rsid w:val="00EF766C"/>
    <w:rsid w:val="00F137B1"/>
    <w:rsid w:val="00F4640E"/>
    <w:rsid w:val="00FC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41BB7-90D5-44B5-B393-9C6B2451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4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4A8"/>
    <w:rPr>
      <w:rFonts w:ascii="Times New Roman" w:hAnsi="Times New Roman" w:cs="Times New Roman"/>
      <w:b/>
      <w:bCs/>
      <w:color w:val="000080"/>
      <w:sz w:val="20"/>
      <w:szCs w:val="20"/>
      <w:u w:val="single"/>
    </w:rPr>
  </w:style>
  <w:style w:type="character" w:customStyle="1" w:styleId="s0">
    <w:name w:val="s0"/>
    <w:basedOn w:val="a0"/>
    <w:rsid w:val="004304A8"/>
    <w:rPr>
      <w:rFonts w:ascii="Times New Roman" w:hAnsi="Times New Roman" w:cs="Times New Roman"/>
      <w:color w:val="000000"/>
      <w:sz w:val="20"/>
      <w:szCs w:val="20"/>
      <w:u w:val="none"/>
      <w:effect w:val="none"/>
    </w:rPr>
  </w:style>
  <w:style w:type="paragraph" w:styleId="a4">
    <w:name w:val="List Paragraph"/>
    <w:basedOn w:val="a"/>
    <w:uiPriority w:val="34"/>
    <w:qFormat/>
    <w:rsid w:val="00DF00DC"/>
    <w:pPr>
      <w:ind w:left="720"/>
      <w:contextualSpacing/>
    </w:pPr>
  </w:style>
  <w:style w:type="paragraph" w:styleId="a5">
    <w:name w:val="header"/>
    <w:basedOn w:val="a"/>
    <w:link w:val="a6"/>
    <w:uiPriority w:val="99"/>
    <w:unhideWhenUsed/>
    <w:rsid w:val="00000D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0D1F"/>
    <w:rPr>
      <w:rFonts w:ascii="Calibri" w:eastAsia="Times New Roman" w:hAnsi="Calibri" w:cs="Times New Roman"/>
      <w:lang w:eastAsia="ru-RU"/>
    </w:rPr>
  </w:style>
  <w:style w:type="paragraph" w:styleId="a7">
    <w:name w:val="footer"/>
    <w:basedOn w:val="a"/>
    <w:link w:val="a8"/>
    <w:uiPriority w:val="99"/>
    <w:unhideWhenUsed/>
    <w:rsid w:val="00000D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0D1F"/>
    <w:rPr>
      <w:rFonts w:ascii="Calibri" w:eastAsia="Times New Roman" w:hAnsi="Calibri" w:cs="Times New Roman"/>
      <w:lang w:eastAsia="ru-RU"/>
    </w:rPr>
  </w:style>
  <w:style w:type="paragraph" w:customStyle="1" w:styleId="1">
    <w:name w:val="Абзац списка1"/>
    <w:basedOn w:val="a"/>
    <w:rsid w:val="00873536"/>
    <w:pPr>
      <w:ind w:left="720"/>
      <w:contextualSpacing/>
    </w:pPr>
    <w:rPr>
      <w:lang w:eastAsia="en-US"/>
    </w:rPr>
  </w:style>
  <w:style w:type="table" w:styleId="a9">
    <w:name w:val="Table Grid"/>
    <w:basedOn w:val="a1"/>
    <w:uiPriority w:val="39"/>
    <w:rsid w:val="005E18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gsakenova</dc:creator>
  <cp:lastModifiedBy>Айгуль</cp:lastModifiedBy>
  <cp:revision>3</cp:revision>
  <cp:lastPrinted>2015-06-16T12:33:00Z</cp:lastPrinted>
  <dcterms:created xsi:type="dcterms:W3CDTF">2020-07-15T17:31:00Z</dcterms:created>
  <dcterms:modified xsi:type="dcterms:W3CDTF">2020-07-28T11:11:00Z</dcterms:modified>
</cp:coreProperties>
</file>