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4E" w:rsidRPr="0078034E" w:rsidRDefault="0078034E" w:rsidP="0078034E">
      <w:pPr>
        <w:jc w:val="center"/>
        <w:rPr>
          <w:rFonts w:ascii="Times New Roman" w:eastAsia="Calibri" w:hAnsi="Times New Roman" w:cs="Times New Roman"/>
          <w:b/>
          <w:sz w:val="24"/>
          <w:szCs w:val="24"/>
          <w:lang w:val="kk-KZ"/>
        </w:rPr>
      </w:pPr>
      <w:bookmarkStart w:id="0" w:name="_GoBack"/>
      <w:r w:rsidRPr="0078034E">
        <w:rPr>
          <w:rFonts w:ascii="Times New Roman" w:hAnsi="Times New Roman" w:cs="Times New Roman"/>
          <w:b/>
          <w:bCs/>
          <w:sz w:val="28"/>
          <w:szCs w:val="28"/>
          <w:lang w:val="kk-KZ"/>
        </w:rPr>
        <w:t xml:space="preserve">Тауарларды уақытша сақтау мерзімі </w:t>
      </w:r>
    </w:p>
    <w:bookmarkEnd w:id="0"/>
    <w:p w:rsidR="0078034E" w:rsidRPr="00E53EFD" w:rsidRDefault="0078034E" w:rsidP="0078034E">
      <w:pPr>
        <w:pStyle w:val="a3"/>
        <w:spacing w:before="0" w:beforeAutospacing="0" w:after="0" w:afterAutospacing="0"/>
        <w:jc w:val="both"/>
        <w:rPr>
          <w:sz w:val="28"/>
          <w:szCs w:val="28"/>
          <w:lang w:val="kk-KZ"/>
        </w:rPr>
      </w:pPr>
      <w:r w:rsidRPr="00C8612B">
        <w:rPr>
          <w:lang w:val="kk-KZ"/>
        </w:rPr>
        <w:t xml:space="preserve">      </w:t>
      </w:r>
      <w:r w:rsidRPr="00E53EFD">
        <w:rPr>
          <w:sz w:val="28"/>
          <w:szCs w:val="28"/>
          <w:lang w:val="kk-KZ"/>
        </w:rPr>
        <w:t xml:space="preserve">1. Тауарларды уақытша сақтау мерзімі кеден органы тауарларды уақытша сақтауға орналастыру үшін ұсынылған құжаттарды тіркеген күннен кейінгі күннен бастап есептеледі және осы баптың 2-тармағында және осы Кодекстің </w:t>
      </w:r>
      <w:hyperlink r:id="rId5" w:anchor="z342" w:history="1">
        <w:r w:rsidRPr="00E53EFD">
          <w:rPr>
            <w:rStyle w:val="a4"/>
            <w:sz w:val="28"/>
            <w:szCs w:val="28"/>
            <w:lang w:val="kk-KZ"/>
          </w:rPr>
          <w:t>342-бабында</w:t>
        </w:r>
      </w:hyperlink>
      <w:r w:rsidRPr="00E53EFD">
        <w:rPr>
          <w:sz w:val="28"/>
          <w:szCs w:val="28"/>
          <w:lang w:val="kk-KZ"/>
        </w:rPr>
        <w:t xml:space="preserve"> көрсетілген жағдайларды қоспағанда, төрт айды құрайды.</w:t>
      </w:r>
    </w:p>
    <w:p w:rsidR="0078034E" w:rsidRPr="00E53EFD" w:rsidRDefault="0078034E" w:rsidP="0078034E">
      <w:pPr>
        <w:pStyle w:val="a3"/>
        <w:spacing w:before="0" w:beforeAutospacing="0" w:after="0" w:afterAutospacing="0"/>
        <w:jc w:val="both"/>
        <w:rPr>
          <w:sz w:val="28"/>
          <w:szCs w:val="28"/>
          <w:lang w:val="kk-KZ"/>
        </w:rPr>
      </w:pPr>
      <w:r w:rsidRPr="00E53EFD">
        <w:rPr>
          <w:sz w:val="28"/>
          <w:szCs w:val="28"/>
          <w:lang w:val="kk-KZ"/>
        </w:rPr>
        <w:t>      Комиссия тауарлардың жекелеген санаттары үшін уақытша сақтау мерзімін осы тармақтың бірінші бөлігінде белгіленген мерзімнен кем айқындауға құқылы.</w:t>
      </w:r>
    </w:p>
    <w:p w:rsidR="0078034E" w:rsidRPr="00E53EFD" w:rsidRDefault="0078034E" w:rsidP="0078034E">
      <w:pPr>
        <w:pStyle w:val="a3"/>
        <w:spacing w:before="0" w:beforeAutospacing="0" w:after="0" w:afterAutospacing="0"/>
        <w:jc w:val="both"/>
        <w:rPr>
          <w:sz w:val="28"/>
          <w:szCs w:val="28"/>
          <w:lang w:val="kk-KZ"/>
        </w:rPr>
      </w:pPr>
      <w:r w:rsidRPr="00E53EFD">
        <w:rPr>
          <w:sz w:val="28"/>
          <w:szCs w:val="28"/>
          <w:lang w:val="kk-KZ"/>
        </w:rPr>
        <w:t xml:space="preserve">      2. Халықаралық пошта алмасу орындарында (мекемелерінде) сақталатын халықаралық пошта жөнелтілімдеріне қатысты, сондай-ақ Еуразиялық экономикалық одақтың кедендік шекарасы арқылы әуе көлігімен өткізілетін жолаушы алмаған немесе талап етпеген жүкке қатысты уақытша сақтау мерзімі алты айды құрайды. </w:t>
      </w:r>
    </w:p>
    <w:p w:rsidR="0078034E" w:rsidRPr="00E53EFD" w:rsidRDefault="0078034E" w:rsidP="0078034E">
      <w:pPr>
        <w:pStyle w:val="a3"/>
        <w:spacing w:before="0" w:beforeAutospacing="0" w:after="0" w:afterAutospacing="0"/>
        <w:jc w:val="both"/>
        <w:rPr>
          <w:sz w:val="28"/>
          <w:szCs w:val="28"/>
          <w:lang w:val="kk-KZ"/>
        </w:rPr>
      </w:pPr>
      <w:r w:rsidRPr="00E53EFD">
        <w:rPr>
          <w:sz w:val="28"/>
          <w:szCs w:val="28"/>
          <w:lang w:val="kk-KZ"/>
        </w:rPr>
        <w:t xml:space="preserve">      3. Тауарларды уақытша сақтау мерзімі аяқталған соң шығару жүргізілмеген не оларға қатысты тауарлардың Еуразиялық экономикалық одақтың кедендік аумағынан шығарылуына кеден органының рұқсаты алынбаған тауарларды, егер шетелдік тауарлар Еуразиялық экономикалық одақтың кедендік шекарасы арқылы тауарлардың орын ауыстыру жерлерінде сақталса, кеден органы осы тармақтың екінші бөлігінде көрсетілген жағдайды қоспағанда, осы Кодекстің </w:t>
      </w:r>
      <w:hyperlink r:id="rId6" w:anchor="z6844" w:history="1">
        <w:r w:rsidRPr="00E53EFD">
          <w:rPr>
            <w:rStyle w:val="a4"/>
            <w:sz w:val="28"/>
            <w:szCs w:val="28"/>
            <w:lang w:val="kk-KZ"/>
          </w:rPr>
          <w:t>52-тарауына</w:t>
        </w:r>
      </w:hyperlink>
      <w:r w:rsidRPr="00E53EFD">
        <w:rPr>
          <w:sz w:val="28"/>
          <w:szCs w:val="28"/>
          <w:lang w:val="kk-KZ"/>
        </w:rPr>
        <w:t xml:space="preserve"> сәйкес кідіртеді. </w:t>
      </w:r>
    </w:p>
    <w:p w:rsidR="0078034E" w:rsidRPr="00E53EFD" w:rsidRDefault="0078034E" w:rsidP="0078034E">
      <w:pPr>
        <w:pStyle w:val="a3"/>
        <w:spacing w:before="0" w:beforeAutospacing="0" w:after="0" w:afterAutospacing="0"/>
        <w:jc w:val="both"/>
        <w:rPr>
          <w:sz w:val="28"/>
          <w:szCs w:val="28"/>
          <w:lang w:val="kk-KZ"/>
        </w:rPr>
      </w:pPr>
      <w:r w:rsidRPr="00E53EFD">
        <w:rPr>
          <w:sz w:val="28"/>
          <w:szCs w:val="28"/>
          <w:lang w:val="kk-KZ"/>
        </w:rPr>
        <w:t xml:space="preserve">      Егер кедендік декларацияны кеден органы уақытша сақтау мерзімі аяқталғанға дейін тіркеген, бірақ кеден органы тауарларды уақытша сақтау мерзімі өткен соң тауарларды шығаруды жүргізбеген не тауарларды шығарудан бас тартпаған жағдайда, осы тармақтың бірінші бөлігінде көрсетілген тауарларды кеден органы кідіртпейді. Тауарларды шығарудан бас тартылған жағдайда, уақытша сақтау мерзімі өткен тауарларды кеден органы осы Кодекстің </w:t>
      </w:r>
      <w:hyperlink r:id="rId7" w:anchor="z6844" w:history="1">
        <w:r w:rsidRPr="00E53EFD">
          <w:rPr>
            <w:rStyle w:val="a4"/>
            <w:sz w:val="28"/>
            <w:szCs w:val="28"/>
            <w:lang w:val="kk-KZ"/>
          </w:rPr>
          <w:t>52-тарауына</w:t>
        </w:r>
      </w:hyperlink>
      <w:r w:rsidRPr="00E53EFD">
        <w:rPr>
          <w:sz w:val="28"/>
          <w:szCs w:val="28"/>
          <w:lang w:val="kk-KZ"/>
        </w:rPr>
        <w:t xml:space="preserve"> сәйкес кідіртеді.</w:t>
      </w:r>
    </w:p>
    <w:p w:rsidR="0078034E" w:rsidRPr="00E53EFD" w:rsidRDefault="0078034E" w:rsidP="0078034E">
      <w:pPr>
        <w:pStyle w:val="a3"/>
        <w:spacing w:before="0" w:beforeAutospacing="0" w:after="0" w:afterAutospacing="0"/>
        <w:jc w:val="both"/>
        <w:rPr>
          <w:b/>
          <w:bCs/>
          <w:sz w:val="28"/>
          <w:szCs w:val="28"/>
          <w:lang w:val="kk-KZ"/>
        </w:rPr>
      </w:pPr>
      <w:bookmarkStart w:id="1" w:name="z173"/>
      <w:bookmarkEnd w:id="1"/>
      <w:r w:rsidRPr="00E53EFD">
        <w:rPr>
          <w:b/>
          <w:bCs/>
          <w:sz w:val="28"/>
          <w:szCs w:val="28"/>
          <w:lang w:val="kk-KZ"/>
        </w:rPr>
        <w:t xml:space="preserve">       </w:t>
      </w:r>
    </w:p>
    <w:p w:rsidR="0078034E" w:rsidRPr="00106C31" w:rsidRDefault="0078034E" w:rsidP="0078034E">
      <w:pPr>
        <w:pStyle w:val="a3"/>
        <w:spacing w:before="0" w:beforeAutospacing="0" w:after="0" w:afterAutospacing="0"/>
        <w:jc w:val="center"/>
        <w:rPr>
          <w:sz w:val="28"/>
          <w:szCs w:val="28"/>
        </w:rPr>
      </w:pPr>
      <w:r>
        <w:rPr>
          <w:b/>
          <w:bCs/>
          <w:sz w:val="28"/>
          <w:szCs w:val="28"/>
        </w:rPr>
        <w:t>«</w:t>
      </w:r>
      <w:r w:rsidRPr="00106C31">
        <w:rPr>
          <w:b/>
          <w:bCs/>
          <w:sz w:val="28"/>
          <w:szCs w:val="28"/>
        </w:rPr>
        <w:t>Уақытша сақтауда тұ</w:t>
      </w:r>
      <w:proofErr w:type="gramStart"/>
      <w:r w:rsidRPr="00106C31">
        <w:rPr>
          <w:b/>
          <w:bCs/>
          <w:sz w:val="28"/>
          <w:szCs w:val="28"/>
        </w:rPr>
        <w:t>р</w:t>
      </w:r>
      <w:proofErr w:type="gramEnd"/>
      <w:r w:rsidRPr="00106C31">
        <w:rPr>
          <w:b/>
          <w:bCs/>
          <w:sz w:val="28"/>
          <w:szCs w:val="28"/>
        </w:rPr>
        <w:t>ған тауарлармен жасалатын операциялар</w:t>
      </w:r>
      <w:r>
        <w:rPr>
          <w:b/>
          <w:bCs/>
          <w:sz w:val="28"/>
          <w:szCs w:val="28"/>
        </w:rPr>
        <w:t>»</w:t>
      </w:r>
    </w:p>
    <w:p w:rsidR="0078034E" w:rsidRPr="00106C31" w:rsidRDefault="0078034E" w:rsidP="0078034E">
      <w:pPr>
        <w:pStyle w:val="a3"/>
        <w:spacing w:before="0" w:beforeAutospacing="0" w:after="0" w:afterAutospacing="0"/>
        <w:jc w:val="both"/>
        <w:rPr>
          <w:sz w:val="28"/>
          <w:szCs w:val="28"/>
        </w:rPr>
      </w:pPr>
      <w:r w:rsidRPr="00106C31">
        <w:rPr>
          <w:sz w:val="28"/>
          <w:szCs w:val="28"/>
        </w:rPr>
        <w:t>      1. Уақытша сақтауда тұ</w:t>
      </w:r>
      <w:proofErr w:type="gramStart"/>
      <w:r w:rsidRPr="00106C31">
        <w:rPr>
          <w:sz w:val="28"/>
          <w:szCs w:val="28"/>
        </w:rPr>
        <w:t>р</w:t>
      </w:r>
      <w:proofErr w:type="gramEnd"/>
      <w:r w:rsidRPr="00106C31">
        <w:rPr>
          <w:sz w:val="28"/>
          <w:szCs w:val="28"/>
        </w:rPr>
        <w:t xml:space="preserve">ған тауарларға қатысты өкілеттіктері бар тұлғалар осындай тауарлармен олардың өзгермейтін күйде сақталуын қамтамасыз ету үшін қажетті операцияларды жасауға, оның ішінде тауарларды қарап-тексеруге және өлшеуге, уақытша сақтау орны шегінде олардың орнын ауыстыруға құқылы. </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2. Осы баптың 1-тармағында көрсетілмеген операциялар, оның ішінде тауарлардың сынамаларын және (немесе) үлгілерін алу, зақымданған орамасын түзету, тауарлардың санын және (немесе) сипаттамаларын айқындау үшін орамасын ашу, сондай-ақ тауарларды кейіннен тасымалдауға (тасуға) дайындау үшін қажетті операциялар кеден органының </w:t>
      </w:r>
      <w:proofErr w:type="gramStart"/>
      <w:r w:rsidRPr="00106C31">
        <w:rPr>
          <w:sz w:val="28"/>
          <w:szCs w:val="28"/>
        </w:rPr>
        <w:t>р</w:t>
      </w:r>
      <w:proofErr w:type="gramEnd"/>
      <w:r w:rsidRPr="00106C31">
        <w:rPr>
          <w:sz w:val="28"/>
          <w:szCs w:val="28"/>
        </w:rPr>
        <w:t>ұқсатымен жасалады.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Осы тармақтың бі</w:t>
      </w:r>
      <w:proofErr w:type="gramStart"/>
      <w:r w:rsidRPr="00106C31">
        <w:rPr>
          <w:sz w:val="28"/>
          <w:szCs w:val="28"/>
        </w:rPr>
        <w:t>р</w:t>
      </w:r>
      <w:proofErr w:type="gramEnd"/>
      <w:r w:rsidRPr="00106C31">
        <w:rPr>
          <w:sz w:val="28"/>
          <w:szCs w:val="28"/>
        </w:rPr>
        <w:t>інші бөлігінде көрсетілген рұқсатты алу үшін уақытша сақтауда тұрған тауарларға қатысты өкілеттіктері бар тұлға қызмет аймағында осындай уақытша сақтау орны орналасқан кеден органының уәкілетті лауазымды адамына еркін нысанда жасалған өтіні</w:t>
      </w:r>
      <w:proofErr w:type="gramStart"/>
      <w:r w:rsidRPr="00106C31">
        <w:rPr>
          <w:sz w:val="28"/>
          <w:szCs w:val="28"/>
        </w:rPr>
        <w:t>шт</w:t>
      </w:r>
      <w:proofErr w:type="gramEnd"/>
      <w:r w:rsidRPr="00106C31">
        <w:rPr>
          <w:sz w:val="28"/>
          <w:szCs w:val="28"/>
        </w:rPr>
        <w:t>і ұсынады.</w:t>
      </w:r>
    </w:p>
    <w:p w:rsidR="0078034E" w:rsidRPr="00106C31" w:rsidRDefault="0078034E" w:rsidP="0078034E">
      <w:pPr>
        <w:pStyle w:val="a3"/>
        <w:spacing w:before="0" w:beforeAutospacing="0" w:after="0" w:afterAutospacing="0"/>
        <w:jc w:val="both"/>
        <w:rPr>
          <w:sz w:val="28"/>
          <w:szCs w:val="28"/>
        </w:rPr>
      </w:pPr>
      <w:r w:rsidRPr="00106C31">
        <w:rPr>
          <w:sz w:val="28"/>
          <w:szCs w:val="28"/>
        </w:rPr>
        <w:lastRenderedPageBreak/>
        <w:t>      Осындай өтіні</w:t>
      </w:r>
      <w:proofErr w:type="gramStart"/>
      <w:r w:rsidRPr="00106C31">
        <w:rPr>
          <w:sz w:val="28"/>
          <w:szCs w:val="28"/>
        </w:rPr>
        <w:t>шт</w:t>
      </w:r>
      <w:proofErr w:type="gramEnd"/>
      <w:r w:rsidRPr="00106C31">
        <w:rPr>
          <w:sz w:val="28"/>
          <w:szCs w:val="28"/>
        </w:rPr>
        <w:t>і қарау мерзімі кеден органының уәкілетті лауазымды адамы көрсетілген өтінішті алған күннен кейінгі бір жұмыс күнінен аспауға тиіс.</w:t>
      </w:r>
    </w:p>
    <w:p w:rsidR="0078034E" w:rsidRPr="00106C31" w:rsidRDefault="0078034E" w:rsidP="0078034E">
      <w:pPr>
        <w:pStyle w:val="a3"/>
        <w:spacing w:before="0" w:beforeAutospacing="0" w:after="0" w:afterAutospacing="0"/>
        <w:jc w:val="both"/>
        <w:rPr>
          <w:sz w:val="28"/>
          <w:szCs w:val="28"/>
        </w:rPr>
      </w:pPr>
      <w:r w:rsidRPr="00106C31">
        <w:rPr>
          <w:sz w:val="28"/>
          <w:szCs w:val="28"/>
        </w:rPr>
        <w:t>      Осы тармақтың бі</w:t>
      </w:r>
      <w:proofErr w:type="gramStart"/>
      <w:r w:rsidRPr="00106C31">
        <w:rPr>
          <w:sz w:val="28"/>
          <w:szCs w:val="28"/>
        </w:rPr>
        <w:t>р</w:t>
      </w:r>
      <w:proofErr w:type="gramEnd"/>
      <w:r w:rsidRPr="00106C31">
        <w:rPr>
          <w:sz w:val="28"/>
          <w:szCs w:val="28"/>
        </w:rPr>
        <w:t>інші бөлігінде көрсетілген операцияларды жүргізуге арналған рұқсатты не мұндай рұқсаттан бас тартуды өтінішке белгілер қою арқылы кеден органының уәкілетті лауазымды адамы ресімдейді.</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Егер оларды жүзеге асыру тауарларды жоғалтуға немесе олардың күйін өзгертуге алып келетін болса, кеден органы мұндай операцияларды жүргізуге </w:t>
      </w:r>
      <w:proofErr w:type="gramStart"/>
      <w:r w:rsidRPr="00106C31">
        <w:rPr>
          <w:sz w:val="28"/>
          <w:szCs w:val="28"/>
        </w:rPr>
        <w:t>р</w:t>
      </w:r>
      <w:proofErr w:type="gramEnd"/>
      <w:r w:rsidRPr="00106C31">
        <w:rPr>
          <w:sz w:val="28"/>
          <w:szCs w:val="28"/>
        </w:rPr>
        <w:t>ұқсат беруден бас тартады.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Осы тармақтың бі</w:t>
      </w:r>
      <w:proofErr w:type="gramStart"/>
      <w:r w:rsidRPr="00106C31">
        <w:rPr>
          <w:sz w:val="28"/>
          <w:szCs w:val="28"/>
        </w:rPr>
        <w:t>р</w:t>
      </w:r>
      <w:proofErr w:type="gramEnd"/>
      <w:r w:rsidRPr="00106C31">
        <w:rPr>
          <w:sz w:val="28"/>
          <w:szCs w:val="28"/>
        </w:rPr>
        <w:t>інші бөлігінде көрсетілген операцияларды жүргізуден бас тартылған жағдайда, кеден органының уәкілетті лауазымды адамы мұндай бас тартудың негізін көрсетеді.</w:t>
      </w:r>
    </w:p>
    <w:p w:rsidR="0078034E" w:rsidRPr="00106C31" w:rsidRDefault="0078034E" w:rsidP="0078034E">
      <w:pPr>
        <w:pStyle w:val="a3"/>
        <w:spacing w:before="0" w:beforeAutospacing="0" w:after="0" w:afterAutospacing="0"/>
        <w:jc w:val="both"/>
        <w:rPr>
          <w:sz w:val="28"/>
          <w:szCs w:val="28"/>
        </w:rPr>
      </w:pPr>
      <w:r w:rsidRPr="00106C31">
        <w:rPr>
          <w:sz w:val="28"/>
          <w:szCs w:val="28"/>
        </w:rPr>
        <w:t>      3. Қазақстан Республикасына тұрақты тұруға қоныс аударуға, Қазақстан Республикасының заңнамасына сәйкес босқын, оралман мәртебесін алуға ниеті бар шетелдік жеке тұлғаның уақытша сақтауда тұ</w:t>
      </w:r>
      <w:proofErr w:type="gramStart"/>
      <w:r w:rsidRPr="00106C31">
        <w:rPr>
          <w:sz w:val="28"/>
          <w:szCs w:val="28"/>
        </w:rPr>
        <w:t>р</w:t>
      </w:r>
      <w:proofErr w:type="gramEnd"/>
      <w:r w:rsidRPr="00106C31">
        <w:rPr>
          <w:sz w:val="28"/>
          <w:szCs w:val="28"/>
        </w:rPr>
        <w:t xml:space="preserve">ған жеке пайдалануға арналған тауарларымен жасалатын операциялар осы Кодекстің </w:t>
      </w:r>
      <w:hyperlink r:id="rId8" w:anchor="z342" w:history="1">
        <w:r w:rsidRPr="00106C31">
          <w:rPr>
            <w:rStyle w:val="a4"/>
            <w:sz w:val="28"/>
            <w:szCs w:val="28"/>
          </w:rPr>
          <w:t>342-бабына</w:t>
        </w:r>
      </w:hyperlink>
      <w:r w:rsidRPr="00106C31">
        <w:rPr>
          <w:sz w:val="28"/>
          <w:szCs w:val="28"/>
        </w:rPr>
        <w:t xml:space="preserve"> сәйкес жасалады.</w:t>
      </w:r>
    </w:p>
    <w:p w:rsidR="0078034E" w:rsidRDefault="0078034E" w:rsidP="0078034E">
      <w:pPr>
        <w:pStyle w:val="a3"/>
        <w:spacing w:before="0" w:beforeAutospacing="0" w:after="0" w:afterAutospacing="0"/>
        <w:jc w:val="both"/>
        <w:rPr>
          <w:b/>
          <w:bCs/>
          <w:sz w:val="28"/>
          <w:szCs w:val="28"/>
        </w:rPr>
      </w:pPr>
      <w:bookmarkStart w:id="2" w:name="z174"/>
      <w:bookmarkEnd w:id="2"/>
      <w:r>
        <w:rPr>
          <w:b/>
          <w:bCs/>
          <w:sz w:val="28"/>
          <w:szCs w:val="28"/>
        </w:rPr>
        <w:t xml:space="preserve">           </w:t>
      </w:r>
      <w:r w:rsidRPr="00106C31">
        <w:rPr>
          <w:b/>
          <w:bCs/>
          <w:sz w:val="28"/>
          <w:szCs w:val="28"/>
        </w:rPr>
        <w:t xml:space="preserve"> </w:t>
      </w:r>
    </w:p>
    <w:p w:rsidR="0078034E" w:rsidRDefault="0078034E" w:rsidP="0078034E">
      <w:pPr>
        <w:pStyle w:val="a3"/>
        <w:spacing w:before="0" w:beforeAutospacing="0" w:after="0" w:afterAutospacing="0"/>
        <w:jc w:val="both"/>
        <w:rPr>
          <w:b/>
          <w:bCs/>
          <w:sz w:val="28"/>
          <w:szCs w:val="28"/>
        </w:rPr>
      </w:pPr>
    </w:p>
    <w:p w:rsidR="0078034E" w:rsidRPr="00106C31" w:rsidRDefault="0078034E" w:rsidP="0078034E">
      <w:pPr>
        <w:pStyle w:val="a3"/>
        <w:spacing w:before="0" w:beforeAutospacing="0" w:after="0" w:afterAutospacing="0"/>
        <w:jc w:val="center"/>
        <w:rPr>
          <w:sz w:val="28"/>
          <w:szCs w:val="28"/>
        </w:rPr>
      </w:pPr>
      <w:r>
        <w:rPr>
          <w:b/>
          <w:bCs/>
          <w:sz w:val="28"/>
          <w:szCs w:val="28"/>
        </w:rPr>
        <w:t>«</w:t>
      </w:r>
      <w:r w:rsidRPr="00106C31">
        <w:rPr>
          <w:b/>
          <w:bCs/>
          <w:sz w:val="28"/>
          <w:szCs w:val="28"/>
        </w:rPr>
        <w:t>Тауарларды уақытша сақтау кезінде кедендік әкелу баждарын, салықтарды, арнайы, демпингке қарсы, өтемақы баждарын төлеу жөніндегі міндеттің туындауы мен тоқтатылуы, оларды төлеу мерзі</w:t>
      </w:r>
      <w:proofErr w:type="gramStart"/>
      <w:r w:rsidRPr="00106C31">
        <w:rPr>
          <w:b/>
          <w:bCs/>
          <w:sz w:val="28"/>
          <w:szCs w:val="28"/>
        </w:rPr>
        <w:t>мі ж</w:t>
      </w:r>
      <w:proofErr w:type="gramEnd"/>
      <w:r w:rsidRPr="00106C31">
        <w:rPr>
          <w:b/>
          <w:bCs/>
          <w:sz w:val="28"/>
          <w:szCs w:val="28"/>
        </w:rPr>
        <w:t>әне есептеу</w:t>
      </w:r>
      <w:r>
        <w:rPr>
          <w:b/>
          <w:bCs/>
          <w:sz w:val="28"/>
          <w:szCs w:val="28"/>
        </w:rPr>
        <w:t>»</w:t>
      </w:r>
    </w:p>
    <w:p w:rsidR="0078034E" w:rsidRPr="00106C31" w:rsidRDefault="0078034E" w:rsidP="0078034E">
      <w:pPr>
        <w:pStyle w:val="a3"/>
        <w:spacing w:before="0" w:beforeAutospacing="0" w:after="0" w:afterAutospacing="0"/>
        <w:jc w:val="both"/>
        <w:rPr>
          <w:sz w:val="28"/>
          <w:szCs w:val="28"/>
        </w:rPr>
      </w:pPr>
      <w:r w:rsidRPr="00106C31">
        <w:rPr>
          <w:sz w:val="28"/>
          <w:szCs w:val="28"/>
        </w:rPr>
        <w:t>      1. Уақытша сақ</w:t>
      </w:r>
      <w:proofErr w:type="gramStart"/>
      <w:r w:rsidRPr="00106C31">
        <w:rPr>
          <w:sz w:val="28"/>
          <w:szCs w:val="28"/>
        </w:rPr>
        <w:t>тау</w:t>
      </w:r>
      <w:proofErr w:type="gramEnd"/>
      <w:r w:rsidRPr="00106C31">
        <w:rPr>
          <w:sz w:val="28"/>
          <w:szCs w:val="28"/>
        </w:rPr>
        <w:t>ға орналастырылатын шетелдік тауарларға қатысты кедендік әкелу баждарын, салықтарды, арнайы, демпингке қарсы, өтемақы баждарын төлеу жөніндегі міндет:</w:t>
      </w:r>
    </w:p>
    <w:p w:rsidR="0078034E" w:rsidRPr="00106C31" w:rsidRDefault="0078034E" w:rsidP="0078034E">
      <w:pPr>
        <w:pStyle w:val="a3"/>
        <w:spacing w:before="0" w:beforeAutospacing="0" w:after="0" w:afterAutospacing="0"/>
        <w:jc w:val="both"/>
        <w:rPr>
          <w:sz w:val="28"/>
          <w:szCs w:val="28"/>
        </w:rPr>
      </w:pPr>
      <w:r w:rsidRPr="00106C31">
        <w:rPr>
          <w:sz w:val="28"/>
          <w:szCs w:val="28"/>
        </w:rPr>
        <w:t>      1) тауарларды уақытша сақ</w:t>
      </w:r>
      <w:proofErr w:type="gramStart"/>
      <w:r w:rsidRPr="00106C31">
        <w:rPr>
          <w:sz w:val="28"/>
          <w:szCs w:val="28"/>
        </w:rPr>
        <w:t>тау</w:t>
      </w:r>
      <w:proofErr w:type="gramEnd"/>
      <w:r w:rsidRPr="00106C31">
        <w:rPr>
          <w:sz w:val="28"/>
          <w:szCs w:val="28"/>
        </w:rPr>
        <w:t>ға орналастыру үшін құжаттарды ұсынған тасымалдаушыда немесе тауарларға қатысты өкілеттіктері бар өзге тұлғада – кеден органы осы құжаттарды тіркеген кезден бастап;</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2) </w:t>
      </w:r>
      <w:proofErr w:type="gramStart"/>
      <w:r w:rsidRPr="00106C31">
        <w:rPr>
          <w:sz w:val="28"/>
          <w:szCs w:val="28"/>
        </w:rPr>
        <w:t>уа</w:t>
      </w:r>
      <w:proofErr w:type="gramEnd"/>
      <w:r w:rsidRPr="00106C31">
        <w:rPr>
          <w:sz w:val="28"/>
          <w:szCs w:val="28"/>
        </w:rPr>
        <w:t>қытша сақтау қоймасының иесінде – тауарларды уақытша сақтау қоймасында орналастырған кезден бастап;</w:t>
      </w:r>
    </w:p>
    <w:p w:rsidR="0078034E" w:rsidRPr="00106C31" w:rsidRDefault="0078034E" w:rsidP="0078034E">
      <w:pPr>
        <w:pStyle w:val="a3"/>
        <w:spacing w:before="0" w:beforeAutospacing="0" w:after="0" w:afterAutospacing="0"/>
        <w:jc w:val="both"/>
        <w:rPr>
          <w:sz w:val="28"/>
          <w:szCs w:val="28"/>
        </w:rPr>
      </w:pPr>
      <w:r w:rsidRPr="00106C31">
        <w:rPr>
          <w:sz w:val="28"/>
          <w:szCs w:val="28"/>
        </w:rPr>
        <w:t>      3) уақытша сақтау қоймасы болып табылмайтын орында тауарларды уақытша сақтауды жүзеге асыратын тұлғада – кеден органы тауарларды уақытша сақ</w:t>
      </w:r>
      <w:proofErr w:type="gramStart"/>
      <w:r w:rsidRPr="00106C31">
        <w:rPr>
          <w:sz w:val="28"/>
          <w:szCs w:val="28"/>
        </w:rPr>
        <w:t>тау</w:t>
      </w:r>
      <w:proofErr w:type="gramEnd"/>
      <w:r w:rsidRPr="00106C31">
        <w:rPr>
          <w:sz w:val="28"/>
          <w:szCs w:val="28"/>
        </w:rPr>
        <w:t>ға орналастыру үшін ұсынылған құжаттарды тіркеген кезден бастап туындайды.</w:t>
      </w:r>
    </w:p>
    <w:p w:rsidR="0078034E" w:rsidRPr="00106C31" w:rsidRDefault="0078034E" w:rsidP="0078034E">
      <w:pPr>
        <w:pStyle w:val="a3"/>
        <w:spacing w:before="0" w:beforeAutospacing="0" w:after="0" w:afterAutospacing="0"/>
        <w:jc w:val="both"/>
        <w:rPr>
          <w:sz w:val="28"/>
          <w:szCs w:val="28"/>
        </w:rPr>
      </w:pPr>
      <w:r w:rsidRPr="00106C31">
        <w:rPr>
          <w:sz w:val="28"/>
          <w:szCs w:val="28"/>
        </w:rPr>
        <w:t>      2. Уақытша сақ</w:t>
      </w:r>
      <w:proofErr w:type="gramStart"/>
      <w:r w:rsidRPr="00106C31">
        <w:rPr>
          <w:sz w:val="28"/>
          <w:szCs w:val="28"/>
        </w:rPr>
        <w:t>тау</w:t>
      </w:r>
      <w:proofErr w:type="gramEnd"/>
      <w:r w:rsidRPr="00106C31">
        <w:rPr>
          <w:sz w:val="28"/>
          <w:szCs w:val="28"/>
        </w:rPr>
        <w:t xml:space="preserve">ға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мынадай: </w:t>
      </w:r>
    </w:p>
    <w:p w:rsidR="0078034E" w:rsidRPr="00106C31" w:rsidRDefault="0078034E" w:rsidP="0078034E">
      <w:pPr>
        <w:pStyle w:val="a3"/>
        <w:spacing w:before="0" w:beforeAutospacing="0" w:after="0" w:afterAutospacing="0"/>
        <w:jc w:val="both"/>
        <w:rPr>
          <w:sz w:val="28"/>
          <w:szCs w:val="28"/>
        </w:rPr>
      </w:pPr>
      <w:r w:rsidRPr="00106C31">
        <w:rPr>
          <w:sz w:val="28"/>
          <w:szCs w:val="28"/>
        </w:rPr>
        <w:t>      1) тауарларды уақытша сақ</w:t>
      </w:r>
      <w:proofErr w:type="gramStart"/>
      <w:r w:rsidRPr="00106C31">
        <w:rPr>
          <w:sz w:val="28"/>
          <w:szCs w:val="28"/>
        </w:rPr>
        <w:t>тау</w:t>
      </w:r>
      <w:proofErr w:type="gramEnd"/>
      <w:r w:rsidRPr="00106C31">
        <w:rPr>
          <w:sz w:val="28"/>
          <w:szCs w:val="28"/>
        </w:rPr>
        <w:t>ға орналастыру үшін құжаттарды ұсынған тасымалдаушыда немесе тауарларға қатысты өкілеттіктері бар өзге тұлғада:</w:t>
      </w:r>
    </w:p>
    <w:p w:rsidR="0078034E" w:rsidRPr="00106C31" w:rsidRDefault="0078034E" w:rsidP="0078034E">
      <w:pPr>
        <w:pStyle w:val="a3"/>
        <w:spacing w:before="0" w:beforeAutospacing="0" w:after="0" w:afterAutospacing="0"/>
        <w:jc w:val="both"/>
        <w:rPr>
          <w:sz w:val="28"/>
          <w:szCs w:val="28"/>
        </w:rPr>
      </w:pPr>
      <w:r w:rsidRPr="00106C31">
        <w:rPr>
          <w:sz w:val="28"/>
          <w:szCs w:val="28"/>
        </w:rPr>
        <w:t>      тауарларды уақытша сақтау қоймасына орналастыру не оларды уақытша сақтау қоймасы болып табылмайтын орында уақытша сақтауға өзге тұ</w:t>
      </w:r>
      <w:proofErr w:type="gramStart"/>
      <w:r w:rsidRPr="00106C31">
        <w:rPr>
          <w:sz w:val="28"/>
          <w:szCs w:val="28"/>
        </w:rPr>
        <w:t>лғаны</w:t>
      </w:r>
      <w:proofErr w:type="gramEnd"/>
      <w:r w:rsidRPr="00106C31">
        <w:rPr>
          <w:sz w:val="28"/>
          <w:szCs w:val="28"/>
        </w:rPr>
        <w:t xml:space="preserve">ң қабылдауы; </w:t>
      </w:r>
    </w:p>
    <w:p w:rsidR="0078034E" w:rsidRPr="00106C31" w:rsidRDefault="0078034E" w:rsidP="0078034E">
      <w:pPr>
        <w:pStyle w:val="a3"/>
        <w:spacing w:before="0" w:beforeAutospacing="0" w:after="0" w:afterAutospacing="0"/>
        <w:jc w:val="both"/>
        <w:rPr>
          <w:sz w:val="28"/>
          <w:szCs w:val="28"/>
        </w:rPr>
      </w:pPr>
      <w:r w:rsidRPr="00106C31">
        <w:rPr>
          <w:sz w:val="28"/>
          <w:szCs w:val="28"/>
        </w:rPr>
        <w:lastRenderedPageBreak/>
        <w:t xml:space="preserve">      осы баптың 4-тармағының 1) тармақшасында көрсетілген мән-жайлар басталғаннан кейін тауарларды шетелдік тауарларға қолданылатын кедендік </w:t>
      </w:r>
      <w:proofErr w:type="gramStart"/>
      <w:r w:rsidRPr="00106C31">
        <w:rPr>
          <w:sz w:val="28"/>
          <w:szCs w:val="28"/>
        </w:rPr>
        <w:t>р</w:t>
      </w:r>
      <w:proofErr w:type="gramEnd"/>
      <w:r w:rsidRPr="00106C31">
        <w:rPr>
          <w:sz w:val="28"/>
          <w:szCs w:val="28"/>
        </w:rPr>
        <w:t>әсімдермен орналастыру;</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2) </w:t>
      </w:r>
      <w:proofErr w:type="gramStart"/>
      <w:r w:rsidRPr="00106C31">
        <w:rPr>
          <w:sz w:val="28"/>
          <w:szCs w:val="28"/>
        </w:rPr>
        <w:t>уа</w:t>
      </w:r>
      <w:proofErr w:type="gramEnd"/>
      <w:r w:rsidRPr="00106C31">
        <w:rPr>
          <w:sz w:val="28"/>
          <w:szCs w:val="28"/>
        </w:rPr>
        <w:t>қытша сақтау қоймасының иесінде:</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тауарларды уақытша сақтау қоймасынан оларды кедендік </w:t>
      </w:r>
      <w:proofErr w:type="gramStart"/>
      <w:r w:rsidRPr="00106C31">
        <w:rPr>
          <w:sz w:val="28"/>
          <w:szCs w:val="28"/>
        </w:rPr>
        <w:t>р</w:t>
      </w:r>
      <w:proofErr w:type="gramEnd"/>
      <w:r w:rsidRPr="00106C31">
        <w:rPr>
          <w:sz w:val="28"/>
          <w:szCs w:val="28"/>
        </w:rPr>
        <w:t>әсіммен орналастыруға байланысты беру;</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тауарларды осы баптың 4-тармағының 3) тармақшасында көрсетілген мән-жайлар басталғаннан кейін шетелдік тауарларға қолданылатын кедендік </w:t>
      </w:r>
      <w:proofErr w:type="gramStart"/>
      <w:r w:rsidRPr="00106C31">
        <w:rPr>
          <w:sz w:val="28"/>
          <w:szCs w:val="28"/>
        </w:rPr>
        <w:t>р</w:t>
      </w:r>
      <w:proofErr w:type="gramEnd"/>
      <w:r w:rsidRPr="00106C31">
        <w:rPr>
          <w:sz w:val="28"/>
          <w:szCs w:val="28"/>
        </w:rPr>
        <w:t xml:space="preserve">әсімдермен орналастыру; </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3) уақытша сақтау қоймасы болып табылмайтын орында тауарларды уақытша сақтауды жүзеге асыратын тұлғада – тауарларды осы баптың 4-тармағының 2) және 3) тармақшаларында көрсетілген мән-жайлар басталғаннан кейін шетелдік тауарларға қолданылатын кедендік </w:t>
      </w:r>
      <w:proofErr w:type="gramStart"/>
      <w:r w:rsidRPr="00106C31">
        <w:rPr>
          <w:sz w:val="28"/>
          <w:szCs w:val="28"/>
        </w:rPr>
        <w:t>р</w:t>
      </w:r>
      <w:proofErr w:type="gramEnd"/>
      <w:r w:rsidRPr="00106C31">
        <w:rPr>
          <w:sz w:val="28"/>
          <w:szCs w:val="28"/>
        </w:rPr>
        <w:t>әсімдермен орналастыру;</w:t>
      </w:r>
    </w:p>
    <w:p w:rsidR="0078034E" w:rsidRPr="00106C31" w:rsidRDefault="0078034E" w:rsidP="0078034E">
      <w:pPr>
        <w:pStyle w:val="a3"/>
        <w:spacing w:before="0" w:beforeAutospacing="0" w:after="0" w:afterAutospacing="0"/>
        <w:jc w:val="both"/>
        <w:rPr>
          <w:sz w:val="28"/>
          <w:szCs w:val="28"/>
        </w:rPr>
      </w:pPr>
      <w:r w:rsidRPr="00106C31">
        <w:rPr>
          <w:sz w:val="28"/>
          <w:szCs w:val="28"/>
        </w:rPr>
        <w:t>      4) осы баптың 1), 2) және 3) тармақшаларында көрсетілген тұлғаларда:</w:t>
      </w:r>
    </w:p>
    <w:p w:rsidR="0078034E" w:rsidRPr="00106C31" w:rsidRDefault="0078034E" w:rsidP="0078034E">
      <w:pPr>
        <w:pStyle w:val="a3"/>
        <w:spacing w:before="0" w:beforeAutospacing="0" w:after="0" w:afterAutospacing="0"/>
        <w:jc w:val="both"/>
        <w:rPr>
          <w:sz w:val="28"/>
          <w:szCs w:val="28"/>
        </w:rPr>
      </w:pPr>
      <w:r w:rsidRPr="00106C31">
        <w:rPr>
          <w:sz w:val="28"/>
          <w:szCs w:val="28"/>
        </w:rPr>
        <w:t>      кедендік әкелу баждарын, салықтарды, арнайы, демпингке қарсы, өтемақы баждарын төлеу жөніндегі міндетті орындау және (немесе) оларды осы баптың 5-тармағына сәйкес есептелген және төлеуге жататын мөлшерлерде өнді</w:t>
      </w:r>
      <w:proofErr w:type="gramStart"/>
      <w:r w:rsidRPr="00106C31">
        <w:rPr>
          <w:sz w:val="28"/>
          <w:szCs w:val="28"/>
        </w:rPr>
        <w:t>р</w:t>
      </w:r>
      <w:proofErr w:type="gramEnd"/>
      <w:r w:rsidRPr="00106C31">
        <w:rPr>
          <w:sz w:val="28"/>
          <w:szCs w:val="28"/>
        </w:rPr>
        <w:t>іп алу;</w:t>
      </w:r>
    </w:p>
    <w:p w:rsidR="0078034E" w:rsidRPr="00106C31" w:rsidRDefault="0078034E" w:rsidP="0078034E">
      <w:pPr>
        <w:pStyle w:val="a3"/>
        <w:spacing w:before="0" w:beforeAutospacing="0" w:after="0" w:afterAutospacing="0"/>
        <w:jc w:val="both"/>
        <w:rPr>
          <w:sz w:val="28"/>
          <w:szCs w:val="28"/>
        </w:rPr>
      </w:pPr>
      <w:r w:rsidRPr="00106C31">
        <w:rPr>
          <w:sz w:val="28"/>
          <w:szCs w:val="28"/>
        </w:rPr>
        <w:t>      кеден органы уәкілетті орган айқындаған тәртіппен шетелдік тауарлардың авария немесе еңсерілмейтін кү</w:t>
      </w:r>
      <w:proofErr w:type="gramStart"/>
      <w:r w:rsidRPr="00106C31">
        <w:rPr>
          <w:sz w:val="28"/>
          <w:szCs w:val="28"/>
        </w:rPr>
        <w:t>шт</w:t>
      </w:r>
      <w:proofErr w:type="gramEnd"/>
      <w:r w:rsidRPr="00106C31">
        <w:rPr>
          <w:sz w:val="28"/>
          <w:szCs w:val="28"/>
        </w:rPr>
        <w:t>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w:t>
      </w:r>
      <w:proofErr w:type="gramStart"/>
      <w:r w:rsidRPr="00106C31">
        <w:rPr>
          <w:sz w:val="28"/>
          <w:szCs w:val="28"/>
        </w:rPr>
        <w:t>ан</w:t>
      </w:r>
      <w:proofErr w:type="gramEnd"/>
      <w:r w:rsidRPr="00106C31">
        <w:rPr>
          <w:sz w:val="28"/>
          <w:szCs w:val="28"/>
        </w:rPr>
        <w:t>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p w:rsidR="0078034E" w:rsidRPr="00106C31" w:rsidRDefault="0078034E" w:rsidP="0078034E">
      <w:pPr>
        <w:pStyle w:val="a3"/>
        <w:spacing w:before="0" w:beforeAutospacing="0" w:after="0" w:afterAutospacing="0"/>
        <w:jc w:val="both"/>
        <w:rPr>
          <w:sz w:val="28"/>
          <w:szCs w:val="28"/>
        </w:rPr>
      </w:pPr>
      <w:r w:rsidRPr="00106C31">
        <w:rPr>
          <w:sz w:val="28"/>
          <w:szCs w:val="28"/>
        </w:rPr>
        <w:t>      Қазақстан Республикасының заңдарына сәйкес тауарларды тәркілеу немесе мемлекет меншігіне айналдыру;</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кеден органының тауарларды осы Кодекстің </w:t>
      </w:r>
      <w:hyperlink r:id="rId9" w:anchor="z6844" w:history="1">
        <w:r w:rsidRPr="00106C31">
          <w:rPr>
            <w:rStyle w:val="a4"/>
            <w:sz w:val="28"/>
            <w:szCs w:val="28"/>
          </w:rPr>
          <w:t>52-тарауына</w:t>
        </w:r>
      </w:hyperlink>
      <w:r w:rsidRPr="00106C31">
        <w:rPr>
          <w:sz w:val="28"/>
          <w:szCs w:val="28"/>
        </w:rPr>
        <w:t xml:space="preserve"> сәйкес ұстауы;</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w:t>
      </w:r>
      <w:proofErr w:type="gramStart"/>
      <w:r w:rsidRPr="00106C31">
        <w:rPr>
          <w:sz w:val="28"/>
          <w:szCs w:val="28"/>
        </w:rPr>
        <w:t>солар</w:t>
      </w:r>
      <w:proofErr w:type="gramEnd"/>
      <w:r w:rsidRPr="00106C31">
        <w:rPr>
          <w:sz w:val="28"/>
          <w:szCs w:val="28"/>
        </w:rPr>
        <w:t xml:space="preserve">ға қатысты оларды қайтару туралы шешім қабылданған тауарларды уақытша сақтауға қою немесе кедендік </w:t>
      </w:r>
      <w:proofErr w:type="gramStart"/>
      <w:r w:rsidRPr="00106C31">
        <w:rPr>
          <w:sz w:val="28"/>
          <w:szCs w:val="28"/>
        </w:rPr>
        <w:t>р</w:t>
      </w:r>
      <w:proofErr w:type="gramEnd"/>
      <w:r w:rsidRPr="00106C31">
        <w:rPr>
          <w:sz w:val="28"/>
          <w:szCs w:val="28"/>
        </w:rPr>
        <w:t>әсімдердің бірімен орналастыру мән-жайлары басталған кезде тоқтатылады.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3. Осы баптың 4-тармағында көрсетілген мән-жайлар басталған кезде кедендік әкелу баждарын, салықтарды, арнайы, демпингке қарсы, өтемақы баждарын төлеу жөніндегі міндет </w:t>
      </w:r>
      <w:proofErr w:type="gramStart"/>
      <w:r w:rsidRPr="00106C31">
        <w:rPr>
          <w:sz w:val="28"/>
          <w:szCs w:val="28"/>
        </w:rPr>
        <w:t>орындалу</w:t>
      </w:r>
      <w:proofErr w:type="gramEnd"/>
      <w:r w:rsidRPr="00106C31">
        <w:rPr>
          <w:sz w:val="28"/>
          <w:szCs w:val="28"/>
        </w:rPr>
        <w:t>ға жатады.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4. Мынадай мән-жайлар басталған кезде мыналар кедендік әкелу баждарын, салықтарды, арнайы, демпингке қарсы, өтемақы баждарын төлеу мерзімі болып есептеледі:</w:t>
      </w:r>
    </w:p>
    <w:p w:rsidR="0078034E" w:rsidRPr="00106C31" w:rsidRDefault="0078034E" w:rsidP="0078034E">
      <w:pPr>
        <w:pStyle w:val="a3"/>
        <w:spacing w:before="0" w:beforeAutospacing="0" w:after="0" w:afterAutospacing="0"/>
        <w:jc w:val="both"/>
        <w:rPr>
          <w:sz w:val="28"/>
          <w:szCs w:val="28"/>
        </w:rPr>
      </w:pPr>
      <w:r w:rsidRPr="00106C31">
        <w:rPr>
          <w:sz w:val="28"/>
          <w:szCs w:val="28"/>
        </w:rPr>
        <w:lastRenderedPageBreak/>
        <w:t>      1) тауарларды уақытша сақ</w:t>
      </w:r>
      <w:proofErr w:type="gramStart"/>
      <w:r w:rsidRPr="00106C31">
        <w:rPr>
          <w:sz w:val="28"/>
          <w:szCs w:val="28"/>
        </w:rPr>
        <w:t>тау</w:t>
      </w:r>
      <w:proofErr w:type="gramEnd"/>
      <w:r w:rsidRPr="00106C31">
        <w:rPr>
          <w:sz w:val="28"/>
          <w:szCs w:val="28"/>
        </w:rPr>
        <w:t>ға орналастыру үшін құжаттарды ұсынған тасымалдаушы немесе тауарларға қатысты өкілеттіктері бар өзге тұлға үшін:</w:t>
      </w:r>
    </w:p>
    <w:p w:rsidR="0078034E" w:rsidRPr="00106C31" w:rsidRDefault="0078034E" w:rsidP="0078034E">
      <w:pPr>
        <w:pStyle w:val="a3"/>
        <w:spacing w:before="0" w:beforeAutospacing="0" w:after="0" w:afterAutospacing="0"/>
        <w:jc w:val="both"/>
        <w:rPr>
          <w:sz w:val="28"/>
          <w:szCs w:val="28"/>
        </w:rPr>
      </w:pPr>
      <w:r w:rsidRPr="00106C31">
        <w:rPr>
          <w:sz w:val="28"/>
          <w:szCs w:val="28"/>
        </w:rPr>
        <w:t>      авария немесе еңсерілмейтін кү</w:t>
      </w:r>
      <w:proofErr w:type="gramStart"/>
      <w:r w:rsidRPr="00106C31">
        <w:rPr>
          <w:sz w:val="28"/>
          <w:szCs w:val="28"/>
        </w:rPr>
        <w:t>шт</w:t>
      </w:r>
      <w:proofErr w:type="gramEnd"/>
      <w:r w:rsidRPr="00106C31">
        <w:rPr>
          <w:sz w:val="28"/>
          <w:szCs w:val="28"/>
        </w:rPr>
        <w:t>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сақтауға орналастырылған тауарлар уақытша сақтау қоймасына орналастырғанға немесе оларды уақытша сақтау қоймасы болып табылмайтын орында уақытша сақ</w:t>
      </w:r>
      <w:proofErr w:type="gramStart"/>
      <w:r w:rsidRPr="00106C31">
        <w:rPr>
          <w:sz w:val="28"/>
          <w:szCs w:val="28"/>
        </w:rPr>
        <w:t>тау</w:t>
      </w:r>
      <w:proofErr w:type="gramEnd"/>
      <w:r w:rsidRPr="00106C31">
        <w:rPr>
          <w:sz w:val="28"/>
          <w:szCs w:val="28"/>
        </w:rPr>
        <w:t>ға өзге тұлға қабылдағанға дейін жоғалған жағдайда – осындай жоғалу күні, ал егер бұл күн белгіленбесе – тауарларды уақытша сақтауға орналастыру үшін ұсынылған құжаттарды кеден органы тіркеген күн;</w:t>
      </w:r>
    </w:p>
    <w:p w:rsidR="0078034E" w:rsidRPr="00106C31" w:rsidRDefault="0078034E" w:rsidP="0078034E">
      <w:pPr>
        <w:pStyle w:val="a3"/>
        <w:spacing w:before="0" w:beforeAutospacing="0" w:after="0" w:afterAutospacing="0"/>
        <w:jc w:val="both"/>
        <w:rPr>
          <w:sz w:val="28"/>
          <w:szCs w:val="28"/>
        </w:rPr>
      </w:pPr>
      <w:r w:rsidRPr="00106C31">
        <w:rPr>
          <w:sz w:val="28"/>
          <w:szCs w:val="28"/>
        </w:rPr>
        <w:t>      уақытша сақтауға орналастырылған тауарлар оларды уақытша сақтау қоймасына орналастырғанға не оларды өзге тұлға уақытша сақтау қоймасы болып табылмайтын орында уақытша сақтауға қабылдағанға дейін алушыға немесе өзге тұлғағ</w:t>
      </w:r>
      <w:proofErr w:type="gramStart"/>
      <w:r w:rsidRPr="00106C31">
        <w:rPr>
          <w:sz w:val="28"/>
          <w:szCs w:val="28"/>
        </w:rPr>
        <w:t>а</w:t>
      </w:r>
      <w:proofErr w:type="gramEnd"/>
      <w:r w:rsidRPr="00106C31">
        <w:rPr>
          <w:sz w:val="28"/>
          <w:szCs w:val="28"/>
        </w:rPr>
        <w:t xml:space="preserve"> кеден органының рұқсатынсыз берілген жағдайда – осындай беру күні, ал егер бұл күн белгіленбесе – тауарларды уақытша сақ</w:t>
      </w:r>
      <w:proofErr w:type="gramStart"/>
      <w:r w:rsidRPr="00106C31">
        <w:rPr>
          <w:sz w:val="28"/>
          <w:szCs w:val="28"/>
        </w:rPr>
        <w:t>тау</w:t>
      </w:r>
      <w:proofErr w:type="gramEnd"/>
      <w:r w:rsidRPr="00106C31">
        <w:rPr>
          <w:sz w:val="28"/>
          <w:szCs w:val="28"/>
        </w:rPr>
        <w:t>ға орналастыру үшін ұсынылған құжаттарды кеден органы тіркеген күн;</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2) </w:t>
      </w:r>
      <w:proofErr w:type="gramStart"/>
      <w:r w:rsidRPr="00106C31">
        <w:rPr>
          <w:sz w:val="28"/>
          <w:szCs w:val="28"/>
        </w:rPr>
        <w:t>уа</w:t>
      </w:r>
      <w:proofErr w:type="gramEnd"/>
      <w:r w:rsidRPr="00106C31">
        <w:rPr>
          <w:sz w:val="28"/>
          <w:szCs w:val="28"/>
        </w:rPr>
        <w:t>қытша сақтау қоймасы болып табылмайтын орында тауарларды уақытша сақтауды жүзеге асыратын тұлға үшін:</w:t>
      </w:r>
    </w:p>
    <w:p w:rsidR="0078034E" w:rsidRPr="00106C31" w:rsidRDefault="0078034E" w:rsidP="0078034E">
      <w:pPr>
        <w:pStyle w:val="a3"/>
        <w:spacing w:before="0" w:beforeAutospacing="0" w:after="0" w:afterAutospacing="0"/>
        <w:jc w:val="both"/>
        <w:rPr>
          <w:sz w:val="28"/>
          <w:szCs w:val="28"/>
        </w:rPr>
      </w:pPr>
      <w:r w:rsidRPr="00106C31">
        <w:rPr>
          <w:sz w:val="28"/>
          <w:szCs w:val="28"/>
        </w:rPr>
        <w:t>      авария немесе еңсерілмейтін кү</w:t>
      </w:r>
      <w:proofErr w:type="gramStart"/>
      <w:r w:rsidRPr="00106C31">
        <w:rPr>
          <w:sz w:val="28"/>
          <w:szCs w:val="28"/>
        </w:rPr>
        <w:t>шт</w:t>
      </w:r>
      <w:proofErr w:type="gramEnd"/>
      <w:r w:rsidRPr="00106C31">
        <w:rPr>
          <w:sz w:val="28"/>
          <w:szCs w:val="28"/>
        </w:rPr>
        <w:t>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сақтауға орналастырылған тауарлар уақытша сақтау қоймасы болып табылмайтын орында орналастырғанға дейін жоғалған жағдайда – осындай жоғалу күні, ал егер бұл күн белгіленбесе – тауарларды уақытша сақ</w:t>
      </w:r>
      <w:proofErr w:type="gramStart"/>
      <w:r w:rsidRPr="00106C31">
        <w:rPr>
          <w:sz w:val="28"/>
          <w:szCs w:val="28"/>
        </w:rPr>
        <w:t>тау</w:t>
      </w:r>
      <w:proofErr w:type="gramEnd"/>
      <w:r w:rsidRPr="00106C31">
        <w:rPr>
          <w:sz w:val="28"/>
          <w:szCs w:val="28"/>
        </w:rPr>
        <w:t>ға орналастыру үшін ұсынылған құжаттарды кеден органы тіркеген күн;</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уақытша сақтауға орналастырылған тауарлар уақытша сақтау қоймасы болып табылмайтын орында оларды орналастырғанға дейін алушыға немесе өзге тұлға кеден органының </w:t>
      </w:r>
      <w:proofErr w:type="gramStart"/>
      <w:r w:rsidRPr="00106C31">
        <w:rPr>
          <w:sz w:val="28"/>
          <w:szCs w:val="28"/>
        </w:rPr>
        <w:t>р</w:t>
      </w:r>
      <w:proofErr w:type="gramEnd"/>
      <w:r w:rsidRPr="00106C31">
        <w:rPr>
          <w:sz w:val="28"/>
          <w:szCs w:val="28"/>
        </w:rPr>
        <w:t>ұқсатынсыз берілген жағдайда – осындай беру күні, ал егер бұл күн белгіленбесе – тауарларды уақытша сақтауға орналастыру үшін ұсынылған құжаттарды кеден органы тіркеген кү</w:t>
      </w:r>
      <w:proofErr w:type="gramStart"/>
      <w:r w:rsidRPr="00106C31">
        <w:rPr>
          <w:sz w:val="28"/>
          <w:szCs w:val="28"/>
        </w:rPr>
        <w:t>н</w:t>
      </w:r>
      <w:proofErr w:type="gramEnd"/>
      <w:r w:rsidRPr="00106C31">
        <w:rPr>
          <w:sz w:val="28"/>
          <w:szCs w:val="28"/>
        </w:rPr>
        <w:t>;</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3) </w:t>
      </w:r>
      <w:proofErr w:type="gramStart"/>
      <w:r w:rsidRPr="00106C31">
        <w:rPr>
          <w:sz w:val="28"/>
          <w:szCs w:val="28"/>
        </w:rPr>
        <w:t>уа</w:t>
      </w:r>
      <w:proofErr w:type="gramEnd"/>
      <w:r w:rsidRPr="00106C31">
        <w:rPr>
          <w:sz w:val="28"/>
          <w:szCs w:val="28"/>
        </w:rPr>
        <w:t>қытша сақтау қоймасының иесі не уақытша сақтау қоймасы болып табылмайтын орында тауарларды уақытша сақтауды жүзеге асыратын тұлға үшін:</w:t>
      </w:r>
    </w:p>
    <w:p w:rsidR="0078034E" w:rsidRPr="00106C31" w:rsidRDefault="0078034E" w:rsidP="0078034E">
      <w:pPr>
        <w:pStyle w:val="a3"/>
        <w:spacing w:before="0" w:beforeAutospacing="0" w:after="0" w:afterAutospacing="0"/>
        <w:jc w:val="both"/>
        <w:rPr>
          <w:sz w:val="28"/>
          <w:szCs w:val="28"/>
        </w:rPr>
      </w:pPr>
      <w:r w:rsidRPr="00106C31">
        <w:rPr>
          <w:sz w:val="28"/>
          <w:szCs w:val="28"/>
        </w:rPr>
        <w:t>      авария немесе еңсерілмейтін кү</w:t>
      </w:r>
      <w:proofErr w:type="gramStart"/>
      <w:r w:rsidRPr="00106C31">
        <w:rPr>
          <w:sz w:val="28"/>
          <w:szCs w:val="28"/>
        </w:rPr>
        <w:t>шт</w:t>
      </w:r>
      <w:proofErr w:type="gramEnd"/>
      <w:r w:rsidRPr="00106C31">
        <w:rPr>
          <w:sz w:val="28"/>
          <w:szCs w:val="28"/>
        </w:rPr>
        <w:t>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 қоймасында немесе уақытша сақтау қоймасы болып табылмайтын орында сақталатын тауарлар жоғалған жағдайда – осындай жоғалу күні, ал егер бұ</w:t>
      </w:r>
      <w:proofErr w:type="gramStart"/>
      <w:r w:rsidRPr="00106C31">
        <w:rPr>
          <w:sz w:val="28"/>
          <w:szCs w:val="28"/>
        </w:rPr>
        <w:t>л</w:t>
      </w:r>
      <w:proofErr w:type="gramEnd"/>
      <w:r w:rsidRPr="00106C31">
        <w:rPr>
          <w:sz w:val="28"/>
          <w:szCs w:val="28"/>
        </w:rPr>
        <w:t xml:space="preserve"> күн белгіленбесе – тауарлар уақытша сақтау қоймасында не уақытша сақтау қоймасы болып табылмайтын орында орналастырылатын күн; </w:t>
      </w:r>
    </w:p>
    <w:p w:rsidR="0078034E" w:rsidRPr="00106C31" w:rsidRDefault="0078034E" w:rsidP="0078034E">
      <w:pPr>
        <w:pStyle w:val="a3"/>
        <w:spacing w:before="0" w:beforeAutospacing="0" w:after="0" w:afterAutospacing="0"/>
        <w:jc w:val="both"/>
        <w:rPr>
          <w:sz w:val="28"/>
          <w:szCs w:val="28"/>
        </w:rPr>
      </w:pPr>
      <w:r w:rsidRPr="00106C31">
        <w:rPr>
          <w:sz w:val="28"/>
          <w:szCs w:val="28"/>
        </w:rPr>
        <w:lastRenderedPageBreak/>
        <w:t>      уақытша сақтау қоймасында немесе уақытша сақтау қоймасы болып табылмайтын орында сақталатын тауарлар кеден органының рұқсатынсыз алушыға немесе өзге тұлғағ</w:t>
      </w:r>
      <w:proofErr w:type="gramStart"/>
      <w:r w:rsidRPr="00106C31">
        <w:rPr>
          <w:sz w:val="28"/>
          <w:szCs w:val="28"/>
        </w:rPr>
        <w:t>а</w:t>
      </w:r>
      <w:proofErr w:type="gramEnd"/>
      <w:r w:rsidRPr="00106C31">
        <w:rPr>
          <w:sz w:val="28"/>
          <w:szCs w:val="28"/>
        </w:rPr>
        <w:t xml:space="preserve"> берілген жағдайда – осындай беру күні, ал егер бұл күн белгіленбесе – тауарлар уақытша сақтау қоймасында не уақытша сақтау қоймасы болып табылмайтын орында орналастырылатын кү</w:t>
      </w:r>
      <w:proofErr w:type="gramStart"/>
      <w:r w:rsidRPr="00106C31">
        <w:rPr>
          <w:sz w:val="28"/>
          <w:szCs w:val="28"/>
        </w:rPr>
        <w:t>н</w:t>
      </w:r>
      <w:proofErr w:type="gramEnd"/>
      <w:r w:rsidRPr="00106C31">
        <w:rPr>
          <w:sz w:val="28"/>
          <w:szCs w:val="28"/>
        </w:rPr>
        <w:t>;</w:t>
      </w:r>
    </w:p>
    <w:p w:rsidR="0078034E" w:rsidRPr="00106C31" w:rsidRDefault="0078034E" w:rsidP="0078034E">
      <w:pPr>
        <w:pStyle w:val="a3"/>
        <w:spacing w:before="0" w:beforeAutospacing="0" w:after="0" w:afterAutospacing="0"/>
        <w:jc w:val="both"/>
        <w:rPr>
          <w:sz w:val="28"/>
          <w:szCs w:val="28"/>
        </w:rPr>
      </w:pPr>
      <w:r w:rsidRPr="00106C31">
        <w:rPr>
          <w:sz w:val="28"/>
          <w:szCs w:val="28"/>
        </w:rPr>
        <w:t>      тауарларды алушының қоймасында сақталатын тауарлар тауарларды уақытша сақтау мақсатында пайдаланылмаған жағдайда – осындай пайдалану күні, ал егер бұл күн белгіленбесе – тауарларды уақытша сақ</w:t>
      </w:r>
      <w:proofErr w:type="gramStart"/>
      <w:r w:rsidRPr="00106C31">
        <w:rPr>
          <w:sz w:val="28"/>
          <w:szCs w:val="28"/>
        </w:rPr>
        <w:t>тау</w:t>
      </w:r>
      <w:proofErr w:type="gramEnd"/>
      <w:r w:rsidRPr="00106C31">
        <w:rPr>
          <w:sz w:val="28"/>
          <w:szCs w:val="28"/>
        </w:rPr>
        <w:t>ға орналастыру үшін ұсынылған құжаттарды кеден органы тіркеген күн.</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5. Осы баптың 4-тармағында көрсетілген мән-жайлар басталған кезде кедендік әкелу баждары, салықтар, арнайы, демпингке қарсы, өтемақы баждары тауарлар кедендік әкелу баждарын, салықтарды төлеу жөніндегі тарифтік преференциялар мен жеңілдіктерді қолданбай, ішкі тұтыну үшін шығару кедендік </w:t>
      </w:r>
      <w:proofErr w:type="gramStart"/>
      <w:r w:rsidRPr="00106C31">
        <w:rPr>
          <w:sz w:val="28"/>
          <w:szCs w:val="28"/>
        </w:rPr>
        <w:t>р</w:t>
      </w:r>
      <w:proofErr w:type="gramEnd"/>
      <w:r w:rsidRPr="00106C31">
        <w:rPr>
          <w:sz w:val="28"/>
          <w:szCs w:val="28"/>
        </w:rPr>
        <w:t xml:space="preserve">әсімімен орналастырылғандай төленуге </w:t>
      </w:r>
      <w:proofErr w:type="gramStart"/>
      <w:r w:rsidRPr="00106C31">
        <w:rPr>
          <w:sz w:val="28"/>
          <w:szCs w:val="28"/>
        </w:rPr>
        <w:t>тиіс</w:t>
      </w:r>
      <w:proofErr w:type="gramEnd"/>
      <w:r w:rsidRPr="00106C31">
        <w:rPr>
          <w:sz w:val="28"/>
          <w:szCs w:val="28"/>
        </w:rPr>
        <w:t>.</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Кедендік әкелу баждары, салықтар, арнайы, демпингке қарсы, өтемақы баждары осы Кодекстің </w:t>
      </w:r>
      <w:hyperlink r:id="rId10" w:anchor="z1530" w:history="1">
        <w:r w:rsidRPr="00106C31">
          <w:rPr>
            <w:rStyle w:val="a4"/>
            <w:sz w:val="28"/>
            <w:szCs w:val="28"/>
          </w:rPr>
          <w:t>8</w:t>
        </w:r>
      </w:hyperlink>
      <w:r w:rsidRPr="00106C31">
        <w:rPr>
          <w:sz w:val="28"/>
          <w:szCs w:val="28"/>
        </w:rPr>
        <w:t xml:space="preserve"> және </w:t>
      </w:r>
      <w:hyperlink r:id="rId11" w:anchor="z2247" w:history="1">
        <w:r w:rsidRPr="00106C31">
          <w:rPr>
            <w:rStyle w:val="a4"/>
            <w:sz w:val="28"/>
            <w:szCs w:val="28"/>
          </w:rPr>
          <w:t>13-тарауларына</w:t>
        </w:r>
      </w:hyperlink>
      <w:r w:rsidRPr="00106C31">
        <w:rPr>
          <w:sz w:val="28"/>
          <w:szCs w:val="28"/>
        </w:rPr>
        <w:t xml:space="preserve"> сәйкес есептеледі. </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w:t>
      </w:r>
      <w:proofErr w:type="gramStart"/>
      <w:r w:rsidRPr="00106C31">
        <w:rPr>
          <w:sz w:val="28"/>
          <w:szCs w:val="28"/>
        </w:rPr>
        <w:t>Кедендік әкелу баждарын, салықтарды, арнайы, демпингке қарсы, өтемақы баждарын есептеу үшін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w:t>
      </w:r>
      <w:proofErr w:type="gramEnd"/>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w:t>
      </w:r>
      <w:proofErr w:type="gramStart"/>
      <w:r w:rsidRPr="00106C31">
        <w:rPr>
          <w:sz w:val="28"/>
          <w:szCs w:val="28"/>
        </w:rPr>
        <w:t>Егер тауарлардың кедендік құнын айқындау үшін, сондай-ақ Қазақстан Республикасында төлеуге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4-тармағына сәйкес кедендік әкелу</w:t>
      </w:r>
      <w:proofErr w:type="gramEnd"/>
      <w:r w:rsidRPr="00106C31">
        <w:rPr>
          <w:sz w:val="28"/>
          <w:szCs w:val="28"/>
        </w:rPr>
        <w:t xml:space="preserve"> баждарын, салықтарды, арнайы, демпингке қарсы, өтемақы баждарын төлеу мерзі</w:t>
      </w:r>
      <w:proofErr w:type="gramStart"/>
      <w:r w:rsidRPr="00106C31">
        <w:rPr>
          <w:sz w:val="28"/>
          <w:szCs w:val="28"/>
        </w:rPr>
        <w:t>м</w:t>
      </w:r>
      <w:proofErr w:type="gramEnd"/>
      <w:r w:rsidRPr="00106C31">
        <w:rPr>
          <w:sz w:val="28"/>
          <w:szCs w:val="28"/>
        </w:rPr>
        <w:t>і болып табылатын күнге қолданыста болатын валюта бағамы бойынша жүргізіледі.</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w:t>
      </w:r>
      <w:proofErr w:type="gramStart"/>
      <w:r w:rsidRPr="00106C31">
        <w:rPr>
          <w:sz w:val="28"/>
          <w:szCs w:val="28"/>
        </w:rPr>
        <w:t>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w:t>
      </w:r>
      <w:proofErr w:type="gramEnd"/>
      <w:r w:rsidRPr="00106C31">
        <w:rPr>
          <w:sz w:val="28"/>
          <w:szCs w:val="28"/>
        </w:rPr>
        <w:t xml:space="preserve"> осы Кодекстің </w:t>
      </w:r>
      <w:hyperlink r:id="rId12" w:anchor="z40" w:history="1">
        <w:r w:rsidRPr="00106C31">
          <w:rPr>
            <w:rStyle w:val="a4"/>
            <w:sz w:val="28"/>
            <w:szCs w:val="28"/>
          </w:rPr>
          <w:t>40-бабының</w:t>
        </w:r>
      </w:hyperlink>
      <w:r w:rsidRPr="00106C31">
        <w:rPr>
          <w:sz w:val="28"/>
          <w:szCs w:val="28"/>
        </w:rPr>
        <w:t xml:space="preserve"> 4-тармағы ескеріле отырып жүзеге асырылады.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Егер тауардың коды Сыртқы экономикалық қызметтің тауар номенклатурасына сәйкес таң</w:t>
      </w:r>
      <w:proofErr w:type="gramStart"/>
      <w:r w:rsidRPr="00106C31">
        <w:rPr>
          <w:sz w:val="28"/>
          <w:szCs w:val="28"/>
        </w:rPr>
        <w:t>ба</w:t>
      </w:r>
      <w:proofErr w:type="gramEnd"/>
      <w:r w:rsidRPr="00106C31">
        <w:rPr>
          <w:sz w:val="28"/>
          <w:szCs w:val="28"/>
        </w:rPr>
        <w:t xml:space="preserve"> саны оннан аз топтау деңгейінде айқындалған жағдайда:</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кедендік әкелу баждарын есептеу үшін осындай </w:t>
      </w:r>
      <w:proofErr w:type="gramStart"/>
      <w:r w:rsidRPr="00106C31">
        <w:rPr>
          <w:sz w:val="28"/>
          <w:szCs w:val="28"/>
        </w:rPr>
        <w:t>топтау</w:t>
      </w:r>
      <w:proofErr w:type="gramEnd"/>
      <w:r w:rsidRPr="00106C31">
        <w:rPr>
          <w:sz w:val="28"/>
          <w:szCs w:val="28"/>
        </w:rPr>
        <w:t>ға кіретін тауарларға сәйкес келетін кедендік баждар мөлшерлемелерінің ең жоғарысы қолданылады;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салықтарды есептеу үшін қосылған құн салығы мөлшерлемелерінің ең жоғарысы, </w:t>
      </w:r>
      <w:proofErr w:type="gramStart"/>
      <w:r w:rsidRPr="00106C31">
        <w:rPr>
          <w:sz w:val="28"/>
          <w:szCs w:val="28"/>
        </w:rPr>
        <w:t>солар</w:t>
      </w:r>
      <w:proofErr w:type="gramEnd"/>
      <w:r w:rsidRPr="00106C31">
        <w:rPr>
          <w:sz w:val="28"/>
          <w:szCs w:val="28"/>
        </w:rPr>
        <w:t xml:space="preserve">ға қатысты кедендік баждар мөлшерлемелерінің ең </w:t>
      </w:r>
      <w:r w:rsidRPr="00106C31">
        <w:rPr>
          <w:sz w:val="28"/>
          <w:szCs w:val="28"/>
        </w:rPr>
        <w:lastRenderedPageBreak/>
        <w:t>жоғарысы белгіленген, осындай топтауға кіретін тауарларға сәйкес келетін акциздер мөлшерлемелерінің ең жоғарысы қолданылады;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арнайы, демпингке қарсы, өтемақы баждарын есептеу үшін осы тармақтың жетінші бөлігін ескере отырып, осындай </w:t>
      </w:r>
      <w:proofErr w:type="gramStart"/>
      <w:r w:rsidRPr="00106C31">
        <w:rPr>
          <w:sz w:val="28"/>
          <w:szCs w:val="28"/>
        </w:rPr>
        <w:t>топтау</w:t>
      </w:r>
      <w:proofErr w:type="gramEnd"/>
      <w:r w:rsidRPr="00106C31">
        <w:rPr>
          <w:sz w:val="28"/>
          <w:szCs w:val="28"/>
        </w:rPr>
        <w:t>ға кіретін тауарларға сәйкес келетін арнайы, демпингке қарсы, өтемақы баждары мөлшерлемелерінің ең жоғарысы қолданылады.</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w:t>
      </w:r>
      <w:proofErr w:type="gramStart"/>
      <w:r w:rsidRPr="00106C31">
        <w:rPr>
          <w:sz w:val="28"/>
          <w:szCs w:val="28"/>
        </w:rPr>
        <w:t xml:space="preserve">Арнайы, демпингке қарсы, өтемақы баждары осы Кодекстің </w:t>
      </w:r>
      <w:hyperlink r:id="rId13" w:anchor="z1214" w:history="1">
        <w:r w:rsidRPr="00106C31">
          <w:rPr>
            <w:rStyle w:val="a4"/>
            <w:sz w:val="28"/>
            <w:szCs w:val="28"/>
          </w:rPr>
          <w:t>5-тарауына</w:t>
        </w:r>
      </w:hyperlink>
      <w:r w:rsidRPr="00106C31">
        <w:rPr>
          <w:sz w:val="28"/>
          <w:szCs w:val="28"/>
        </w:rPr>
        <w:t xml:space="preserve"> сәйкес расталған тауарлардың шыққан жеріне және (немесе) көрсетілген баждарды айқындау үшін қажетті өзге де мәліметтерге сүйене отырып есептеледі. Егер тауарлардың шыққан жері және (немесе) көрсетілген баждарды айқындау үшін қажетті өзге де мәл</w:t>
      </w:r>
      <w:proofErr w:type="gramEnd"/>
      <w:r w:rsidRPr="00106C31">
        <w:rPr>
          <w:sz w:val="28"/>
          <w:szCs w:val="28"/>
        </w:rPr>
        <w:t xml:space="preserve">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 бар </w:t>
      </w:r>
      <w:proofErr w:type="gramStart"/>
      <w:r w:rsidRPr="00106C31">
        <w:rPr>
          <w:sz w:val="28"/>
          <w:szCs w:val="28"/>
        </w:rPr>
        <w:t>тауарлар</w:t>
      </w:r>
      <w:proofErr w:type="gramEnd"/>
      <w:r w:rsidRPr="00106C31">
        <w:rPr>
          <w:sz w:val="28"/>
          <w:szCs w:val="28"/>
        </w:rPr>
        <w:t xml:space="preserve">ға не егер тауарлардың кодтары Сыртқы экономикалық қызметтің тауар номенклатурасына сәйкес таңба саны оннан аз топтау деңгейінде белгіленген болса, </w:t>
      </w:r>
      <w:proofErr w:type="gramStart"/>
      <w:r w:rsidRPr="00106C31">
        <w:rPr>
          <w:sz w:val="28"/>
          <w:szCs w:val="28"/>
        </w:rPr>
        <w:t>топтау</w:t>
      </w:r>
      <w:proofErr w:type="gramEnd"/>
      <w:r w:rsidRPr="00106C31">
        <w:rPr>
          <w:sz w:val="28"/>
          <w:szCs w:val="28"/>
        </w:rPr>
        <w:t>ға кіретін тауарларға қатысты арнайы, демпингке қарсы, өтемақы баждары мөлшерлемелерінің ең жоғарысын негізге ала отырып есептеледі.</w:t>
      </w:r>
    </w:p>
    <w:p w:rsidR="0078034E" w:rsidRPr="00106C31" w:rsidRDefault="0078034E" w:rsidP="0078034E">
      <w:pPr>
        <w:pStyle w:val="a3"/>
        <w:spacing w:before="0" w:beforeAutospacing="0" w:after="0" w:afterAutospacing="0"/>
        <w:jc w:val="both"/>
        <w:rPr>
          <w:sz w:val="28"/>
          <w:szCs w:val="28"/>
        </w:rPr>
      </w:pPr>
      <w:r w:rsidRPr="00106C31">
        <w:rPr>
          <w:sz w:val="28"/>
          <w:szCs w:val="28"/>
        </w:rPr>
        <w:t>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мәліметтерге сүйене отырып есептеледі, кедендік әкелу баждарының, салықтардың, арнайы, демпингке қарсы, өтемақы баждарының артық төленген және (немесе) артық өнді</w:t>
      </w:r>
      <w:proofErr w:type="gramStart"/>
      <w:r w:rsidRPr="00106C31">
        <w:rPr>
          <w:sz w:val="28"/>
          <w:szCs w:val="28"/>
        </w:rPr>
        <w:t>р</w:t>
      </w:r>
      <w:proofErr w:type="gramEnd"/>
      <w:r w:rsidRPr="00106C31">
        <w:rPr>
          <w:sz w:val="28"/>
          <w:szCs w:val="28"/>
        </w:rPr>
        <w:t xml:space="preserve">іп алынған сомаларын есепке жатқызу (қайтару) осы Кодекстің </w:t>
      </w:r>
      <w:hyperlink r:id="rId14" w:anchor="z1915" w:history="1">
        <w:r w:rsidRPr="00106C31">
          <w:rPr>
            <w:rStyle w:val="a4"/>
            <w:sz w:val="28"/>
            <w:szCs w:val="28"/>
          </w:rPr>
          <w:t>11-тарауына</w:t>
        </w:r>
      </w:hyperlink>
      <w:r w:rsidRPr="00106C31">
        <w:rPr>
          <w:sz w:val="28"/>
          <w:szCs w:val="28"/>
        </w:rPr>
        <w:t xml:space="preserve"> және </w:t>
      </w:r>
      <w:hyperlink r:id="rId15" w:anchor="z141" w:history="1">
        <w:r w:rsidRPr="00106C31">
          <w:rPr>
            <w:rStyle w:val="a4"/>
            <w:sz w:val="28"/>
            <w:szCs w:val="28"/>
          </w:rPr>
          <w:t>141-бабына</w:t>
        </w:r>
      </w:hyperlink>
      <w:r w:rsidRPr="00106C31">
        <w:rPr>
          <w:sz w:val="28"/>
          <w:szCs w:val="28"/>
        </w:rPr>
        <w:t xml:space="preserve"> сәйкес жүзеге асырылады не осы Кодекстің </w:t>
      </w:r>
      <w:hyperlink r:id="rId16" w:anchor="z87" w:history="1">
        <w:r w:rsidRPr="00106C31">
          <w:rPr>
            <w:rStyle w:val="a4"/>
            <w:sz w:val="28"/>
            <w:szCs w:val="28"/>
          </w:rPr>
          <w:t>87</w:t>
        </w:r>
      </w:hyperlink>
      <w:r w:rsidRPr="00106C31">
        <w:rPr>
          <w:sz w:val="28"/>
          <w:szCs w:val="28"/>
        </w:rPr>
        <w:t xml:space="preserve"> және </w:t>
      </w:r>
      <w:hyperlink r:id="rId17" w:anchor="z137" w:history="1">
        <w:r w:rsidRPr="00106C31">
          <w:rPr>
            <w:rStyle w:val="a4"/>
            <w:sz w:val="28"/>
            <w:szCs w:val="28"/>
          </w:rPr>
          <w:t>137-баптарына</w:t>
        </w:r>
      </w:hyperlink>
      <w:r w:rsidRPr="00106C31">
        <w:rPr>
          <w:sz w:val="28"/>
          <w:szCs w:val="28"/>
        </w:rPr>
        <w:t xml:space="preserve"> сәйкес әрекеттер, осы Кодекстің </w:t>
      </w:r>
      <w:hyperlink r:id="rId18" w:anchor="z2021" w:history="1">
        <w:r w:rsidRPr="00106C31">
          <w:rPr>
            <w:rStyle w:val="a4"/>
            <w:sz w:val="28"/>
            <w:szCs w:val="28"/>
          </w:rPr>
          <w:t>12-тарауына</w:t>
        </w:r>
      </w:hyperlink>
      <w:r w:rsidRPr="00106C31">
        <w:rPr>
          <w:sz w:val="28"/>
          <w:szCs w:val="28"/>
        </w:rPr>
        <w:t xml:space="preserve"> және </w:t>
      </w:r>
      <w:hyperlink r:id="rId19" w:anchor="z142" w:history="1">
        <w:r w:rsidRPr="00106C31">
          <w:rPr>
            <w:rStyle w:val="a4"/>
            <w:sz w:val="28"/>
            <w:szCs w:val="28"/>
          </w:rPr>
          <w:t>142-бабына</w:t>
        </w:r>
      </w:hyperlink>
      <w:r w:rsidRPr="00106C31">
        <w:rPr>
          <w:sz w:val="28"/>
          <w:szCs w:val="28"/>
        </w:rPr>
        <w:t xml:space="preserve"> сәйкес осы төленбеген сомаларды өнді</w:t>
      </w:r>
      <w:proofErr w:type="gramStart"/>
      <w:r w:rsidRPr="00106C31">
        <w:rPr>
          <w:sz w:val="28"/>
          <w:szCs w:val="28"/>
        </w:rPr>
        <w:t>р</w:t>
      </w:r>
      <w:proofErr w:type="gramEnd"/>
      <w:r w:rsidRPr="00106C31">
        <w:rPr>
          <w:sz w:val="28"/>
          <w:szCs w:val="28"/>
        </w:rPr>
        <w:t>іп алу жүргізіледі.</w:t>
      </w:r>
    </w:p>
    <w:p w:rsidR="0078034E" w:rsidRPr="00106C31" w:rsidRDefault="0078034E" w:rsidP="0078034E">
      <w:pPr>
        <w:pStyle w:val="a3"/>
        <w:spacing w:before="0" w:beforeAutospacing="0" w:after="0" w:afterAutospacing="0"/>
        <w:jc w:val="both"/>
        <w:rPr>
          <w:sz w:val="28"/>
          <w:szCs w:val="28"/>
        </w:rPr>
      </w:pPr>
      <w:r w:rsidRPr="00106C31">
        <w:rPr>
          <w:sz w:val="28"/>
          <w:szCs w:val="28"/>
        </w:rPr>
        <w:t xml:space="preserve">      6. Тауарлар шетелдік тауарларға қолданылатын кедендік </w:t>
      </w:r>
      <w:proofErr w:type="gramStart"/>
      <w:r w:rsidRPr="00106C31">
        <w:rPr>
          <w:sz w:val="28"/>
          <w:szCs w:val="28"/>
        </w:rPr>
        <w:t>р</w:t>
      </w:r>
      <w:proofErr w:type="gramEnd"/>
      <w:r w:rsidRPr="00106C31">
        <w:rPr>
          <w:sz w:val="28"/>
          <w:szCs w:val="28"/>
        </w:rPr>
        <w:t xml:space="preserve">әсімдермен орналастырылған, кеден органдары тауарларды осы Кодекстің </w:t>
      </w:r>
      <w:hyperlink r:id="rId20" w:anchor="z6844" w:history="1">
        <w:r w:rsidRPr="00106C31">
          <w:rPr>
            <w:rStyle w:val="a4"/>
            <w:sz w:val="28"/>
            <w:szCs w:val="28"/>
          </w:rPr>
          <w:t>52-тарауына</w:t>
        </w:r>
      </w:hyperlink>
      <w:r w:rsidRPr="00106C31">
        <w:rPr>
          <w:sz w:val="28"/>
          <w:szCs w:val="28"/>
        </w:rPr>
        <w:t xml:space="preserve"> сәйкес ұстаған,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(толық немесе ішінара) өнді</w:t>
      </w:r>
      <w:proofErr w:type="gramStart"/>
      <w:r w:rsidRPr="00106C31">
        <w:rPr>
          <w:sz w:val="28"/>
          <w:szCs w:val="28"/>
        </w:rPr>
        <w:t>р</w:t>
      </w:r>
      <w:proofErr w:type="gramEnd"/>
      <w:r w:rsidRPr="00106C31">
        <w:rPr>
          <w:sz w:val="28"/>
          <w:szCs w:val="28"/>
        </w:rPr>
        <w:t xml:space="preserve">іп алынған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hyperlink r:id="rId21" w:anchor="z1915" w:history="1">
        <w:r w:rsidRPr="00106C31">
          <w:rPr>
            <w:rStyle w:val="a4"/>
            <w:sz w:val="28"/>
            <w:szCs w:val="28"/>
          </w:rPr>
          <w:t>11-тарауына</w:t>
        </w:r>
      </w:hyperlink>
      <w:r w:rsidRPr="00106C31">
        <w:rPr>
          <w:sz w:val="28"/>
          <w:szCs w:val="28"/>
        </w:rPr>
        <w:t xml:space="preserve"> және </w:t>
      </w:r>
      <w:hyperlink r:id="rId22" w:anchor="z141" w:history="1">
        <w:r w:rsidRPr="00106C31">
          <w:rPr>
            <w:rStyle w:val="a4"/>
            <w:sz w:val="28"/>
            <w:szCs w:val="28"/>
          </w:rPr>
          <w:t>141-бабына</w:t>
        </w:r>
      </w:hyperlink>
      <w:r w:rsidRPr="00106C31">
        <w:rPr>
          <w:sz w:val="28"/>
          <w:szCs w:val="28"/>
        </w:rPr>
        <w:t xml:space="preserve"> сәйкес есепке жатқызылуға (қайтаруға) жатады.</w:t>
      </w:r>
    </w:p>
    <w:p w:rsidR="0078034E" w:rsidRDefault="0078034E" w:rsidP="0078034E">
      <w:pPr>
        <w:spacing w:after="0" w:line="240" w:lineRule="auto"/>
      </w:pPr>
    </w:p>
    <w:p w:rsidR="0078034E" w:rsidRPr="00E53EFD" w:rsidRDefault="0078034E" w:rsidP="0078034E">
      <w:pPr>
        <w:spacing w:after="0" w:line="240" w:lineRule="auto"/>
        <w:rPr>
          <w:lang w:val="kk-KZ"/>
        </w:rPr>
      </w:pPr>
    </w:p>
    <w:p w:rsidR="0078034E" w:rsidRDefault="0078034E" w:rsidP="0078034E">
      <w:pPr>
        <w:spacing w:after="0" w:line="240" w:lineRule="auto"/>
      </w:pPr>
    </w:p>
    <w:sectPr w:rsidR="0078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E"/>
    <w:rsid w:val="0078034E"/>
    <w:rsid w:val="00CB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1700000123" TargetMode="External"/><Relationship Id="rId13" Type="http://schemas.openxmlformats.org/officeDocument/2006/relationships/hyperlink" Target="http://10.61.43.123/kaz/docs/K1700000123" TargetMode="External"/><Relationship Id="rId18" Type="http://schemas.openxmlformats.org/officeDocument/2006/relationships/hyperlink" Target="http://10.61.43.123/kaz/docs/K1700000123" TargetMode="External"/><Relationship Id="rId3" Type="http://schemas.openxmlformats.org/officeDocument/2006/relationships/settings" Target="settings.xml"/><Relationship Id="rId21" Type="http://schemas.openxmlformats.org/officeDocument/2006/relationships/hyperlink" Target="http://10.61.43.123/kaz/docs/K1700000123" TargetMode="External"/><Relationship Id="rId7" Type="http://schemas.openxmlformats.org/officeDocument/2006/relationships/hyperlink" Target="http://10.61.43.123/kaz/docs/K1700000123" TargetMode="External"/><Relationship Id="rId12" Type="http://schemas.openxmlformats.org/officeDocument/2006/relationships/hyperlink" Target="http://10.61.43.123/kaz/docs/K1700000123" TargetMode="External"/><Relationship Id="rId17" Type="http://schemas.openxmlformats.org/officeDocument/2006/relationships/hyperlink" Target="http://10.61.43.123/kaz/docs/K1700000123" TargetMode="External"/><Relationship Id="rId2" Type="http://schemas.microsoft.com/office/2007/relationships/stylesWithEffects" Target="stylesWithEffects.xml"/><Relationship Id="rId16" Type="http://schemas.openxmlformats.org/officeDocument/2006/relationships/hyperlink" Target="http://10.61.43.123/kaz/docs/K1700000123" TargetMode="External"/><Relationship Id="rId20" Type="http://schemas.openxmlformats.org/officeDocument/2006/relationships/hyperlink" Target="http://10.61.43.123/kaz/docs/K1700000123" TargetMode="External"/><Relationship Id="rId1" Type="http://schemas.openxmlformats.org/officeDocument/2006/relationships/styles" Target="styles.xml"/><Relationship Id="rId6" Type="http://schemas.openxmlformats.org/officeDocument/2006/relationships/hyperlink" Target="http://10.61.43.123/kaz/docs/K1700000123" TargetMode="External"/><Relationship Id="rId11" Type="http://schemas.openxmlformats.org/officeDocument/2006/relationships/hyperlink" Target="http://10.61.43.123/kaz/docs/K1700000123" TargetMode="External"/><Relationship Id="rId24" Type="http://schemas.openxmlformats.org/officeDocument/2006/relationships/theme" Target="theme/theme1.xml"/><Relationship Id="rId5" Type="http://schemas.openxmlformats.org/officeDocument/2006/relationships/hyperlink" Target="http://10.61.43.123/kaz/docs/K1700000123" TargetMode="External"/><Relationship Id="rId15" Type="http://schemas.openxmlformats.org/officeDocument/2006/relationships/hyperlink" Target="http://10.61.43.123/kaz/docs/K1700000123" TargetMode="External"/><Relationship Id="rId23" Type="http://schemas.openxmlformats.org/officeDocument/2006/relationships/fontTable" Target="fontTable.xml"/><Relationship Id="rId10" Type="http://schemas.openxmlformats.org/officeDocument/2006/relationships/hyperlink" Target="http://10.61.43.123/kaz/docs/K1700000123" TargetMode="External"/><Relationship Id="rId19" Type="http://schemas.openxmlformats.org/officeDocument/2006/relationships/hyperlink" Target="http://10.61.43.123/kaz/docs/K1700000123" TargetMode="External"/><Relationship Id="rId4" Type="http://schemas.openxmlformats.org/officeDocument/2006/relationships/webSettings" Target="webSettings.xml"/><Relationship Id="rId9" Type="http://schemas.openxmlformats.org/officeDocument/2006/relationships/hyperlink" Target="http://10.61.43.123/kaz/docs/K1700000123" TargetMode="External"/><Relationship Id="rId14" Type="http://schemas.openxmlformats.org/officeDocument/2006/relationships/hyperlink" Target="http://10.61.43.123/kaz/docs/K1700000123" TargetMode="External"/><Relationship Id="rId22" Type="http://schemas.openxmlformats.org/officeDocument/2006/relationships/hyperlink" Target="http://10.61.43.123/kaz/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2020-10-07T11:18:00Z</dcterms:created>
  <dcterms:modified xsi:type="dcterms:W3CDTF">2020-10-07T11:20:00Z</dcterms:modified>
</cp:coreProperties>
</file>