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5C" w:rsidRPr="00CC522B" w:rsidRDefault="0063105C" w:rsidP="0063105C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CC522B">
        <w:rPr>
          <w:b/>
          <w:color w:val="000000"/>
          <w:sz w:val="28"/>
          <w:szCs w:val="28"/>
          <w:lang w:val="kk-KZ"/>
        </w:rPr>
        <w:t>Жеке тұлғалардың мүлік салығы</w:t>
      </w:r>
    </w:p>
    <w:p w:rsidR="0063105C" w:rsidRDefault="0063105C" w:rsidP="0063105C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</w:p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proofErr w:type="spellStart"/>
      <w:r>
        <w:rPr>
          <w:color w:val="000000"/>
          <w:sz w:val="28"/>
          <w:lang w:val="ru-RU"/>
        </w:rPr>
        <w:t>С</w:t>
      </w:r>
      <w:r w:rsidRPr="00544255">
        <w:rPr>
          <w:color w:val="000000"/>
          <w:sz w:val="28"/>
          <w:lang w:val="ru-RU"/>
        </w:rPr>
        <w:t>алық</w:t>
      </w:r>
      <w:proofErr w:type="spellEnd"/>
      <w:r w:rsidRPr="00544255">
        <w:rPr>
          <w:color w:val="000000"/>
          <w:sz w:val="28"/>
          <w:lang w:val="ru-RU"/>
        </w:rPr>
        <w:t xml:space="preserve"> салу объект</w:t>
      </w:r>
      <w:proofErr w:type="spellStart"/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544255"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бар </w:t>
      </w:r>
      <w:proofErr w:type="spellStart"/>
      <w:r w:rsidRPr="00544255">
        <w:rPr>
          <w:color w:val="000000"/>
          <w:sz w:val="28"/>
          <w:lang w:val="ru-RU"/>
        </w:rPr>
        <w:t>жеке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тұлғалар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жеке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тұлғалардың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мүл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салығын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төлеуш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лер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болып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табылады</w:t>
      </w:r>
      <w:proofErr w:type="spellEnd"/>
      <w:r w:rsidRPr="00544255">
        <w:rPr>
          <w:color w:val="000000"/>
          <w:sz w:val="28"/>
          <w:lang w:val="ru-RU"/>
        </w:rPr>
        <w:t>.</w:t>
      </w:r>
    </w:p>
    <w:p w:rsidR="0063105C" w:rsidRPr="00544255" w:rsidRDefault="0063105C" w:rsidP="0063105C">
      <w:pPr>
        <w:spacing w:after="0" w:line="240" w:lineRule="auto"/>
        <w:jc w:val="both"/>
        <w:rPr>
          <w:lang w:val="ru-RU"/>
        </w:rPr>
      </w:pPr>
      <w:bookmarkStart w:id="0" w:name="z9518"/>
      <w:bookmarkStart w:id="1" w:name="z9508"/>
      <w:r>
        <w:rPr>
          <w:color w:val="000000"/>
          <w:sz w:val="28"/>
        </w:rPr>
        <w:t>     </w:t>
      </w:r>
      <w:r w:rsidRPr="00544255">
        <w:rPr>
          <w:color w:val="000000"/>
          <w:sz w:val="28"/>
          <w:lang w:val="ru-RU"/>
        </w:rPr>
        <w:t xml:space="preserve"> Жеке </w:t>
      </w:r>
      <w:proofErr w:type="spellStart"/>
      <w:r w:rsidRPr="00544255">
        <w:rPr>
          <w:color w:val="000000"/>
          <w:sz w:val="28"/>
          <w:lang w:val="ru-RU"/>
        </w:rPr>
        <w:t>тұлғаларға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меншік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құқығымен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тиесілі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Қазақстан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Республикасының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аумағындағы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</w:t>
      </w:r>
      <w:proofErr w:type="gramStart"/>
      <w:r w:rsidRPr="00544255">
        <w:rPr>
          <w:color w:val="000000"/>
          <w:sz w:val="28"/>
          <w:lang w:val="ru-RU"/>
        </w:rPr>
        <w:t>р</w:t>
      </w:r>
      <w:proofErr w:type="gramEnd"/>
      <w:r w:rsidRPr="00544255">
        <w:rPr>
          <w:color w:val="000000"/>
          <w:sz w:val="28"/>
          <w:lang w:val="ru-RU"/>
        </w:rPr>
        <w:t>ғынжайлар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үйлер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саяжай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құрылыстары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гараждар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өзге</w:t>
      </w:r>
      <w:proofErr w:type="spellEnd"/>
      <w:r w:rsidRPr="00544255">
        <w:rPr>
          <w:color w:val="000000"/>
          <w:sz w:val="28"/>
          <w:lang w:val="ru-RU"/>
        </w:rPr>
        <w:t xml:space="preserve"> де </w:t>
      </w:r>
      <w:proofErr w:type="spellStart"/>
      <w:r w:rsidRPr="00544255">
        <w:rPr>
          <w:color w:val="000000"/>
          <w:sz w:val="28"/>
          <w:lang w:val="ru-RU"/>
        </w:rPr>
        <w:t>ғимараттар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құрылыстар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үй-жайлар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жеке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тұлғаларға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мүлік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салығын</w:t>
      </w:r>
      <w:proofErr w:type="spellEnd"/>
      <w:r w:rsidRPr="00544255">
        <w:rPr>
          <w:color w:val="000000"/>
          <w:sz w:val="28"/>
          <w:lang w:val="ru-RU"/>
        </w:rPr>
        <w:t xml:space="preserve"> салу </w:t>
      </w:r>
      <w:proofErr w:type="spellStart"/>
      <w:r w:rsidRPr="00544255">
        <w:rPr>
          <w:color w:val="000000"/>
          <w:sz w:val="28"/>
          <w:lang w:val="ru-RU"/>
        </w:rPr>
        <w:t>объектісі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болып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табылады</w:t>
      </w:r>
      <w:proofErr w:type="spellEnd"/>
      <w:r w:rsidRPr="00544255">
        <w:rPr>
          <w:color w:val="000000"/>
          <w:sz w:val="28"/>
          <w:lang w:val="ru-RU"/>
        </w:rPr>
        <w:t>.</w:t>
      </w:r>
    </w:p>
    <w:bookmarkEnd w:id="0"/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544255">
        <w:rPr>
          <w:color w:val="000000"/>
          <w:sz w:val="28"/>
          <w:lang w:val="ru-RU"/>
        </w:rPr>
        <w:t>Мыналар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жеке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тұлғалардың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мүл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салығын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төлеуш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лер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болып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табылмайды</w:t>
      </w:r>
      <w:proofErr w:type="spellEnd"/>
      <w:r w:rsidRPr="00544255">
        <w:rPr>
          <w:color w:val="000000"/>
          <w:sz w:val="28"/>
          <w:lang w:val="ru-RU"/>
        </w:rPr>
        <w:t>:</w:t>
      </w:r>
    </w:p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2" w:name="z9509"/>
      <w:bookmarkEnd w:id="1"/>
      <w:r w:rsidRPr="00544255">
        <w:rPr>
          <w:color w:val="000000"/>
          <w:sz w:val="28"/>
          <w:lang w:val="ru-RU"/>
        </w:rPr>
        <w:t xml:space="preserve">1) </w:t>
      </w:r>
      <w:proofErr w:type="spellStart"/>
      <w:r w:rsidRPr="00544255">
        <w:rPr>
          <w:color w:val="000000"/>
          <w:sz w:val="28"/>
          <w:lang w:val="ru-RU"/>
        </w:rPr>
        <w:t>Кеңес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Одағының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Батырлары</w:t>
      </w:r>
      <w:proofErr w:type="spellEnd"/>
      <w:r w:rsidRPr="00544255">
        <w:rPr>
          <w:color w:val="000000"/>
          <w:sz w:val="28"/>
          <w:lang w:val="ru-RU"/>
        </w:rPr>
        <w:t>, Социалист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Еңбек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Ерлер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proofErr w:type="spellStart"/>
      <w:r w:rsidRPr="00544255">
        <w:rPr>
          <w:color w:val="000000"/>
          <w:sz w:val="28"/>
          <w:lang w:val="ru-RU"/>
        </w:rPr>
        <w:t>Халық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</w:t>
      </w:r>
      <w:proofErr w:type="spellEnd"/>
      <w:r>
        <w:rPr>
          <w:color w:val="000000"/>
          <w:sz w:val="28"/>
        </w:rPr>
        <w:t>h</w:t>
      </w:r>
      <w:proofErr w:type="spellStart"/>
      <w:r w:rsidRPr="00544255">
        <w:rPr>
          <w:color w:val="000000"/>
          <w:sz w:val="28"/>
          <w:lang w:val="ru-RU"/>
        </w:rPr>
        <w:t>арманы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proofErr w:type="spellStart"/>
      <w:r w:rsidRPr="00544255">
        <w:rPr>
          <w:color w:val="000000"/>
          <w:sz w:val="28"/>
          <w:lang w:val="ru-RU"/>
        </w:rPr>
        <w:t>Қазақстанның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Еңбек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Ері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атақтарына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ие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болған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үш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дәрежел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Даңқ</w:t>
      </w:r>
      <w:proofErr w:type="spellEnd"/>
      <w:r w:rsidRPr="00544255">
        <w:rPr>
          <w:color w:val="000000"/>
          <w:sz w:val="28"/>
          <w:lang w:val="ru-RU"/>
        </w:rPr>
        <w:t xml:space="preserve"> орден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мен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proofErr w:type="spellStart"/>
      <w:r w:rsidRPr="00544255">
        <w:rPr>
          <w:color w:val="000000"/>
          <w:sz w:val="28"/>
          <w:lang w:val="ru-RU"/>
        </w:rPr>
        <w:t>Отан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 орден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мен </w:t>
      </w:r>
      <w:proofErr w:type="spellStart"/>
      <w:r w:rsidRPr="00544255">
        <w:rPr>
          <w:color w:val="000000"/>
          <w:sz w:val="28"/>
          <w:lang w:val="ru-RU"/>
        </w:rPr>
        <w:t>наградталған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адамдар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r w:rsidRPr="00544255">
        <w:rPr>
          <w:color w:val="000000"/>
          <w:sz w:val="28"/>
          <w:lang w:val="ru-RU"/>
        </w:rPr>
        <w:t xml:space="preserve">Батыр </w:t>
      </w:r>
      <w:proofErr w:type="spellStart"/>
      <w:r w:rsidRPr="00544255">
        <w:rPr>
          <w:color w:val="000000"/>
          <w:sz w:val="28"/>
          <w:lang w:val="ru-RU"/>
        </w:rPr>
        <w:t>ана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атағына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ие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болған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r w:rsidRPr="00544255">
        <w:rPr>
          <w:color w:val="000000"/>
          <w:sz w:val="28"/>
          <w:lang w:val="ru-RU"/>
        </w:rPr>
        <w:t xml:space="preserve">Алтын </w:t>
      </w:r>
      <w:proofErr w:type="spellStart"/>
      <w:r w:rsidRPr="00544255">
        <w:rPr>
          <w:color w:val="000000"/>
          <w:sz w:val="28"/>
          <w:lang w:val="ru-RU"/>
        </w:rPr>
        <w:t>алқа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алқасымен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наградталған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кө</w:t>
      </w:r>
      <w:proofErr w:type="gramStart"/>
      <w:r w:rsidRPr="00544255">
        <w:rPr>
          <w:color w:val="000000"/>
          <w:sz w:val="28"/>
          <w:lang w:val="ru-RU"/>
        </w:rPr>
        <w:t>п</w:t>
      </w:r>
      <w:proofErr w:type="spellEnd"/>
      <w:proofErr w:type="gram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балалы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аналар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бөлек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тұратын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зейнеткерлер</w:t>
      </w:r>
      <w:proofErr w:type="spellEnd"/>
      <w:r w:rsidRPr="00544255">
        <w:rPr>
          <w:color w:val="000000"/>
          <w:sz w:val="28"/>
          <w:lang w:val="ru-RU"/>
        </w:rPr>
        <w:t xml:space="preserve"> – </w:t>
      </w:r>
      <w:proofErr w:type="spellStart"/>
      <w:r w:rsidRPr="00544255">
        <w:rPr>
          <w:color w:val="000000"/>
          <w:sz w:val="28"/>
          <w:lang w:val="ru-RU"/>
        </w:rPr>
        <w:t>менш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құқығындағы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барлық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сін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ң </w:t>
      </w:r>
      <w:proofErr w:type="spellStart"/>
      <w:r w:rsidRPr="00544255">
        <w:rPr>
          <w:color w:val="000000"/>
          <w:sz w:val="28"/>
          <w:lang w:val="ru-RU"/>
        </w:rPr>
        <w:t>жалпы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құнынан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республикалық</w:t>
      </w:r>
      <w:proofErr w:type="spellEnd"/>
      <w:r w:rsidRPr="00544255">
        <w:rPr>
          <w:color w:val="000000"/>
          <w:sz w:val="28"/>
          <w:lang w:val="ru-RU"/>
        </w:rPr>
        <w:t xml:space="preserve"> бюджет </w:t>
      </w:r>
      <w:proofErr w:type="spellStart"/>
      <w:r w:rsidRPr="00544255">
        <w:rPr>
          <w:color w:val="000000"/>
          <w:sz w:val="28"/>
          <w:lang w:val="ru-RU"/>
        </w:rPr>
        <w:t>туралы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заңда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белгіленген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тиісті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қаржы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жылының</w:t>
      </w:r>
      <w:proofErr w:type="spellEnd"/>
      <w:r w:rsidRPr="00544255">
        <w:rPr>
          <w:color w:val="000000"/>
          <w:sz w:val="28"/>
          <w:lang w:val="ru-RU"/>
        </w:rPr>
        <w:t xml:space="preserve"> 1 </w:t>
      </w:r>
      <w:proofErr w:type="spellStart"/>
      <w:r w:rsidRPr="00544255">
        <w:rPr>
          <w:color w:val="000000"/>
          <w:sz w:val="28"/>
          <w:lang w:val="ru-RU"/>
        </w:rPr>
        <w:t>қаңтарында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қолданыста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болатын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айлық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есептік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44255">
        <w:rPr>
          <w:color w:val="000000"/>
          <w:sz w:val="28"/>
          <w:lang w:val="ru-RU"/>
        </w:rPr>
        <w:t>к</w:t>
      </w:r>
      <w:proofErr w:type="gramEnd"/>
      <w:r w:rsidRPr="00544255">
        <w:rPr>
          <w:color w:val="000000"/>
          <w:sz w:val="28"/>
          <w:lang w:val="ru-RU"/>
        </w:rPr>
        <w:t>өрсетк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штің</w:t>
      </w:r>
      <w:proofErr w:type="spellEnd"/>
      <w:r w:rsidRPr="00544255">
        <w:rPr>
          <w:color w:val="000000"/>
          <w:sz w:val="28"/>
          <w:lang w:val="ru-RU"/>
        </w:rPr>
        <w:t xml:space="preserve"> 1000 </w:t>
      </w:r>
      <w:proofErr w:type="spellStart"/>
      <w:r w:rsidRPr="00544255">
        <w:rPr>
          <w:color w:val="000000"/>
          <w:sz w:val="28"/>
          <w:lang w:val="ru-RU"/>
        </w:rPr>
        <w:t>еселенген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мөлшері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шег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нде</w:t>
      </w:r>
      <w:proofErr w:type="spellEnd"/>
      <w:r w:rsidRPr="00544255">
        <w:rPr>
          <w:color w:val="000000"/>
          <w:sz w:val="28"/>
          <w:lang w:val="ru-RU"/>
        </w:rPr>
        <w:t>;</w:t>
      </w:r>
    </w:p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3" w:name="z9510"/>
      <w:bookmarkEnd w:id="2"/>
      <w:r w:rsidRPr="00544255">
        <w:rPr>
          <w:color w:val="000000"/>
          <w:sz w:val="28"/>
          <w:lang w:val="ru-RU"/>
        </w:rPr>
        <w:t xml:space="preserve">2) </w:t>
      </w:r>
      <w:proofErr w:type="spellStart"/>
      <w:r w:rsidRPr="00544255">
        <w:rPr>
          <w:color w:val="000000"/>
          <w:sz w:val="28"/>
          <w:lang w:val="ru-RU"/>
        </w:rPr>
        <w:t>Ұлы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Отан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соғысының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қатысушылары</w:t>
      </w:r>
      <w:proofErr w:type="spellEnd"/>
      <w:r w:rsidRPr="00544255">
        <w:rPr>
          <w:color w:val="000000"/>
          <w:sz w:val="28"/>
          <w:lang w:val="ru-RU"/>
        </w:rPr>
        <w:t xml:space="preserve"> мен </w:t>
      </w:r>
      <w:proofErr w:type="spellStart"/>
      <w:r w:rsidRPr="00544255">
        <w:rPr>
          <w:color w:val="000000"/>
          <w:sz w:val="28"/>
          <w:lang w:val="ru-RU"/>
        </w:rPr>
        <w:t>мүгедектері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жеңілдіктер</w:t>
      </w:r>
      <w:proofErr w:type="spellEnd"/>
      <w:r w:rsidRPr="00544255">
        <w:rPr>
          <w:color w:val="000000"/>
          <w:sz w:val="28"/>
          <w:lang w:val="ru-RU"/>
        </w:rPr>
        <w:t xml:space="preserve"> мен </w:t>
      </w:r>
      <w:proofErr w:type="spellStart"/>
      <w:r w:rsidRPr="00544255">
        <w:rPr>
          <w:color w:val="000000"/>
          <w:sz w:val="28"/>
          <w:lang w:val="ru-RU"/>
        </w:rPr>
        <w:t>кепілдіктер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оларға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теңесті</w:t>
      </w:r>
      <w:proofErr w:type="gramStart"/>
      <w:r w:rsidRPr="00544255">
        <w:rPr>
          <w:color w:val="000000"/>
          <w:sz w:val="28"/>
          <w:lang w:val="ru-RU"/>
        </w:rPr>
        <w:t>р</w:t>
      </w:r>
      <w:proofErr w:type="gramEnd"/>
      <w:r w:rsidRPr="00544255">
        <w:rPr>
          <w:color w:val="000000"/>
          <w:sz w:val="28"/>
          <w:lang w:val="ru-RU"/>
        </w:rPr>
        <w:t>ілген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адамдар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Ұлы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Отан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соғысы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жылдарында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тылдағы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қажырлы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еңбегі</w:t>
      </w:r>
      <w:proofErr w:type="spellEnd"/>
      <w:r w:rsidRPr="00544255">
        <w:rPr>
          <w:color w:val="000000"/>
          <w:sz w:val="28"/>
          <w:lang w:val="ru-RU"/>
        </w:rPr>
        <w:t xml:space="preserve"> мен </w:t>
      </w:r>
      <w:proofErr w:type="spellStart"/>
      <w:r w:rsidRPr="00544255">
        <w:rPr>
          <w:color w:val="000000"/>
          <w:sz w:val="28"/>
          <w:lang w:val="ru-RU"/>
        </w:rPr>
        <w:t>мінсіз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әскери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қызметі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үшін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бұрынғы</w:t>
      </w:r>
      <w:proofErr w:type="spellEnd"/>
      <w:r w:rsidRPr="00544255">
        <w:rPr>
          <w:color w:val="000000"/>
          <w:sz w:val="28"/>
          <w:lang w:val="ru-RU"/>
        </w:rPr>
        <w:t xml:space="preserve"> КСР </w:t>
      </w:r>
      <w:proofErr w:type="spellStart"/>
      <w:r w:rsidRPr="00544255">
        <w:rPr>
          <w:color w:val="000000"/>
          <w:sz w:val="28"/>
          <w:lang w:val="ru-RU"/>
        </w:rPr>
        <w:t>Одағының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ордендерімен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медальдарымен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наградталған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адамдар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сондай-ақ</w:t>
      </w:r>
      <w:proofErr w:type="spellEnd"/>
      <w:r w:rsidRPr="00544255">
        <w:rPr>
          <w:color w:val="000000"/>
          <w:sz w:val="28"/>
          <w:lang w:val="ru-RU"/>
        </w:rPr>
        <w:t xml:space="preserve"> 1941 </w:t>
      </w:r>
      <w:proofErr w:type="spellStart"/>
      <w:proofErr w:type="gramStart"/>
      <w:r w:rsidRPr="00544255">
        <w:rPr>
          <w:color w:val="000000"/>
          <w:sz w:val="28"/>
          <w:lang w:val="ru-RU"/>
        </w:rPr>
        <w:t>жылғы</w:t>
      </w:r>
      <w:proofErr w:type="spellEnd"/>
      <w:r w:rsidRPr="00544255">
        <w:rPr>
          <w:color w:val="000000"/>
          <w:sz w:val="28"/>
          <w:lang w:val="ru-RU"/>
        </w:rPr>
        <w:t xml:space="preserve"> 22 </w:t>
      </w:r>
      <w:proofErr w:type="spellStart"/>
      <w:r w:rsidRPr="00544255">
        <w:rPr>
          <w:color w:val="000000"/>
          <w:sz w:val="28"/>
          <w:lang w:val="ru-RU"/>
        </w:rPr>
        <w:t>маусым</w:t>
      </w:r>
      <w:proofErr w:type="spellEnd"/>
      <w:r w:rsidRPr="00544255">
        <w:rPr>
          <w:color w:val="000000"/>
          <w:sz w:val="28"/>
          <w:lang w:val="ru-RU"/>
        </w:rPr>
        <w:t xml:space="preserve"> – 1945 </w:t>
      </w:r>
      <w:proofErr w:type="spellStart"/>
      <w:r w:rsidRPr="00544255">
        <w:rPr>
          <w:color w:val="000000"/>
          <w:sz w:val="28"/>
          <w:lang w:val="ru-RU"/>
        </w:rPr>
        <w:t>жылғы</w:t>
      </w:r>
      <w:proofErr w:type="spellEnd"/>
      <w:r w:rsidRPr="00544255">
        <w:rPr>
          <w:color w:val="000000"/>
          <w:sz w:val="28"/>
          <w:lang w:val="ru-RU"/>
        </w:rPr>
        <w:t xml:space="preserve"> 9 </w:t>
      </w:r>
      <w:proofErr w:type="spellStart"/>
      <w:r w:rsidRPr="00544255">
        <w:rPr>
          <w:color w:val="000000"/>
          <w:sz w:val="28"/>
          <w:lang w:val="ru-RU"/>
        </w:rPr>
        <w:t>мамыр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аралығында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кемінде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алты</w:t>
      </w:r>
      <w:proofErr w:type="spellEnd"/>
      <w:r w:rsidRPr="00544255">
        <w:rPr>
          <w:color w:val="000000"/>
          <w:sz w:val="28"/>
          <w:lang w:val="ru-RU"/>
        </w:rPr>
        <w:t xml:space="preserve"> ай </w:t>
      </w:r>
      <w:proofErr w:type="spellStart"/>
      <w:r w:rsidRPr="00544255">
        <w:rPr>
          <w:color w:val="000000"/>
          <w:sz w:val="28"/>
          <w:lang w:val="ru-RU"/>
        </w:rPr>
        <w:t>жұмыс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істеген</w:t>
      </w:r>
      <w:proofErr w:type="spellEnd"/>
      <w:r w:rsidRPr="00544255">
        <w:rPr>
          <w:color w:val="000000"/>
          <w:sz w:val="28"/>
          <w:lang w:val="ru-RU"/>
        </w:rPr>
        <w:t xml:space="preserve"> (</w:t>
      </w:r>
      <w:proofErr w:type="spellStart"/>
      <w:r w:rsidRPr="00544255">
        <w:rPr>
          <w:color w:val="000000"/>
          <w:sz w:val="28"/>
          <w:lang w:val="ru-RU"/>
        </w:rPr>
        <w:t>қызмет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өткерген</w:t>
      </w:r>
      <w:proofErr w:type="spellEnd"/>
      <w:r w:rsidRPr="00544255">
        <w:rPr>
          <w:color w:val="000000"/>
          <w:sz w:val="28"/>
          <w:lang w:val="ru-RU"/>
        </w:rPr>
        <w:t xml:space="preserve">)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Ұлы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Отан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соғысы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жылдарында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тылдағы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қажырлы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еңбегі</w:t>
      </w:r>
      <w:proofErr w:type="spellEnd"/>
      <w:r w:rsidRPr="00544255">
        <w:rPr>
          <w:color w:val="000000"/>
          <w:sz w:val="28"/>
          <w:lang w:val="ru-RU"/>
        </w:rPr>
        <w:t xml:space="preserve"> мен </w:t>
      </w:r>
      <w:proofErr w:type="spellStart"/>
      <w:r w:rsidRPr="00544255">
        <w:rPr>
          <w:color w:val="000000"/>
          <w:sz w:val="28"/>
          <w:lang w:val="ru-RU"/>
        </w:rPr>
        <w:t>мінсіз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әскери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қызметі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үшін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бұрынғы</w:t>
      </w:r>
      <w:proofErr w:type="spellEnd"/>
      <w:r w:rsidRPr="00544255">
        <w:rPr>
          <w:color w:val="000000"/>
          <w:sz w:val="28"/>
          <w:lang w:val="ru-RU"/>
        </w:rPr>
        <w:t xml:space="preserve"> КСР </w:t>
      </w:r>
      <w:proofErr w:type="spellStart"/>
      <w:r w:rsidRPr="00544255">
        <w:rPr>
          <w:color w:val="000000"/>
          <w:sz w:val="28"/>
          <w:lang w:val="ru-RU"/>
        </w:rPr>
        <w:t>Одағының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ордендерімен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медальдарымен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наградталмаған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адамдар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мүгедектер</w:t>
      </w:r>
      <w:proofErr w:type="spellEnd"/>
      <w:r w:rsidRPr="00544255">
        <w:rPr>
          <w:color w:val="000000"/>
          <w:sz w:val="28"/>
          <w:lang w:val="ru-RU"/>
        </w:rPr>
        <w:t xml:space="preserve"> – </w:t>
      </w:r>
      <w:proofErr w:type="spellStart"/>
      <w:r w:rsidRPr="00544255">
        <w:rPr>
          <w:color w:val="000000"/>
          <w:sz w:val="28"/>
          <w:lang w:val="ru-RU"/>
        </w:rPr>
        <w:t>меншік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құқығында</w:t>
      </w:r>
      <w:proofErr w:type="gramEnd"/>
      <w:r w:rsidRPr="00544255">
        <w:rPr>
          <w:color w:val="000000"/>
          <w:sz w:val="28"/>
          <w:lang w:val="ru-RU"/>
        </w:rPr>
        <w:t>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барлық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</w:t>
      </w:r>
      <w:proofErr w:type="spellStart"/>
      <w:r w:rsidRPr="00544255">
        <w:rPr>
          <w:color w:val="000000"/>
          <w:sz w:val="28"/>
          <w:lang w:val="ru-RU"/>
        </w:rPr>
        <w:t>объектісінің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жалпы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құнынан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республикалық</w:t>
      </w:r>
      <w:proofErr w:type="spellEnd"/>
      <w:r w:rsidRPr="00544255">
        <w:rPr>
          <w:color w:val="000000"/>
          <w:sz w:val="28"/>
          <w:lang w:val="ru-RU"/>
        </w:rPr>
        <w:t xml:space="preserve"> бюджет </w:t>
      </w:r>
      <w:proofErr w:type="spellStart"/>
      <w:r w:rsidRPr="00544255">
        <w:rPr>
          <w:color w:val="000000"/>
          <w:sz w:val="28"/>
          <w:lang w:val="ru-RU"/>
        </w:rPr>
        <w:t>туралы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заңда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белг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ленген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ти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қаржы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жылының</w:t>
      </w:r>
      <w:proofErr w:type="spellEnd"/>
      <w:r w:rsidRPr="00544255">
        <w:rPr>
          <w:color w:val="000000"/>
          <w:sz w:val="28"/>
          <w:lang w:val="ru-RU"/>
        </w:rPr>
        <w:t xml:space="preserve"> 1 </w:t>
      </w:r>
      <w:proofErr w:type="spellStart"/>
      <w:r w:rsidRPr="00544255">
        <w:rPr>
          <w:color w:val="000000"/>
          <w:sz w:val="28"/>
          <w:lang w:val="ru-RU"/>
        </w:rPr>
        <w:t>қаңтарында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қолданыста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болатын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айлық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есептік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44255">
        <w:rPr>
          <w:color w:val="000000"/>
          <w:sz w:val="28"/>
          <w:lang w:val="ru-RU"/>
        </w:rPr>
        <w:t>к</w:t>
      </w:r>
      <w:proofErr w:type="gramEnd"/>
      <w:r w:rsidRPr="00544255">
        <w:rPr>
          <w:color w:val="000000"/>
          <w:sz w:val="28"/>
          <w:lang w:val="ru-RU"/>
        </w:rPr>
        <w:t>өрсеткіштің</w:t>
      </w:r>
      <w:proofErr w:type="spellEnd"/>
      <w:r w:rsidRPr="00544255">
        <w:rPr>
          <w:color w:val="000000"/>
          <w:sz w:val="28"/>
          <w:lang w:val="ru-RU"/>
        </w:rPr>
        <w:t xml:space="preserve"> 1 500 </w:t>
      </w:r>
      <w:proofErr w:type="spellStart"/>
      <w:r w:rsidRPr="00544255">
        <w:rPr>
          <w:color w:val="000000"/>
          <w:sz w:val="28"/>
          <w:lang w:val="ru-RU"/>
        </w:rPr>
        <w:t>еселенген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мөлшері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шегінде</w:t>
      </w:r>
      <w:proofErr w:type="spellEnd"/>
      <w:r w:rsidRPr="00544255">
        <w:rPr>
          <w:color w:val="000000"/>
          <w:sz w:val="28"/>
          <w:lang w:val="ru-RU"/>
        </w:rPr>
        <w:t>;</w:t>
      </w:r>
    </w:p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4" w:name="z9511"/>
      <w:bookmarkEnd w:id="3"/>
      <w:r w:rsidRPr="00544255">
        <w:rPr>
          <w:color w:val="000000"/>
          <w:sz w:val="28"/>
          <w:lang w:val="ru-RU"/>
        </w:rPr>
        <w:t xml:space="preserve">3) </w:t>
      </w:r>
      <w:proofErr w:type="spellStart"/>
      <w:r w:rsidRPr="00544255">
        <w:rPr>
          <w:color w:val="000000"/>
          <w:sz w:val="28"/>
          <w:lang w:val="ru-RU"/>
        </w:rPr>
        <w:t>жетім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балалар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18 </w:t>
      </w:r>
      <w:proofErr w:type="spellStart"/>
      <w:proofErr w:type="gramStart"/>
      <w:r w:rsidRPr="00544255">
        <w:rPr>
          <w:color w:val="000000"/>
          <w:sz w:val="28"/>
          <w:lang w:val="ru-RU"/>
        </w:rPr>
        <w:t>жас</w:t>
      </w:r>
      <w:proofErr w:type="gramEnd"/>
      <w:r w:rsidRPr="00544255">
        <w:rPr>
          <w:color w:val="000000"/>
          <w:sz w:val="28"/>
          <w:lang w:val="ru-RU"/>
        </w:rPr>
        <w:t>қа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толғанға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дейінгі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кезеңге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ата-анасының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қамқорлығынсыз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қалған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балалар</w:t>
      </w:r>
      <w:proofErr w:type="spellEnd"/>
      <w:r w:rsidRPr="00544255">
        <w:rPr>
          <w:color w:val="000000"/>
          <w:sz w:val="28"/>
          <w:lang w:val="ru-RU"/>
        </w:rPr>
        <w:t>;</w:t>
      </w:r>
    </w:p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5" w:name="z9512"/>
      <w:bookmarkEnd w:id="4"/>
      <w:r w:rsidRPr="00544255">
        <w:rPr>
          <w:color w:val="000000"/>
          <w:sz w:val="28"/>
          <w:lang w:val="ru-RU"/>
        </w:rPr>
        <w:t xml:space="preserve">4) </w:t>
      </w:r>
      <w:proofErr w:type="spellStart"/>
      <w:r w:rsidRPr="00544255">
        <w:rPr>
          <w:color w:val="000000"/>
          <w:sz w:val="28"/>
          <w:lang w:val="ru-RU"/>
        </w:rPr>
        <w:t>салықтық</w:t>
      </w:r>
      <w:proofErr w:type="spellEnd"/>
      <w:r w:rsidRPr="00544255">
        <w:rPr>
          <w:color w:val="000000"/>
          <w:sz w:val="28"/>
          <w:lang w:val="ru-RU"/>
        </w:rPr>
        <w:t xml:space="preserve"> база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кодекстің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544255">
        <w:rPr>
          <w:color w:val="000000"/>
          <w:sz w:val="28"/>
          <w:lang w:val="ru-RU"/>
        </w:rPr>
        <w:t xml:space="preserve">529-бабына </w:t>
      </w:r>
      <w:proofErr w:type="spellStart"/>
      <w:r w:rsidRPr="00544255">
        <w:rPr>
          <w:color w:val="000000"/>
          <w:sz w:val="28"/>
          <w:lang w:val="ru-RU"/>
        </w:rPr>
        <w:t>сәйкес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айқындалатын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салықты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органдары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кодекстің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544255">
        <w:rPr>
          <w:color w:val="000000"/>
          <w:sz w:val="28"/>
          <w:lang w:val="ru-RU"/>
        </w:rPr>
        <w:t xml:space="preserve">532-бабына </w:t>
      </w:r>
      <w:proofErr w:type="spellStart"/>
      <w:r w:rsidRPr="00544255">
        <w:rPr>
          <w:color w:val="000000"/>
          <w:sz w:val="28"/>
          <w:lang w:val="ru-RU"/>
        </w:rPr>
        <w:t>сәйкес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есептейтін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</w:t>
      </w:r>
      <w:proofErr w:type="gramStart"/>
      <w:r w:rsidRPr="00544255">
        <w:rPr>
          <w:color w:val="000000"/>
          <w:sz w:val="28"/>
          <w:lang w:val="ru-RU"/>
        </w:rPr>
        <w:t>р</w:t>
      </w:r>
      <w:proofErr w:type="gramEnd"/>
      <w:r w:rsidRPr="00544255">
        <w:rPr>
          <w:color w:val="000000"/>
          <w:sz w:val="28"/>
          <w:lang w:val="ru-RU"/>
        </w:rPr>
        <w:t>ғынжайларды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және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басқа</w:t>
      </w:r>
      <w:proofErr w:type="spellEnd"/>
      <w:r w:rsidRPr="00544255">
        <w:rPr>
          <w:color w:val="000000"/>
          <w:sz w:val="28"/>
          <w:lang w:val="ru-RU"/>
        </w:rPr>
        <w:t xml:space="preserve"> да </w:t>
      </w:r>
      <w:proofErr w:type="spellStart"/>
      <w:r w:rsidRPr="00544255">
        <w:rPr>
          <w:color w:val="000000"/>
          <w:sz w:val="28"/>
          <w:lang w:val="ru-RU"/>
        </w:rPr>
        <w:t>объектілерді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қоспағанда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кәс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пкерл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қызметте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пайдаланылатын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лері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дара </w:t>
      </w:r>
      <w:proofErr w:type="spellStart"/>
      <w:r w:rsidRPr="00544255">
        <w:rPr>
          <w:color w:val="000000"/>
          <w:sz w:val="28"/>
          <w:lang w:val="ru-RU"/>
        </w:rPr>
        <w:t>кәс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пкерлер</w:t>
      </w:r>
      <w:proofErr w:type="spellEnd"/>
      <w:r w:rsidRPr="00544255">
        <w:rPr>
          <w:color w:val="000000"/>
          <w:sz w:val="28"/>
          <w:lang w:val="ru-RU"/>
        </w:rPr>
        <w:t>.</w:t>
      </w:r>
    </w:p>
    <w:bookmarkEnd w:id="5"/>
    <w:p w:rsidR="0063105C" w:rsidRPr="00544255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r w:rsidRPr="00544255">
        <w:rPr>
          <w:color w:val="000000"/>
          <w:sz w:val="28"/>
          <w:lang w:val="ru-RU"/>
        </w:rPr>
        <w:t>Б</w:t>
      </w:r>
      <w:proofErr w:type="spellStart"/>
      <w:proofErr w:type="gramStart"/>
      <w:r>
        <w:rPr>
          <w:color w:val="000000"/>
          <w:sz w:val="28"/>
        </w:rPr>
        <w:t>i</w:t>
      </w:r>
      <w:proofErr w:type="gramEnd"/>
      <w:r w:rsidRPr="00544255">
        <w:rPr>
          <w:color w:val="000000"/>
          <w:sz w:val="28"/>
          <w:lang w:val="ru-RU"/>
        </w:rPr>
        <w:t>рлескен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ортақ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менш</w:t>
      </w:r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ктег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r w:rsidRPr="00544255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өздер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ң </w:t>
      </w:r>
      <w:proofErr w:type="spellStart"/>
      <w:r w:rsidRPr="00544255">
        <w:rPr>
          <w:color w:val="000000"/>
          <w:sz w:val="28"/>
          <w:lang w:val="ru-RU"/>
        </w:rPr>
        <w:t>арасындағы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кел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су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осы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менш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к </w:t>
      </w:r>
      <w:proofErr w:type="spellStart"/>
      <w:r w:rsidRPr="00544255">
        <w:rPr>
          <w:color w:val="000000"/>
          <w:sz w:val="28"/>
          <w:lang w:val="ru-RU"/>
        </w:rPr>
        <w:t>иелер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>ң б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>р</w:t>
      </w:r>
      <w:proofErr w:type="spellStart"/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төлеуш</w:t>
      </w:r>
      <w:r>
        <w:rPr>
          <w:color w:val="000000"/>
          <w:sz w:val="28"/>
        </w:rPr>
        <w:t>i</w:t>
      </w:r>
      <w:proofErr w:type="spellEnd"/>
      <w:r w:rsidRPr="00544255">
        <w:rPr>
          <w:color w:val="000000"/>
          <w:sz w:val="28"/>
          <w:lang w:val="ru-RU"/>
        </w:rPr>
        <w:t xml:space="preserve"> бола </w:t>
      </w:r>
      <w:proofErr w:type="spellStart"/>
      <w:r w:rsidRPr="00544255">
        <w:rPr>
          <w:color w:val="000000"/>
          <w:sz w:val="28"/>
          <w:lang w:val="ru-RU"/>
        </w:rPr>
        <w:t>алады</w:t>
      </w:r>
      <w:proofErr w:type="spellEnd"/>
      <w:r w:rsidRPr="00544255">
        <w:rPr>
          <w:color w:val="000000"/>
          <w:sz w:val="28"/>
          <w:lang w:val="ru-RU"/>
        </w:rPr>
        <w:t>.</w:t>
      </w:r>
    </w:p>
    <w:p w:rsidR="0063105C" w:rsidRPr="00EA0D00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6" w:name="z9519"/>
      <w:r>
        <w:rPr>
          <w:color w:val="000000"/>
          <w:sz w:val="28"/>
          <w:lang w:val="ru-RU"/>
        </w:rPr>
        <w:t>«</w:t>
      </w:r>
      <w:proofErr w:type="spellStart"/>
      <w:r w:rsidRPr="00544255">
        <w:rPr>
          <w:color w:val="000000"/>
          <w:sz w:val="28"/>
          <w:lang w:val="ru-RU"/>
        </w:rPr>
        <w:t>Азаматтарға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арналған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үкімет</w:t>
      </w:r>
      <w:proofErr w:type="spellEnd"/>
      <w:r>
        <w:rPr>
          <w:color w:val="000000"/>
          <w:sz w:val="28"/>
          <w:lang w:val="ru-RU"/>
        </w:rPr>
        <w:t>»</w:t>
      </w:r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мемлекеттік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корпорациясы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есепті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жылдан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кейінгі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әрбі</w:t>
      </w:r>
      <w:proofErr w:type="gramStart"/>
      <w:r w:rsidRPr="00544255">
        <w:rPr>
          <w:color w:val="000000"/>
          <w:sz w:val="28"/>
          <w:lang w:val="ru-RU"/>
        </w:rPr>
        <w:t>р</w:t>
      </w:r>
      <w:proofErr w:type="spellEnd"/>
      <w:proofErr w:type="gram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жылдың</w:t>
      </w:r>
      <w:proofErr w:type="spellEnd"/>
      <w:r w:rsidRPr="00544255">
        <w:rPr>
          <w:color w:val="000000"/>
          <w:sz w:val="28"/>
          <w:lang w:val="ru-RU"/>
        </w:rPr>
        <w:t xml:space="preserve"> 1 </w:t>
      </w:r>
      <w:proofErr w:type="spellStart"/>
      <w:r w:rsidRPr="00544255">
        <w:rPr>
          <w:color w:val="000000"/>
          <w:sz w:val="28"/>
          <w:lang w:val="ru-RU"/>
        </w:rPr>
        <w:t>қаңтарындағы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жағдай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айқындайтын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</w:t>
      </w:r>
      <w:proofErr w:type="spellEnd"/>
      <w:r w:rsidRPr="00544255">
        <w:rPr>
          <w:color w:val="000000"/>
          <w:sz w:val="28"/>
          <w:lang w:val="ru-RU"/>
        </w:rPr>
        <w:t xml:space="preserve"> салу </w:t>
      </w:r>
      <w:proofErr w:type="spellStart"/>
      <w:r w:rsidRPr="00544255">
        <w:rPr>
          <w:color w:val="000000"/>
          <w:sz w:val="28"/>
          <w:lang w:val="ru-RU"/>
        </w:rPr>
        <w:t>объектілерінің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құны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жеке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тұлғалар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үшін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тұрғынжайлар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proofErr w:type="spellStart"/>
      <w:r w:rsidRPr="00544255">
        <w:rPr>
          <w:color w:val="000000"/>
          <w:sz w:val="28"/>
          <w:lang w:val="ru-RU"/>
        </w:rPr>
        <w:t>саяжай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құрылыстары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бойынша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салықтық</w:t>
      </w:r>
      <w:proofErr w:type="spellEnd"/>
      <w:r w:rsidRPr="00544255">
        <w:rPr>
          <w:color w:val="000000"/>
          <w:sz w:val="28"/>
          <w:lang w:val="ru-RU"/>
        </w:rPr>
        <w:t xml:space="preserve"> база </w:t>
      </w:r>
      <w:proofErr w:type="spellStart"/>
      <w:r w:rsidRPr="00544255">
        <w:rPr>
          <w:color w:val="000000"/>
          <w:sz w:val="28"/>
          <w:lang w:val="ru-RU"/>
        </w:rPr>
        <w:t>болып</w:t>
      </w:r>
      <w:proofErr w:type="spellEnd"/>
      <w:r w:rsidRPr="00544255">
        <w:rPr>
          <w:color w:val="000000"/>
          <w:sz w:val="28"/>
          <w:lang w:val="ru-RU"/>
        </w:rPr>
        <w:t xml:space="preserve"> </w:t>
      </w:r>
      <w:proofErr w:type="spellStart"/>
      <w:r w:rsidRPr="00544255">
        <w:rPr>
          <w:color w:val="000000"/>
          <w:sz w:val="28"/>
          <w:lang w:val="ru-RU"/>
        </w:rPr>
        <w:t>табылады</w:t>
      </w:r>
      <w:proofErr w:type="spellEnd"/>
      <w:r w:rsidRPr="00544255">
        <w:rPr>
          <w:color w:val="000000"/>
          <w:sz w:val="28"/>
          <w:lang w:val="ru-RU"/>
        </w:rPr>
        <w:t xml:space="preserve">, </w:t>
      </w:r>
      <w:bookmarkEnd w:id="6"/>
    </w:p>
    <w:p w:rsidR="0063105C" w:rsidRPr="00EA0D00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7" w:name="z9638"/>
      <w:r w:rsidRPr="00EA0D00">
        <w:rPr>
          <w:color w:val="000000"/>
          <w:sz w:val="28"/>
          <w:lang w:val="ru-RU"/>
        </w:rPr>
        <w:t xml:space="preserve">Жеке </w:t>
      </w:r>
      <w:proofErr w:type="spellStart"/>
      <w:r w:rsidRPr="00EA0D00">
        <w:rPr>
          <w:color w:val="000000"/>
          <w:sz w:val="28"/>
          <w:lang w:val="ru-RU"/>
        </w:rPr>
        <w:t>тұлға</w:t>
      </w:r>
      <w:proofErr w:type="spellEnd"/>
      <w:r w:rsidRPr="00EA0D00">
        <w:rPr>
          <w:color w:val="000000"/>
          <w:sz w:val="28"/>
          <w:lang w:val="ru-RU"/>
        </w:rPr>
        <w:t xml:space="preserve">, </w:t>
      </w:r>
      <w:proofErr w:type="spellStart"/>
      <w:r w:rsidRPr="00EA0D00">
        <w:rPr>
          <w:color w:val="000000"/>
          <w:sz w:val="28"/>
          <w:lang w:val="ru-RU"/>
        </w:rPr>
        <w:t>оның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ішінде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жеке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практикамен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айналысатын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адам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кәсіпкерлік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қызметте</w:t>
      </w:r>
      <w:proofErr w:type="spellEnd"/>
      <w:r w:rsidRPr="00EA0D00">
        <w:rPr>
          <w:color w:val="000000"/>
          <w:sz w:val="28"/>
          <w:lang w:val="ru-RU"/>
        </w:rPr>
        <w:t xml:space="preserve"> (</w:t>
      </w:r>
      <w:proofErr w:type="spellStart"/>
      <w:r w:rsidRPr="00EA0D00">
        <w:rPr>
          <w:color w:val="000000"/>
          <w:sz w:val="28"/>
          <w:lang w:val="ru-RU"/>
        </w:rPr>
        <w:t>жеке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A0D00">
        <w:rPr>
          <w:color w:val="000000"/>
          <w:sz w:val="28"/>
          <w:lang w:val="ru-RU"/>
        </w:rPr>
        <w:t>практика</w:t>
      </w:r>
      <w:proofErr w:type="gramEnd"/>
      <w:r w:rsidRPr="00EA0D00">
        <w:rPr>
          <w:color w:val="000000"/>
          <w:sz w:val="28"/>
          <w:lang w:val="ru-RU"/>
        </w:rPr>
        <w:t>ға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байланысты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қызметте</w:t>
      </w:r>
      <w:proofErr w:type="spellEnd"/>
      <w:r w:rsidRPr="00EA0D00">
        <w:rPr>
          <w:color w:val="000000"/>
          <w:sz w:val="28"/>
          <w:lang w:val="ru-RU"/>
        </w:rPr>
        <w:t xml:space="preserve">) </w:t>
      </w:r>
      <w:proofErr w:type="spellStart"/>
      <w:r w:rsidRPr="00EA0D00">
        <w:rPr>
          <w:color w:val="000000"/>
          <w:sz w:val="28"/>
          <w:lang w:val="ru-RU"/>
        </w:rPr>
        <w:lastRenderedPageBreak/>
        <w:t>пайдаланылатын</w:t>
      </w:r>
      <w:proofErr w:type="spellEnd"/>
      <w:r w:rsidRPr="00EA0D00">
        <w:rPr>
          <w:color w:val="000000"/>
          <w:sz w:val="28"/>
          <w:lang w:val="ru-RU"/>
        </w:rPr>
        <w:t xml:space="preserve"> (</w:t>
      </w:r>
      <w:proofErr w:type="spellStart"/>
      <w:r w:rsidRPr="00EA0D00">
        <w:rPr>
          <w:color w:val="000000"/>
          <w:sz w:val="28"/>
          <w:lang w:val="ru-RU"/>
        </w:rPr>
        <w:t>пайдалануға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жататын</w:t>
      </w:r>
      <w:proofErr w:type="spellEnd"/>
      <w:r w:rsidRPr="00EA0D00">
        <w:rPr>
          <w:color w:val="000000"/>
          <w:sz w:val="28"/>
          <w:lang w:val="ru-RU"/>
        </w:rPr>
        <w:t xml:space="preserve">) </w:t>
      </w:r>
      <w:proofErr w:type="spellStart"/>
      <w:r w:rsidRPr="00EA0D00"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салу </w:t>
      </w:r>
      <w:proofErr w:type="spellStart"/>
      <w:r w:rsidRPr="00EA0D00">
        <w:rPr>
          <w:color w:val="000000"/>
          <w:sz w:val="28"/>
          <w:lang w:val="ru-RU"/>
        </w:rPr>
        <w:t>объектілері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бойынша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мүлік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салығын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есептейді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және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төлейді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және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шағын</w:t>
      </w:r>
      <w:proofErr w:type="spellEnd"/>
      <w:r w:rsidRPr="00EA0D00">
        <w:rPr>
          <w:color w:val="000000"/>
          <w:sz w:val="28"/>
          <w:lang w:val="ru-RU"/>
        </w:rPr>
        <w:t xml:space="preserve"> бизнес </w:t>
      </w:r>
      <w:proofErr w:type="spellStart"/>
      <w:r w:rsidRPr="00EA0D00">
        <w:rPr>
          <w:color w:val="000000"/>
          <w:sz w:val="28"/>
          <w:lang w:val="ru-RU"/>
        </w:rPr>
        <w:t>субъектілері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үшін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арнаулы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режимін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қолданатын</w:t>
      </w:r>
      <w:proofErr w:type="spellEnd"/>
      <w:r w:rsidRPr="00EA0D00">
        <w:rPr>
          <w:color w:val="000000"/>
          <w:sz w:val="28"/>
          <w:lang w:val="ru-RU"/>
        </w:rPr>
        <w:t xml:space="preserve"> дара </w:t>
      </w:r>
      <w:proofErr w:type="spellStart"/>
      <w:r w:rsidRPr="00EA0D00">
        <w:rPr>
          <w:color w:val="000000"/>
          <w:sz w:val="28"/>
          <w:lang w:val="ru-RU"/>
        </w:rPr>
        <w:t>кәсіпкерлер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үшін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кодекстің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EA0D00">
        <w:rPr>
          <w:color w:val="000000"/>
          <w:sz w:val="28"/>
          <w:lang w:val="ru-RU"/>
        </w:rPr>
        <w:t xml:space="preserve">64-тарауында </w:t>
      </w:r>
      <w:proofErr w:type="spellStart"/>
      <w:r w:rsidRPr="00EA0D00">
        <w:rPr>
          <w:color w:val="000000"/>
          <w:sz w:val="28"/>
          <w:lang w:val="ru-RU"/>
        </w:rPr>
        <w:t>айқындалған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тәртіппен</w:t>
      </w:r>
      <w:proofErr w:type="spellEnd"/>
      <w:r w:rsidRPr="00EA0D00">
        <w:rPr>
          <w:color w:val="000000"/>
          <w:sz w:val="28"/>
          <w:lang w:val="ru-RU"/>
        </w:rPr>
        <w:t xml:space="preserve"> осы </w:t>
      </w:r>
      <w:proofErr w:type="spellStart"/>
      <w:r w:rsidRPr="00EA0D00"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тү</w:t>
      </w:r>
      <w:proofErr w:type="gramStart"/>
      <w:r w:rsidRPr="00EA0D00">
        <w:rPr>
          <w:color w:val="000000"/>
          <w:sz w:val="28"/>
          <w:lang w:val="ru-RU"/>
        </w:rPr>
        <w:t>р</w:t>
      </w:r>
      <w:proofErr w:type="gramEnd"/>
      <w:r w:rsidRPr="00EA0D00">
        <w:rPr>
          <w:color w:val="000000"/>
          <w:sz w:val="28"/>
          <w:lang w:val="ru-RU"/>
        </w:rPr>
        <w:t>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бойынша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салықтық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есептілік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ұсынады</w:t>
      </w:r>
      <w:proofErr w:type="spellEnd"/>
      <w:r w:rsidRPr="00EA0D00">
        <w:rPr>
          <w:color w:val="000000"/>
          <w:sz w:val="28"/>
          <w:lang w:val="ru-RU"/>
        </w:rPr>
        <w:t>.</w:t>
      </w:r>
    </w:p>
    <w:p w:rsidR="0063105C" w:rsidRPr="00EA0D00" w:rsidRDefault="0063105C" w:rsidP="0063105C">
      <w:pPr>
        <w:spacing w:after="0" w:line="240" w:lineRule="auto"/>
        <w:ind w:firstLine="709"/>
        <w:jc w:val="both"/>
        <w:rPr>
          <w:lang w:val="ru-RU"/>
        </w:rPr>
      </w:pPr>
      <w:bookmarkStart w:id="8" w:name="z9639"/>
      <w:bookmarkEnd w:id="7"/>
      <w:proofErr w:type="spellStart"/>
      <w:r w:rsidRPr="00EA0D00">
        <w:rPr>
          <w:color w:val="000000"/>
          <w:sz w:val="28"/>
          <w:lang w:val="ru-RU"/>
        </w:rPr>
        <w:t>Мұндай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салу </w:t>
      </w:r>
      <w:proofErr w:type="spellStart"/>
      <w:r w:rsidRPr="00EA0D00">
        <w:rPr>
          <w:color w:val="000000"/>
          <w:sz w:val="28"/>
          <w:lang w:val="ru-RU"/>
        </w:rPr>
        <w:t>объектілері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бойынша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салықтық</w:t>
      </w:r>
      <w:proofErr w:type="spellEnd"/>
      <w:r w:rsidRPr="00EA0D00">
        <w:rPr>
          <w:color w:val="000000"/>
          <w:sz w:val="28"/>
          <w:lang w:val="ru-RU"/>
        </w:rPr>
        <w:t xml:space="preserve"> база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кодекстің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EA0D00">
        <w:rPr>
          <w:color w:val="000000"/>
          <w:sz w:val="28"/>
          <w:lang w:val="ru-RU"/>
        </w:rPr>
        <w:t xml:space="preserve">520-бабының 6-тармағына </w:t>
      </w:r>
      <w:proofErr w:type="spellStart"/>
      <w:r w:rsidRPr="00EA0D00">
        <w:rPr>
          <w:color w:val="000000"/>
          <w:sz w:val="28"/>
          <w:lang w:val="ru-RU"/>
        </w:rPr>
        <w:t>сәйкес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A0D00">
        <w:rPr>
          <w:color w:val="000000"/>
          <w:sz w:val="28"/>
          <w:lang w:val="ru-RU"/>
        </w:rPr>
        <w:t>ай</w:t>
      </w:r>
      <w:proofErr w:type="gramEnd"/>
      <w:r w:rsidRPr="00EA0D00">
        <w:rPr>
          <w:color w:val="000000"/>
          <w:sz w:val="28"/>
          <w:lang w:val="ru-RU"/>
        </w:rPr>
        <w:t>қындалады</w:t>
      </w:r>
      <w:proofErr w:type="spellEnd"/>
      <w:r w:rsidRPr="00EA0D00">
        <w:rPr>
          <w:color w:val="000000"/>
          <w:sz w:val="28"/>
          <w:lang w:val="ru-RU"/>
        </w:rPr>
        <w:t>.</w:t>
      </w:r>
    </w:p>
    <w:p w:rsidR="0063105C" w:rsidRPr="00AE6014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9" w:name="z9640"/>
      <w:bookmarkEnd w:id="8"/>
      <w:proofErr w:type="spellStart"/>
      <w:r w:rsidRPr="00EA0D00">
        <w:rPr>
          <w:color w:val="000000"/>
          <w:sz w:val="28"/>
          <w:lang w:val="ru-RU"/>
        </w:rPr>
        <w:t>Салықтық</w:t>
      </w:r>
      <w:proofErr w:type="spellEnd"/>
      <w:r w:rsidRPr="00EA0D00">
        <w:rPr>
          <w:color w:val="000000"/>
          <w:sz w:val="28"/>
          <w:lang w:val="ru-RU"/>
        </w:rPr>
        <w:t xml:space="preserve"> база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</w:t>
      </w:r>
      <w:r w:rsidRPr="00EA0D00">
        <w:rPr>
          <w:color w:val="000000"/>
          <w:sz w:val="28"/>
          <w:lang w:val="ru-RU"/>
        </w:rPr>
        <w:t>одекст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EA0D00">
        <w:rPr>
          <w:color w:val="000000"/>
          <w:sz w:val="28"/>
          <w:lang w:val="ru-RU"/>
        </w:rPr>
        <w:t xml:space="preserve">ң 529-бабына </w:t>
      </w:r>
      <w:proofErr w:type="spellStart"/>
      <w:r w:rsidRPr="00EA0D00">
        <w:rPr>
          <w:color w:val="000000"/>
          <w:sz w:val="28"/>
          <w:lang w:val="ru-RU"/>
        </w:rPr>
        <w:t>сәйкес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айқындалатын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жеке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тұлғалардың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мүл</w:t>
      </w:r>
      <w:r>
        <w:rPr>
          <w:color w:val="000000"/>
          <w:sz w:val="28"/>
        </w:rPr>
        <w:t>i</w:t>
      </w:r>
      <w:proofErr w:type="spellEnd"/>
      <w:r w:rsidRPr="00EA0D00">
        <w:rPr>
          <w:color w:val="000000"/>
          <w:sz w:val="28"/>
          <w:lang w:val="ru-RU"/>
        </w:rPr>
        <w:t xml:space="preserve">к </w:t>
      </w:r>
      <w:proofErr w:type="spellStart"/>
      <w:r w:rsidRPr="00EA0D00">
        <w:rPr>
          <w:color w:val="000000"/>
          <w:sz w:val="28"/>
          <w:lang w:val="ru-RU"/>
        </w:rPr>
        <w:t>салығы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r w:rsidRPr="00EA0D00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proofErr w:type="spellEnd"/>
      <w:r w:rsidRPr="00EA0D00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EA0D00">
        <w:rPr>
          <w:color w:val="000000"/>
          <w:sz w:val="28"/>
          <w:lang w:val="ru-RU"/>
        </w:rPr>
        <w:t xml:space="preserve">ң </w:t>
      </w:r>
      <w:proofErr w:type="spellStart"/>
      <w:r w:rsidRPr="00EA0D00">
        <w:rPr>
          <w:color w:val="000000"/>
          <w:sz w:val="28"/>
          <w:lang w:val="ru-RU"/>
        </w:rPr>
        <w:t>құнына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қарай</w:t>
      </w:r>
      <w:proofErr w:type="spellEnd"/>
      <w:r w:rsidRPr="00EA0D00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  <w:lang w:val="ru-RU"/>
        </w:rPr>
        <w:t>Салық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</w:t>
      </w:r>
      <w:r w:rsidRPr="00EA0D00">
        <w:rPr>
          <w:color w:val="000000"/>
          <w:sz w:val="28"/>
          <w:lang w:val="ru-RU"/>
        </w:rPr>
        <w:t>одекст</w:t>
      </w:r>
      <w:r>
        <w:rPr>
          <w:color w:val="000000"/>
          <w:sz w:val="28"/>
        </w:rPr>
        <w:t>i</w:t>
      </w:r>
      <w:proofErr w:type="spellEnd"/>
      <w:r w:rsidRPr="00EA0D00">
        <w:rPr>
          <w:color w:val="000000"/>
          <w:sz w:val="28"/>
          <w:lang w:val="ru-RU"/>
        </w:rPr>
        <w:t xml:space="preserve">ң 529-бабына </w:t>
      </w:r>
      <w:proofErr w:type="spellStart"/>
      <w:r w:rsidRPr="00EA0D00">
        <w:rPr>
          <w:color w:val="000000"/>
          <w:sz w:val="28"/>
          <w:lang w:val="ru-RU"/>
        </w:rPr>
        <w:t>сәйкес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мөлшерлемелер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бойынша</w:t>
      </w:r>
      <w:proofErr w:type="spellEnd"/>
      <w:r w:rsidRPr="00EA0D00">
        <w:rPr>
          <w:color w:val="000000"/>
          <w:sz w:val="28"/>
          <w:lang w:val="ru-RU"/>
        </w:rPr>
        <w:t xml:space="preserve"> </w:t>
      </w:r>
      <w:proofErr w:type="spellStart"/>
      <w:r w:rsidRPr="00EA0D00">
        <w:rPr>
          <w:color w:val="000000"/>
          <w:sz w:val="28"/>
          <w:lang w:val="ru-RU"/>
        </w:rPr>
        <w:t>есептелед</w:t>
      </w:r>
      <w:r>
        <w:rPr>
          <w:color w:val="000000"/>
          <w:sz w:val="28"/>
        </w:rPr>
        <w:t>i</w:t>
      </w:r>
      <w:proofErr w:type="spellEnd"/>
      <w:r>
        <w:rPr>
          <w:color w:val="000000"/>
          <w:sz w:val="28"/>
          <w:lang w:val="kk-KZ"/>
        </w:rPr>
        <w:t>.</w:t>
      </w:r>
    </w:p>
    <w:p w:rsidR="0063105C" w:rsidRPr="00A94F3D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0" w:name="z9658"/>
      <w:bookmarkEnd w:id="9"/>
      <w:r w:rsidRPr="00A94F3D">
        <w:rPr>
          <w:color w:val="000000"/>
          <w:sz w:val="28"/>
          <w:lang w:val="kk-KZ"/>
        </w:rPr>
        <w:t>Жеке тұлғалардың салық салу объектілері бойынша салықты есептеуді салық органдары салық төлеушінің тұрғылықты жеріне қарамастан, салық салу объектісінің орналасқан жері бойынша есепті салықтық кезеңнен кейінгі жылдың 1 шілдесінен кешіктірмей есепті салықтық кезеңнен кейінгі жылдың 1 қаңтарына дейін құқықтары тіркелген жеке тұлғалардың салық салу объектілері бойынша меншік құқығында иеленудің іс жүзіндегі мерзімін ескере отырып, салықтық базаға тиісті салық мөлшерлемесін қолдану арқылы жүргізеді.</w:t>
      </w:r>
    </w:p>
    <w:p w:rsidR="0063105C" w:rsidRPr="00A94F3D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1" w:name="z9659"/>
      <w:bookmarkEnd w:id="10"/>
      <w:r w:rsidRPr="00A94F3D">
        <w:rPr>
          <w:color w:val="000000"/>
          <w:sz w:val="28"/>
          <w:lang w:val="kk-KZ"/>
        </w:rPr>
        <w:t>Егер салықтық кезең ішінде салық салу объектісі меншік құқығында он екі айдан аз болса, осындай объектілер бойынша төленуге жататын мүлік салығы осы баптың 1-тармағына сәйкес айқындалған салық сомасын он екіге бөлу және салық салу объектісінің меншік құқығында болуының іс жүзіндегі кезеңі айларының санына көбейту арқылы есептеледі.</w:t>
      </w:r>
    </w:p>
    <w:p w:rsidR="0063105C" w:rsidRPr="00A94F3D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2" w:name="z9660"/>
      <w:bookmarkEnd w:id="11"/>
      <w:r w:rsidRPr="00A94F3D">
        <w:rPr>
          <w:color w:val="000000"/>
          <w:sz w:val="28"/>
          <w:lang w:val="kk-KZ"/>
        </w:rPr>
        <w:t>Бұл ретте объектінің меншік құқығында болуының іс жүзіндегі кезеңі салықтық кезеңнің басынан бастап (егер объект осындай күнге меншік құқығында болса) немесе объектіге меншік құқығы туындаған айдың 1-күнінен бастап осындай объектіге меншік құқығы берілген айдың 1-күніне дейін немесе салықтық кезеңнің соңына дейін (егер объект осындай күнге меншік құқығында болса) айқындалады.</w:t>
      </w:r>
    </w:p>
    <w:p w:rsidR="0063105C" w:rsidRPr="00A94F3D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3" w:name="z9661"/>
      <w:bookmarkEnd w:id="12"/>
      <w:r w:rsidRPr="00A94F3D">
        <w:rPr>
          <w:color w:val="000000"/>
          <w:sz w:val="28"/>
          <w:lang w:val="kk-KZ"/>
        </w:rPr>
        <w:t>Бiрнеше жеке тұлғаның ортақ үлестiк меншiгiндегi салық салу объектiсi үшiн салық олардың осы мүлiктегi үлесiне пропорционалды есептеледi.</w:t>
      </w:r>
    </w:p>
    <w:p w:rsidR="0063105C" w:rsidRPr="00A94F3D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4" w:name="z9666"/>
      <w:bookmarkEnd w:id="13"/>
      <w:r w:rsidRPr="00A94F3D">
        <w:rPr>
          <w:color w:val="000000"/>
          <w:sz w:val="28"/>
          <w:lang w:val="kk-KZ"/>
        </w:rPr>
        <w:t>Бюджетке салық төлеу салық салу объектілерінің орналасқан жері бойынша есепті салықтық кезеңнен кейінгі жылдың 1 қазанынан кешіктірмей жүргізіледі.</w:t>
      </w:r>
    </w:p>
    <w:p w:rsidR="0063105C" w:rsidRPr="0009376A" w:rsidRDefault="0063105C" w:rsidP="0063105C">
      <w:pPr>
        <w:spacing w:after="0" w:line="240" w:lineRule="auto"/>
        <w:ind w:firstLine="709"/>
        <w:jc w:val="both"/>
        <w:rPr>
          <w:lang w:val="kk-KZ"/>
        </w:rPr>
      </w:pPr>
      <w:bookmarkStart w:id="15" w:name="z9670"/>
      <w:bookmarkEnd w:id="14"/>
      <w:r w:rsidRPr="0009376A">
        <w:rPr>
          <w:color w:val="000000"/>
          <w:sz w:val="28"/>
          <w:lang w:val="kk-KZ"/>
        </w:rPr>
        <w:t>1 қаңтар – 31 желтоқсан аралығындағы күнтізбелік жыл жеке тұлғалардың мүлік салығын есептеу үшiн салық кезеңi болып табылады.</w:t>
      </w:r>
      <w:bookmarkEnd w:id="15"/>
    </w:p>
    <w:p w:rsidR="00AB1868" w:rsidRPr="0063105C" w:rsidRDefault="00AB1868">
      <w:pPr>
        <w:rPr>
          <w:lang w:val="kk-KZ"/>
        </w:rPr>
      </w:pPr>
      <w:bookmarkStart w:id="16" w:name="_GoBack"/>
      <w:bookmarkEnd w:id="16"/>
    </w:p>
    <w:sectPr w:rsidR="00AB1868" w:rsidRPr="0063105C" w:rsidSect="00722E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5C"/>
    <w:rsid w:val="0063105C"/>
    <w:rsid w:val="00A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5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5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2020-10-08T10:34:00Z</dcterms:created>
  <dcterms:modified xsi:type="dcterms:W3CDTF">2020-10-08T10:36:00Z</dcterms:modified>
</cp:coreProperties>
</file>