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D2" w:rsidRPr="009E5B9D" w:rsidRDefault="00723CD2" w:rsidP="00723CD2">
      <w:pPr>
        <w:pStyle w:val="a3"/>
        <w:rPr>
          <w:b/>
          <w:sz w:val="28"/>
          <w:szCs w:val="28"/>
          <w:lang w:val="kk-KZ"/>
        </w:rPr>
      </w:pPr>
      <w:proofErr w:type="spellStart"/>
      <w:r w:rsidRPr="009E5B9D">
        <w:rPr>
          <w:b/>
          <w:sz w:val="28"/>
          <w:szCs w:val="28"/>
        </w:rPr>
        <w:t>Көшпелі</w:t>
      </w:r>
      <w:proofErr w:type="spellEnd"/>
      <w:r w:rsidRPr="009E5B9D">
        <w:rPr>
          <w:b/>
          <w:sz w:val="28"/>
          <w:szCs w:val="28"/>
        </w:rPr>
        <w:t xml:space="preserve">  </w:t>
      </w:r>
      <w:proofErr w:type="spellStart"/>
      <w:r w:rsidRPr="009E5B9D">
        <w:rPr>
          <w:b/>
          <w:sz w:val="28"/>
          <w:szCs w:val="28"/>
        </w:rPr>
        <w:t>кедендік</w:t>
      </w:r>
      <w:proofErr w:type="spellEnd"/>
      <w:r w:rsidRPr="009E5B9D">
        <w:rPr>
          <w:b/>
          <w:sz w:val="28"/>
          <w:szCs w:val="28"/>
        </w:rPr>
        <w:t xml:space="preserve"> </w:t>
      </w:r>
      <w:proofErr w:type="spellStart"/>
      <w:r w:rsidRPr="009E5B9D">
        <w:rPr>
          <w:b/>
          <w:sz w:val="28"/>
          <w:szCs w:val="28"/>
        </w:rPr>
        <w:t>тексеру</w:t>
      </w:r>
      <w:proofErr w:type="spellEnd"/>
      <w:r w:rsidRPr="009E5B9D">
        <w:rPr>
          <w:b/>
          <w:sz w:val="28"/>
          <w:szCs w:val="28"/>
        </w:rPr>
        <w:t xml:space="preserve"> </w:t>
      </w:r>
      <w:proofErr w:type="spellStart"/>
      <w:r w:rsidRPr="009E5B9D">
        <w:rPr>
          <w:b/>
          <w:sz w:val="28"/>
          <w:szCs w:val="28"/>
        </w:rPr>
        <w:t>актісін</w:t>
      </w:r>
      <w:proofErr w:type="spellEnd"/>
      <w:r w:rsidRPr="009E5B9D">
        <w:rPr>
          <w:b/>
          <w:sz w:val="28"/>
          <w:szCs w:val="28"/>
          <w:lang w:val="kk-KZ"/>
        </w:rPr>
        <w:t>ің</w:t>
      </w:r>
      <w:r w:rsidRPr="009E5B9D">
        <w:rPr>
          <w:b/>
          <w:sz w:val="28"/>
          <w:szCs w:val="28"/>
        </w:rPr>
        <w:t xml:space="preserve"> </w:t>
      </w:r>
      <w:proofErr w:type="spellStart"/>
      <w:r w:rsidRPr="009E5B9D">
        <w:rPr>
          <w:b/>
          <w:sz w:val="28"/>
          <w:szCs w:val="28"/>
        </w:rPr>
        <w:t>ресімде</w:t>
      </w:r>
      <w:proofErr w:type="spellEnd"/>
      <w:r w:rsidRPr="009E5B9D">
        <w:rPr>
          <w:b/>
          <w:sz w:val="28"/>
          <w:szCs w:val="28"/>
          <w:lang w:val="kk-KZ"/>
        </w:rPr>
        <w:t>уі</w:t>
      </w:r>
      <w:bookmarkStart w:id="0" w:name="_GoBack"/>
      <w:bookmarkEnd w:id="0"/>
    </w:p>
    <w:p w:rsidR="00723CD2" w:rsidRPr="00723CD2" w:rsidRDefault="00723CD2" w:rsidP="00723CD2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  <w:lang w:val="kk-KZ"/>
        </w:rPr>
      </w:pPr>
      <w:r w:rsidRPr="007E0C31">
        <w:rPr>
          <w:lang w:val="kk-KZ"/>
        </w:rPr>
        <w:t>Көшпелі кедендік тексеру нәтижелері көшпелі кедендік тексеру актісімен ресімделеді.</w:t>
      </w:r>
      <w:r>
        <w:rPr>
          <w:lang w:val="kk-KZ"/>
        </w:rPr>
        <w:t xml:space="preserve"> </w:t>
      </w:r>
      <w:r w:rsidRPr="00723CD2">
        <w:rPr>
          <w:lang w:val="kk-KZ"/>
        </w:rPr>
        <w:t>Көшпелі кедендік тексеру актісінде мынадай мәліметтер көрсетілуге тиіс:</w:t>
      </w:r>
    </w:p>
    <w:p w:rsidR="00723CD2" w:rsidRPr="00723CD2" w:rsidRDefault="00723CD2" w:rsidP="00723CD2">
      <w:pPr>
        <w:pStyle w:val="a3"/>
        <w:spacing w:before="0" w:beforeAutospacing="0" w:after="0" w:afterAutospacing="0"/>
        <w:jc w:val="both"/>
        <w:rPr>
          <w:lang w:val="kk-KZ"/>
        </w:rPr>
      </w:pPr>
      <w:r w:rsidRPr="00723CD2">
        <w:rPr>
          <w:lang w:val="kk-KZ"/>
        </w:rPr>
        <w:t xml:space="preserve">      1) кедендік тексеруді жүргізу орны, көшпелі кедендік тексеру актісінің жасалған күні және нөмірі; </w:t>
      </w:r>
    </w:p>
    <w:p w:rsidR="00723CD2" w:rsidRDefault="00723CD2" w:rsidP="00723CD2">
      <w:pPr>
        <w:pStyle w:val="a3"/>
        <w:spacing w:before="0" w:beforeAutospacing="0" w:after="0" w:afterAutospacing="0"/>
        <w:jc w:val="both"/>
      </w:pPr>
      <w:r w:rsidRPr="00723CD2">
        <w:rPr>
          <w:lang w:val="kk-KZ"/>
        </w:rPr>
        <w:t xml:space="preserve">      </w:t>
      </w:r>
      <w:r>
        <w:t xml:space="preserve">2)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жүргізген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>;</w:t>
      </w:r>
    </w:p>
    <w:p w:rsidR="00723CD2" w:rsidRDefault="00723CD2" w:rsidP="00723CD2">
      <w:pPr>
        <w:pStyle w:val="a3"/>
        <w:spacing w:before="0" w:beforeAutospacing="0" w:after="0" w:afterAutospacing="0"/>
        <w:jc w:val="both"/>
      </w:pPr>
      <w:r>
        <w:t xml:space="preserve">      3)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тағайындаунегізі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тү</w:t>
      </w:r>
      <w:proofErr w:type="gramStart"/>
      <w:r>
        <w:t>р</w:t>
      </w:r>
      <w:proofErr w:type="gramEnd"/>
      <w:r>
        <w:t>і</w:t>
      </w:r>
      <w:proofErr w:type="spellEnd"/>
      <w:r>
        <w:t>;</w:t>
      </w:r>
    </w:p>
    <w:p w:rsidR="00723CD2" w:rsidRDefault="00723CD2" w:rsidP="00723CD2">
      <w:pPr>
        <w:pStyle w:val="a3"/>
        <w:spacing w:before="0" w:beforeAutospacing="0" w:after="0" w:afterAutospacing="0"/>
        <w:jc w:val="both"/>
      </w:pPr>
      <w:r>
        <w:t xml:space="preserve">      4)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нұсқаманың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нөмі</w:t>
      </w:r>
      <w:proofErr w:type="gramStart"/>
      <w:r>
        <w:t>р</w:t>
      </w:r>
      <w:proofErr w:type="gramEnd"/>
      <w:r>
        <w:t>і</w:t>
      </w:r>
      <w:proofErr w:type="spellEnd"/>
      <w:r>
        <w:t>;</w:t>
      </w:r>
    </w:p>
    <w:p w:rsidR="00723CD2" w:rsidRDefault="00723CD2" w:rsidP="00723CD2">
      <w:pPr>
        <w:pStyle w:val="a3"/>
        <w:spacing w:before="0" w:beforeAutospacing="0" w:after="0" w:afterAutospacing="0"/>
        <w:jc w:val="both"/>
      </w:pPr>
      <w:r>
        <w:t xml:space="preserve">      5)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жүргізген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адамдарының</w:t>
      </w:r>
      <w:proofErr w:type="spellEnd"/>
      <w:r>
        <w:t xml:space="preserve"> </w:t>
      </w:r>
      <w:proofErr w:type="spellStart"/>
      <w:r>
        <w:t>лауазымы</w:t>
      </w:r>
      <w:proofErr w:type="spellEnd"/>
      <w:r>
        <w:t xml:space="preserve">, 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құжатта</w:t>
      </w:r>
      <w:proofErr w:type="spellEnd"/>
      <w:r>
        <w:t xml:space="preserve"> </w:t>
      </w:r>
      <w:proofErr w:type="spellStart"/>
      <w:r>
        <w:t>көрсетілсе</w:t>
      </w:r>
      <w:proofErr w:type="spellEnd"/>
      <w:r>
        <w:t>);</w:t>
      </w:r>
    </w:p>
    <w:p w:rsidR="00723CD2" w:rsidRDefault="00723CD2" w:rsidP="00723CD2">
      <w:pPr>
        <w:pStyle w:val="a3"/>
        <w:spacing w:before="0" w:beforeAutospacing="0" w:after="0" w:afterAutospacing="0"/>
        <w:jc w:val="both"/>
      </w:pPr>
      <w:r>
        <w:t xml:space="preserve">      6)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құжатта</w:t>
      </w:r>
      <w:proofErr w:type="spellEnd"/>
      <w:r>
        <w:t xml:space="preserve"> </w:t>
      </w:r>
      <w:proofErr w:type="spellStart"/>
      <w:r>
        <w:t>көрсетілсе</w:t>
      </w:r>
      <w:proofErr w:type="spellEnd"/>
      <w:r>
        <w:t xml:space="preserve">) не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 xml:space="preserve">,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тұ</w:t>
      </w:r>
      <w:proofErr w:type="gramStart"/>
      <w:r>
        <w:t>р</w:t>
      </w:r>
      <w:proofErr w:type="gramEnd"/>
      <w:r>
        <w:t>ған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 </w:t>
      </w:r>
      <w:proofErr w:type="spellStart"/>
      <w:r>
        <w:t>жүзінде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нөмірлері</w:t>
      </w:r>
      <w:proofErr w:type="spellEnd"/>
      <w:r>
        <w:t xml:space="preserve">; </w:t>
      </w:r>
    </w:p>
    <w:p w:rsidR="00723CD2" w:rsidRDefault="00723CD2" w:rsidP="00723CD2">
      <w:pPr>
        <w:pStyle w:val="a3"/>
        <w:spacing w:before="0" w:beforeAutospacing="0" w:after="0" w:afterAutospacing="0"/>
        <w:jc w:val="both"/>
      </w:pPr>
      <w:r>
        <w:t xml:space="preserve">      7)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</w:t>
      </w:r>
      <w:proofErr w:type="gramStart"/>
      <w:r>
        <w:t>лғаны</w:t>
      </w:r>
      <w:proofErr w:type="gramEnd"/>
      <w:r>
        <w:t>ң</w:t>
      </w:r>
      <w:proofErr w:type="spellEnd"/>
      <w:r>
        <w:t xml:space="preserve">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шоттарының</w:t>
      </w:r>
      <w:proofErr w:type="spellEnd"/>
      <w:r>
        <w:t xml:space="preserve"> </w:t>
      </w:r>
      <w:proofErr w:type="spellStart"/>
      <w:r>
        <w:t>деректемелері</w:t>
      </w:r>
      <w:proofErr w:type="spellEnd"/>
      <w:r>
        <w:t>;</w:t>
      </w:r>
    </w:p>
    <w:p w:rsidR="00723CD2" w:rsidRDefault="00723CD2" w:rsidP="00723CD2">
      <w:pPr>
        <w:pStyle w:val="a3"/>
        <w:spacing w:before="0" w:beforeAutospacing="0" w:after="0" w:afterAutospacing="0"/>
        <w:jc w:val="both"/>
      </w:pPr>
      <w:r>
        <w:t xml:space="preserve">      </w:t>
      </w:r>
      <w:proofErr w:type="gramStart"/>
      <w:r>
        <w:t xml:space="preserve">8)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басшысының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қаржылық</w:t>
      </w:r>
      <w:proofErr w:type="spellEnd"/>
      <w:r>
        <w:t xml:space="preserve"> </w:t>
      </w:r>
      <w:proofErr w:type="spellStart"/>
      <w:r>
        <w:t>есептілікті</w:t>
      </w:r>
      <w:proofErr w:type="spellEnd"/>
      <w:r>
        <w:t xml:space="preserve"> </w:t>
      </w:r>
      <w:proofErr w:type="spellStart"/>
      <w:r>
        <w:t>жүргізуге</w:t>
      </w:r>
      <w:proofErr w:type="spellEnd"/>
      <w:r>
        <w:t xml:space="preserve">,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органдары</w:t>
      </w:r>
      <w:proofErr w:type="spellEnd"/>
      <w:r>
        <w:t xml:space="preserve"> </w:t>
      </w:r>
      <w:proofErr w:type="spellStart"/>
      <w:r>
        <w:t>алатын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төлемдерді</w:t>
      </w:r>
      <w:proofErr w:type="spellEnd"/>
      <w:r>
        <w:t xml:space="preserve">, </w:t>
      </w:r>
      <w:proofErr w:type="spellStart"/>
      <w:r>
        <w:t>салықтарды</w:t>
      </w:r>
      <w:proofErr w:type="spellEnd"/>
      <w:r>
        <w:t xml:space="preserve">, </w:t>
      </w:r>
      <w:proofErr w:type="spellStart"/>
      <w:r>
        <w:t>арнайы</w:t>
      </w:r>
      <w:proofErr w:type="spellEnd"/>
      <w:r>
        <w:t xml:space="preserve">, </w:t>
      </w:r>
      <w:proofErr w:type="spellStart"/>
      <w:r>
        <w:t>демпингке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, </w:t>
      </w:r>
      <w:proofErr w:type="spellStart"/>
      <w:r>
        <w:t>өтемақы</w:t>
      </w:r>
      <w:proofErr w:type="spellEnd"/>
      <w:r>
        <w:t xml:space="preserve"> </w:t>
      </w:r>
      <w:proofErr w:type="spellStart"/>
      <w:r>
        <w:t>баждарын</w:t>
      </w:r>
      <w:proofErr w:type="spellEnd"/>
      <w:r>
        <w:t xml:space="preserve">, </w:t>
      </w:r>
      <w:proofErr w:type="spellStart"/>
      <w:r>
        <w:t>өсімпұлдарды</w:t>
      </w:r>
      <w:proofErr w:type="spellEnd"/>
      <w:r>
        <w:t xml:space="preserve">, </w:t>
      </w:r>
      <w:proofErr w:type="spellStart"/>
      <w:r>
        <w:t>пайыздарды</w:t>
      </w:r>
      <w:proofErr w:type="spellEnd"/>
      <w:r>
        <w:t xml:space="preserve"> </w:t>
      </w:r>
      <w:proofErr w:type="spellStart"/>
      <w:r>
        <w:t>төлеуге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адамдарының</w:t>
      </w:r>
      <w:proofErr w:type="spellEnd"/>
      <w:r>
        <w:t xml:space="preserve"> 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құжатта</w:t>
      </w:r>
      <w:proofErr w:type="spellEnd"/>
      <w:r>
        <w:t xml:space="preserve"> </w:t>
      </w:r>
      <w:proofErr w:type="spellStart"/>
      <w:r>
        <w:t>көрсет</w:t>
      </w:r>
      <w:proofErr w:type="gramEnd"/>
      <w:r>
        <w:t>і</w:t>
      </w:r>
      <w:proofErr w:type="gramStart"/>
      <w:r>
        <w:t>лсе</w:t>
      </w:r>
      <w:proofErr w:type="spellEnd"/>
      <w:r>
        <w:t>);</w:t>
      </w:r>
      <w:proofErr w:type="gramEnd"/>
    </w:p>
    <w:p w:rsidR="00723CD2" w:rsidRDefault="00723CD2" w:rsidP="00723CD2">
      <w:pPr>
        <w:pStyle w:val="a3"/>
        <w:spacing w:before="0" w:beforeAutospacing="0" w:after="0" w:afterAutospacing="0"/>
        <w:jc w:val="both"/>
      </w:pPr>
      <w:r>
        <w:t xml:space="preserve">      9)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тексеруге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тартылған</w:t>
      </w:r>
      <w:proofErr w:type="spellEnd"/>
      <w:r>
        <w:t xml:space="preserve"> </w:t>
      </w:r>
      <w:proofErr w:type="spellStart"/>
      <w:r>
        <w:t>адамдардың</w:t>
      </w:r>
      <w:proofErr w:type="spellEnd"/>
      <w:r>
        <w:t xml:space="preserve"> 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құжатта</w:t>
      </w:r>
      <w:proofErr w:type="spellEnd"/>
      <w:r>
        <w:t xml:space="preserve"> </w:t>
      </w:r>
      <w:proofErr w:type="spellStart"/>
      <w:r>
        <w:t>көрсетілсе</w:t>
      </w:r>
      <w:proofErr w:type="spellEnd"/>
      <w:r>
        <w:t xml:space="preserve">), </w:t>
      </w:r>
      <w:proofErr w:type="spellStart"/>
      <w:r>
        <w:t>лауазымы</w:t>
      </w:r>
      <w:proofErr w:type="spellEnd"/>
      <w:r>
        <w:t>;</w:t>
      </w:r>
    </w:p>
    <w:p w:rsidR="00723CD2" w:rsidRDefault="00723CD2" w:rsidP="00723CD2">
      <w:pPr>
        <w:pStyle w:val="a3"/>
        <w:spacing w:before="0" w:beforeAutospacing="0" w:after="0" w:afterAutospacing="0"/>
        <w:jc w:val="both"/>
      </w:pPr>
      <w:r>
        <w:t xml:space="preserve">      10)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тексерілген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>;</w:t>
      </w:r>
    </w:p>
    <w:p w:rsidR="00723CD2" w:rsidRDefault="00723CD2" w:rsidP="00723CD2">
      <w:pPr>
        <w:pStyle w:val="a3"/>
        <w:spacing w:before="0" w:beforeAutospacing="0" w:after="0" w:afterAutospacing="0"/>
        <w:jc w:val="both"/>
      </w:pPr>
      <w:r>
        <w:t xml:space="preserve">      11)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жүргізудің</w:t>
      </w:r>
      <w:proofErr w:type="spellEnd"/>
      <w:r>
        <w:t xml:space="preserve"> </w:t>
      </w:r>
      <w:proofErr w:type="spellStart"/>
      <w:r>
        <w:t>басталған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аяқталған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, ал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тексерудіжүргізу</w:t>
      </w:r>
      <w:proofErr w:type="spellEnd"/>
      <w:r>
        <w:t xml:space="preserve"> </w:t>
      </w:r>
      <w:proofErr w:type="spellStart"/>
      <w:r>
        <w:t>тоқтатыла</w:t>
      </w:r>
      <w:proofErr w:type="spellEnd"/>
      <w:r>
        <w:t xml:space="preserve"> </w:t>
      </w:r>
      <w:proofErr w:type="spellStart"/>
      <w:r>
        <w:t>тұ</w:t>
      </w:r>
      <w:proofErr w:type="gramStart"/>
      <w:r>
        <w:t>р</w:t>
      </w:r>
      <w:proofErr w:type="gramEnd"/>
      <w:r>
        <w:t>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оны </w:t>
      </w:r>
      <w:proofErr w:type="spellStart"/>
      <w:r>
        <w:t>жүргізудің</w:t>
      </w:r>
      <w:proofErr w:type="spellEnd"/>
      <w:r>
        <w:t xml:space="preserve"> </w:t>
      </w:r>
      <w:proofErr w:type="spellStart"/>
      <w:r>
        <w:t>мерзімі</w:t>
      </w:r>
      <w:proofErr w:type="spellEnd"/>
      <w:r>
        <w:t xml:space="preserve"> </w:t>
      </w:r>
      <w:proofErr w:type="spellStart"/>
      <w:r>
        <w:t>ұзартылған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–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тоқтата</w:t>
      </w:r>
      <w:proofErr w:type="spellEnd"/>
      <w:r>
        <w:t xml:space="preserve"> </w:t>
      </w:r>
      <w:proofErr w:type="spellStart"/>
      <w:r>
        <w:t>тұру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ұзарту</w:t>
      </w:r>
      <w:proofErr w:type="spellEnd"/>
      <w:r>
        <w:t xml:space="preserve"> </w:t>
      </w:r>
      <w:proofErr w:type="spellStart"/>
      <w:r>
        <w:t>кезеңдері</w:t>
      </w:r>
      <w:proofErr w:type="spellEnd"/>
      <w:r>
        <w:t>;</w:t>
      </w:r>
    </w:p>
    <w:p w:rsidR="00723CD2" w:rsidRDefault="00723CD2" w:rsidP="00723CD2">
      <w:pPr>
        <w:pStyle w:val="a3"/>
        <w:spacing w:before="0" w:beforeAutospacing="0" w:after="0" w:afterAutospacing="0"/>
        <w:jc w:val="both"/>
      </w:pPr>
      <w:r>
        <w:t xml:space="preserve">      12) </w:t>
      </w:r>
      <w:proofErr w:type="spellStart"/>
      <w:r>
        <w:t>кедендік</w:t>
      </w:r>
      <w:proofErr w:type="spellEnd"/>
      <w:r>
        <w:t xml:space="preserve"> </w:t>
      </w:r>
      <w:proofErr w:type="spellStart"/>
      <w:proofErr w:type="gramStart"/>
      <w:r>
        <w:t>ба</w:t>
      </w:r>
      <w:proofErr w:type="gramEnd"/>
      <w:r>
        <w:t>қылау</w:t>
      </w:r>
      <w:proofErr w:type="spellEnd"/>
      <w:r>
        <w:t xml:space="preserve"> </w:t>
      </w:r>
      <w:proofErr w:type="spellStart"/>
      <w:r>
        <w:t>нысандары</w:t>
      </w:r>
      <w:proofErr w:type="spellEnd"/>
      <w:r>
        <w:t xml:space="preserve">,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жүргізілген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әрекеттер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>;</w:t>
      </w:r>
    </w:p>
    <w:p w:rsidR="00723CD2" w:rsidRDefault="00723CD2" w:rsidP="00723CD2">
      <w:pPr>
        <w:pStyle w:val="a3"/>
        <w:spacing w:before="0" w:beforeAutospacing="0" w:after="0" w:afterAutospacing="0"/>
        <w:jc w:val="both"/>
      </w:pPr>
      <w:r>
        <w:t xml:space="preserve">      13) </w:t>
      </w:r>
      <w:proofErr w:type="spellStart"/>
      <w:r>
        <w:t>Еуразиялық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одақтың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заңнамасын</w:t>
      </w:r>
      <w:proofErr w:type="spellEnd"/>
      <w:r>
        <w:t xml:space="preserve">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анықталғ</w:t>
      </w:r>
      <w:proofErr w:type="gramStart"/>
      <w:r>
        <w:t>ан</w:t>
      </w:r>
      <w:proofErr w:type="spellEnd"/>
      <w:r>
        <w:t xml:space="preserve"> </w:t>
      </w:r>
      <w:proofErr w:type="spellStart"/>
      <w:r>
        <w:t>б</w:t>
      </w:r>
      <w:proofErr w:type="gramEnd"/>
      <w:r>
        <w:t>ұзушылықтарды</w:t>
      </w:r>
      <w:proofErr w:type="spellEnd"/>
      <w:r>
        <w:t xml:space="preserve"> </w:t>
      </w:r>
      <w:proofErr w:type="spellStart"/>
      <w:r>
        <w:t>жою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алдыңғы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қолданылған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>;</w:t>
      </w:r>
    </w:p>
    <w:p w:rsidR="00723CD2" w:rsidRDefault="00723CD2" w:rsidP="00723CD2">
      <w:pPr>
        <w:pStyle w:val="a3"/>
        <w:spacing w:before="0" w:beforeAutospacing="0" w:after="0" w:afterAutospacing="0"/>
        <w:jc w:val="both"/>
      </w:pPr>
      <w:r>
        <w:t xml:space="preserve">      </w:t>
      </w:r>
      <w:proofErr w:type="gramStart"/>
      <w:r>
        <w:t xml:space="preserve">14) </w:t>
      </w:r>
      <w:proofErr w:type="spellStart"/>
      <w:r>
        <w:t>Еуразиялық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одақтың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заңнамасының</w:t>
      </w:r>
      <w:proofErr w:type="spellEnd"/>
      <w:r>
        <w:t xml:space="preserve">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заңнамасының</w:t>
      </w:r>
      <w:proofErr w:type="spellEnd"/>
      <w:r>
        <w:t xml:space="preserve"> </w:t>
      </w:r>
      <w:proofErr w:type="spellStart"/>
      <w:r>
        <w:t>ережелері</w:t>
      </w:r>
      <w:proofErr w:type="spellEnd"/>
      <w:r>
        <w:t xml:space="preserve"> </w:t>
      </w:r>
      <w:proofErr w:type="spellStart"/>
      <w:r>
        <w:t>көрсетіле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Еуразиялық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одақтың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заңнамасының</w:t>
      </w:r>
      <w:proofErr w:type="spellEnd"/>
      <w:r>
        <w:t xml:space="preserve">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заңнамасының</w:t>
      </w:r>
      <w:proofErr w:type="spellEnd"/>
      <w:r>
        <w:t xml:space="preserve"> </w:t>
      </w:r>
      <w:proofErr w:type="spellStart"/>
      <w:r>
        <w:t>бұзылуын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анықталған</w:t>
      </w:r>
      <w:proofErr w:type="spellEnd"/>
      <w:r>
        <w:t xml:space="preserve"> </w:t>
      </w:r>
      <w:proofErr w:type="spellStart"/>
      <w:r>
        <w:t>фактілердің</w:t>
      </w:r>
      <w:proofErr w:type="spellEnd"/>
      <w:r>
        <w:t xml:space="preserve"> </w:t>
      </w:r>
      <w:proofErr w:type="spellStart"/>
      <w:r>
        <w:t>егжей-тегжейлі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 xml:space="preserve"> не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 </w:t>
      </w:r>
      <w:proofErr w:type="spellStart"/>
      <w:r>
        <w:t>екендігі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</w:t>
      </w:r>
      <w:proofErr w:type="gramEnd"/>
      <w:r>
        <w:t>ә</w:t>
      </w:r>
      <w:proofErr w:type="gramStart"/>
      <w:r>
        <w:t>л</w:t>
      </w:r>
      <w:proofErr w:type="gramEnd"/>
      <w:r>
        <w:t>іметтер</w:t>
      </w:r>
      <w:proofErr w:type="spellEnd"/>
      <w:r>
        <w:t>;</w:t>
      </w:r>
    </w:p>
    <w:p w:rsidR="00723CD2" w:rsidRDefault="00723CD2" w:rsidP="00723CD2">
      <w:pPr>
        <w:pStyle w:val="a3"/>
        <w:spacing w:before="0" w:beforeAutospacing="0" w:after="0" w:afterAutospacing="0"/>
        <w:jc w:val="both"/>
      </w:pPr>
      <w:r>
        <w:t xml:space="preserve">      15)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тұжырымдар</w:t>
      </w:r>
      <w:proofErr w:type="spellEnd"/>
      <w:r>
        <w:t>.</w:t>
      </w:r>
    </w:p>
    <w:p w:rsidR="00723CD2" w:rsidRPr="007E0C31" w:rsidRDefault="00723CD2" w:rsidP="00723CD2">
      <w:pPr>
        <w:rPr>
          <w:rFonts w:ascii="Times New Roman" w:hAnsi="Times New Roman" w:cs="Times New Roman"/>
        </w:rPr>
      </w:pPr>
    </w:p>
    <w:p w:rsidR="00424FCA" w:rsidRDefault="00424FCA"/>
    <w:sectPr w:rsidR="0042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2"/>
    <w:rsid w:val="00424FCA"/>
    <w:rsid w:val="00723CD2"/>
    <w:rsid w:val="009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2</cp:revision>
  <dcterms:created xsi:type="dcterms:W3CDTF">2020-10-07T11:05:00Z</dcterms:created>
  <dcterms:modified xsi:type="dcterms:W3CDTF">2020-10-07T11:09:00Z</dcterms:modified>
</cp:coreProperties>
</file>