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005D11" w:rsidRDefault="00005D11" w:rsidP="0087305C">
            <w:pPr>
              <w:spacing w:after="0"/>
              <w:rPr>
                <w:rFonts w:ascii="Times New Roman" w:hAnsi="Times New Roman" w:cs="Times New Roman"/>
                <w:color w:val="000000"/>
                <w:sz w:val="20"/>
              </w:rPr>
            </w:pPr>
          </w:p>
          <w:p w:rsidR="00E65757" w:rsidRPr="00376503" w:rsidRDefault="00E65757" w:rsidP="0087305C">
            <w:pPr>
              <w:spacing w:after="0"/>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87305C">
            <w:pPr>
              <w:spacing w:after="0"/>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87305C">
            <w:pPr>
              <w:spacing w:after="0"/>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DE4C05"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4261C4" w:rsidRDefault="00FF0EF8" w:rsidP="0087305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r w:rsidRPr="00FF0EF8">
              <w:rPr>
                <w:rFonts w:ascii="Times New Roman" w:eastAsia="Times New Roman" w:hAnsi="Times New Roman" w:cs="Times New Roman"/>
                <w:bCs/>
                <w:sz w:val="24"/>
                <w:szCs w:val="24"/>
                <w:lang w:val="kk-KZ" w:eastAsia="ru-RU"/>
              </w:rPr>
              <w:t>ҚР ҚМ МКК</w:t>
            </w:r>
            <w:r w:rsidR="0087305C">
              <w:rPr>
                <w:rFonts w:ascii="Times New Roman" w:eastAsia="Times New Roman" w:hAnsi="Times New Roman" w:cs="Times New Roman"/>
                <w:bCs/>
                <w:sz w:val="24"/>
                <w:szCs w:val="24"/>
                <w:lang w:val="kk-KZ" w:eastAsia="ru-RU"/>
              </w:rPr>
              <w:t xml:space="preserve"> Нұр-Сұлтан қаласы бойынша МКД Ұйымдастыру-қаржы басқармасының </w:t>
            </w:r>
            <w:r w:rsidRPr="00FF0EF8">
              <w:rPr>
                <w:rFonts w:ascii="Times New Roman" w:eastAsia="Times New Roman" w:hAnsi="Times New Roman" w:cs="Times New Roman"/>
                <w:bCs/>
                <w:sz w:val="24"/>
                <w:szCs w:val="24"/>
                <w:lang w:val="kk-KZ" w:eastAsia="ru-RU"/>
              </w:rPr>
              <w:t>басшысы</w:t>
            </w:r>
            <w:r w:rsidRPr="00FF0EF8">
              <w:rPr>
                <w:rFonts w:ascii="Times New Roman" w:eastAsia="Times New Roman" w:hAnsi="Times New Roman" w:cs="Times New Roman"/>
                <w:sz w:val="24"/>
                <w:szCs w:val="24"/>
                <w:lang w:val="kk-KZ" w:eastAsia="ru-RU"/>
              </w:rPr>
              <w:t xml:space="preserve">,  С-О-3 санаты, 1 бірлік.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4261C4" w:rsidRDefault="0087305C" w:rsidP="0087305C">
            <w:pPr>
              <w:jc w:val="center"/>
              <w:rPr>
                <w:rFonts w:ascii="Times New Roman" w:hAnsi="Times New Roman" w:cs="Times New Roman"/>
                <w:color w:val="000000"/>
              </w:rPr>
            </w:pPr>
            <w:r>
              <w:rPr>
                <w:rFonts w:ascii="Times New Roman" w:eastAsia="Calibri" w:hAnsi="Times New Roman" w:cs="Times New Roman"/>
                <w:sz w:val="24"/>
                <w:szCs w:val="24"/>
                <w:lang w:val="kk-KZ"/>
              </w:rPr>
              <w:t xml:space="preserve">Ахметова Асель Толеугазиновна </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E4C05" w:rsidRPr="00D11C5E" w:rsidRDefault="00DE4C05" w:rsidP="002E204A">
            <w:pPr>
              <w:jc w:val="center"/>
              <w:rPr>
                <w:rFonts w:ascii="Times New Roman" w:hAnsi="Times New Roman" w:cs="Times New Roman"/>
                <w:color w:val="000000"/>
                <w:sz w:val="20"/>
                <w:szCs w:val="20"/>
                <w:lang w:val="kk-KZ"/>
              </w:rPr>
            </w:pPr>
          </w:p>
          <w:p w:rsidR="00DE4C05" w:rsidRPr="00D11C5E" w:rsidRDefault="00DE4C05" w:rsidP="002E204A">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w:t>
            </w:r>
            <w:proofErr w:type="gramEnd"/>
            <w:r w:rsidRPr="00D11C5E">
              <w:rPr>
                <w:rFonts w:ascii="Times New Roman" w:hAnsi="Times New Roman" w:cs="Times New Roman"/>
                <w:color w:val="000000"/>
                <w:sz w:val="20"/>
                <w:szCs w:val="20"/>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4C05" w:rsidRPr="008613BB" w:rsidRDefault="00DE4C05"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FF0EF8" w:rsidRDefault="005A4E3F" w:rsidP="00FF0EF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басшысы</w:t>
            </w:r>
            <w:r w:rsidR="00FF0EF8">
              <w:rPr>
                <w:rFonts w:ascii="Times New Roman" w:eastAsia="Times New Roman" w:hAnsi="Times New Roman" w:cs="Times New Roman"/>
                <w:b/>
                <w:bCs/>
                <w:color w:val="000000"/>
                <w:lang w:val="kk-KZ" w:eastAsia="ru-RU"/>
              </w:rPr>
              <w:t xml:space="preserve">ның </w:t>
            </w:r>
          </w:p>
          <w:p w:rsidR="00364DC8" w:rsidRPr="00364DC8" w:rsidRDefault="00FF0EF8" w:rsidP="00FF0EF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міндетін атқарушы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005D11" w:rsidRDefault="00005D11" w:rsidP="007A05F6">
            <w:pPr>
              <w:spacing w:after="0"/>
              <w:jc w:val="center"/>
              <w:rPr>
                <w:rFonts w:ascii="Times New Roman" w:hAnsi="Times New Roman" w:cs="Times New Roman"/>
              </w:rPr>
            </w:pPr>
          </w:p>
          <w:p w:rsidR="00BB324C" w:rsidRPr="0081652D" w:rsidRDefault="00BB324C" w:rsidP="00005D11">
            <w:pPr>
              <w:spacing w:after="0"/>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87305C">
            <w:pPr>
              <w:spacing w:after="0"/>
              <w:rPr>
                <w:rFonts w:ascii="Times New Roman" w:hAnsi="Times New Roman" w:cs="Times New Roman"/>
                <w:color w:val="000000"/>
                <w:sz w:val="20"/>
              </w:rPr>
            </w:pPr>
          </w:p>
          <w:p w:rsidR="003C30C6" w:rsidRDefault="003C30C6"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005D11" w:rsidRDefault="00005D11" w:rsidP="0087305C">
            <w:pPr>
              <w:spacing w:after="0"/>
              <w:rPr>
                <w:rFonts w:ascii="Times New Roman" w:hAnsi="Times New Roman" w:cs="Times New Roman"/>
                <w:color w:val="000000"/>
                <w:sz w:val="20"/>
              </w:rPr>
            </w:pPr>
          </w:p>
          <w:p w:rsidR="003C30C6" w:rsidRDefault="003C30C6" w:rsidP="0087305C">
            <w:pPr>
              <w:spacing w:after="0"/>
              <w:rPr>
                <w:rFonts w:ascii="Times New Roman" w:hAnsi="Times New Roman" w:cs="Times New Roman"/>
                <w:color w:val="000000"/>
                <w:sz w:val="20"/>
              </w:rPr>
            </w:pPr>
          </w:p>
          <w:p w:rsidR="003C30C6" w:rsidRDefault="003C30C6" w:rsidP="0087305C">
            <w:pPr>
              <w:spacing w:after="0"/>
              <w:rPr>
                <w:rFonts w:ascii="Times New Roman" w:hAnsi="Times New Roman" w:cs="Times New Roman"/>
                <w:color w:val="000000"/>
                <w:sz w:val="20"/>
              </w:rPr>
            </w:pPr>
          </w:p>
          <w:p w:rsidR="00AC602A" w:rsidRPr="0081652D" w:rsidRDefault="00AC602A" w:rsidP="0087305C">
            <w:pPr>
              <w:spacing w:after="0"/>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87305C">
            <w:pPr>
              <w:spacing w:after="0"/>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87305C">
            <w:pPr>
              <w:spacing w:after="0"/>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87305C" w:rsidRPr="0087305C" w:rsidTr="00A56FF3">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305C" w:rsidRPr="008613BB" w:rsidRDefault="0087305C" w:rsidP="00E4528B">
            <w:pPr>
              <w:spacing w:after="20"/>
              <w:ind w:left="20"/>
              <w:jc w:val="center"/>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305C" w:rsidRPr="004261C4" w:rsidRDefault="0087305C" w:rsidP="00B55E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r w:rsidRPr="00FF0EF8">
              <w:rPr>
                <w:rFonts w:ascii="Times New Roman" w:eastAsia="Times New Roman" w:hAnsi="Times New Roman" w:cs="Times New Roman"/>
                <w:bCs/>
                <w:sz w:val="24"/>
                <w:szCs w:val="24"/>
                <w:lang w:val="kk-KZ" w:eastAsia="ru-RU"/>
              </w:rPr>
              <w:t>ҚР ҚМ МКК</w:t>
            </w:r>
            <w:r>
              <w:rPr>
                <w:rFonts w:ascii="Times New Roman" w:eastAsia="Times New Roman" w:hAnsi="Times New Roman" w:cs="Times New Roman"/>
                <w:bCs/>
                <w:sz w:val="24"/>
                <w:szCs w:val="24"/>
                <w:lang w:val="kk-KZ" w:eastAsia="ru-RU"/>
              </w:rPr>
              <w:t xml:space="preserve"> Нұр-Сұлтан қаласы бойынша МКД Ұйымдастыру-қаржы басқармасының </w:t>
            </w:r>
            <w:r w:rsidRPr="00FF0EF8">
              <w:rPr>
                <w:rFonts w:ascii="Times New Roman" w:eastAsia="Times New Roman" w:hAnsi="Times New Roman" w:cs="Times New Roman"/>
                <w:bCs/>
                <w:sz w:val="24"/>
                <w:szCs w:val="24"/>
                <w:lang w:val="kk-KZ" w:eastAsia="ru-RU"/>
              </w:rPr>
              <w:t>басшысы</w:t>
            </w:r>
            <w:r w:rsidRPr="00FF0EF8">
              <w:rPr>
                <w:rFonts w:ascii="Times New Roman" w:eastAsia="Times New Roman" w:hAnsi="Times New Roman" w:cs="Times New Roman"/>
                <w:sz w:val="24"/>
                <w:szCs w:val="24"/>
                <w:lang w:val="kk-KZ" w:eastAsia="ru-RU"/>
              </w:rPr>
              <w:t xml:space="preserve">,  С-О-3 санаты, 1 бірлік.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305C" w:rsidRPr="004261C4" w:rsidRDefault="0087305C" w:rsidP="00B55E50">
            <w:pPr>
              <w:jc w:val="center"/>
              <w:rPr>
                <w:rFonts w:ascii="Times New Roman" w:hAnsi="Times New Roman" w:cs="Times New Roman"/>
                <w:color w:val="000000"/>
              </w:rPr>
            </w:pPr>
            <w:r>
              <w:rPr>
                <w:rFonts w:ascii="Times New Roman" w:eastAsia="Calibri" w:hAnsi="Times New Roman" w:cs="Times New Roman"/>
                <w:sz w:val="24"/>
                <w:szCs w:val="24"/>
                <w:lang w:val="kk-KZ"/>
              </w:rPr>
              <w:t xml:space="preserve">Ахметова Асель Толеугазиновна </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7305C" w:rsidRDefault="0087305C" w:rsidP="00E4528B">
            <w:pPr>
              <w:jc w:val="center"/>
              <w:rPr>
                <w:rFonts w:ascii="Times New Roman" w:hAnsi="Times New Roman" w:cs="Times New Roman"/>
                <w:sz w:val="20"/>
                <w:szCs w:val="20"/>
                <w:lang w:val="kk-KZ"/>
              </w:rPr>
            </w:pPr>
            <w:r w:rsidRPr="00174FE8">
              <w:rPr>
                <w:rFonts w:ascii="Times New Roman" w:hAnsi="Times New Roman" w:cs="Times New Roman"/>
                <w:sz w:val="20"/>
                <w:szCs w:val="20"/>
                <w:lang w:val="kk-KZ"/>
              </w:rPr>
              <w:t xml:space="preserve">Нұр-Сұлтан қ., Республика даңғ., 52, Мәжіліс залы, </w:t>
            </w:r>
          </w:p>
          <w:p w:rsidR="0087305C" w:rsidRPr="00174FE8" w:rsidRDefault="0087305C" w:rsidP="00954E09">
            <w:pPr>
              <w:jc w:val="center"/>
              <w:rPr>
                <w:rFonts w:ascii="Times New Roman" w:hAnsi="Times New Roman" w:cs="Times New Roman"/>
                <w:sz w:val="20"/>
                <w:szCs w:val="20"/>
                <w:lang w:val="kk-KZ"/>
              </w:rPr>
            </w:pPr>
            <w:r>
              <w:rPr>
                <w:rFonts w:ascii="Times New Roman" w:hAnsi="Times New Roman" w:cs="Times New Roman"/>
                <w:sz w:val="20"/>
                <w:szCs w:val="20"/>
                <w:lang w:val="kk-KZ"/>
              </w:rPr>
              <w:t>29.12</w:t>
            </w:r>
            <w:r w:rsidRPr="00174FE8">
              <w:rPr>
                <w:rFonts w:ascii="Times New Roman" w:hAnsi="Times New Roman" w:cs="Times New Roman"/>
                <w:sz w:val="20"/>
                <w:szCs w:val="20"/>
                <w:lang w:val="kk-KZ"/>
              </w:rPr>
              <w:t>.202</w:t>
            </w:r>
            <w:r>
              <w:rPr>
                <w:rFonts w:ascii="Times New Roman" w:hAnsi="Times New Roman" w:cs="Times New Roman"/>
                <w:sz w:val="20"/>
                <w:szCs w:val="20"/>
                <w:lang w:val="kk-KZ"/>
              </w:rPr>
              <w:t>1</w:t>
            </w:r>
            <w:r w:rsidRPr="00174FE8">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7305C" w:rsidRPr="009C1C5C" w:rsidRDefault="0087305C" w:rsidP="002E204A">
            <w:pPr>
              <w:rPr>
                <w:sz w:val="20"/>
                <w:szCs w:val="20"/>
                <w:lang w:val="kk-KZ"/>
              </w:rPr>
            </w:pPr>
          </w:p>
        </w:tc>
      </w:tr>
    </w:tbl>
    <w:p w:rsidR="00B82344" w:rsidRDefault="00B82344" w:rsidP="00AC602A">
      <w:pPr>
        <w:spacing w:after="0"/>
        <w:jc w:val="center"/>
        <w:rPr>
          <w:rFonts w:ascii="Times New Roman" w:hAnsi="Times New Roman" w:cs="Times New Roman"/>
          <w:b/>
          <w:color w:val="000000"/>
          <w:lang w:val="kk-KZ"/>
        </w:rPr>
      </w:pPr>
    </w:p>
    <w:p w:rsidR="0087305C" w:rsidRPr="00BC5975" w:rsidRDefault="0087305C" w:rsidP="00AC602A">
      <w:pPr>
        <w:spacing w:after="0"/>
        <w:jc w:val="center"/>
        <w:rPr>
          <w:rFonts w:ascii="Times New Roman" w:hAnsi="Times New Roman" w:cs="Times New Roman"/>
          <w:b/>
          <w:color w:val="000000"/>
          <w:lang w:val="kk-KZ"/>
        </w:rPr>
      </w:pPr>
      <w:bookmarkStart w:id="2" w:name="_GoBack"/>
      <w:bookmarkEnd w:id="2"/>
    </w:p>
    <w:tbl>
      <w:tblPr>
        <w:tblW w:w="9000" w:type="dxa"/>
        <w:tblLook w:val="04A0" w:firstRow="1" w:lastRow="0" w:firstColumn="1" w:lastColumn="0" w:noHBand="0" w:noVBand="1"/>
      </w:tblPr>
      <w:tblGrid>
        <w:gridCol w:w="5360"/>
        <w:gridCol w:w="1840"/>
        <w:gridCol w:w="1800"/>
      </w:tblGrid>
      <w:tr w:rsidR="00364DC8" w:rsidRPr="0087305C" w:rsidTr="007A05F6">
        <w:trPr>
          <w:trHeight w:val="300"/>
        </w:trPr>
        <w:tc>
          <w:tcPr>
            <w:tcW w:w="5360" w:type="dxa"/>
            <w:tcBorders>
              <w:top w:val="nil"/>
              <w:left w:val="nil"/>
              <w:bottom w:val="nil"/>
              <w:right w:val="nil"/>
            </w:tcBorders>
            <w:shd w:val="clear" w:color="auto" w:fill="auto"/>
            <w:noWrap/>
            <w:vAlign w:val="bottom"/>
            <w:hideMark/>
          </w:tcPr>
          <w:bookmarkEnd w:id="1"/>
          <w:p w:rsidR="004261C4" w:rsidRDefault="004261C4" w:rsidP="004261C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r>
              <w:rPr>
                <w:rFonts w:ascii="Times New Roman" w:eastAsia="Times New Roman" w:hAnsi="Times New Roman" w:cs="Times New Roman"/>
                <w:b/>
                <w:bCs/>
                <w:color w:val="000000"/>
                <w:lang w:val="kk-KZ" w:eastAsia="ru-RU"/>
              </w:rPr>
              <w:t xml:space="preserve">ның </w:t>
            </w:r>
          </w:p>
          <w:p w:rsidR="00364DC8" w:rsidRPr="00BC5975" w:rsidRDefault="004261C4" w:rsidP="004261C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міндетін атқарушы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sidR="00151632">
        <w:rPr>
          <w:rFonts w:ascii="Times New Roman" w:eastAsia="Times New Roman" w:hAnsi="Times New Roman" w:cs="Times New Roman"/>
          <w:color w:val="000000"/>
          <w:lang w:val="kk-KZ" w:eastAsia="ru-RU"/>
        </w:rPr>
        <w:t>Нургалиева Т.Ж</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4261C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5D11"/>
    <w:rsid w:val="000F48BE"/>
    <w:rsid w:val="00144A8A"/>
    <w:rsid w:val="00151632"/>
    <w:rsid w:val="00164C04"/>
    <w:rsid w:val="00174FE8"/>
    <w:rsid w:val="001A18CB"/>
    <w:rsid w:val="001B6FEF"/>
    <w:rsid w:val="001F1111"/>
    <w:rsid w:val="002023B0"/>
    <w:rsid w:val="00223F02"/>
    <w:rsid w:val="00233924"/>
    <w:rsid w:val="002E204A"/>
    <w:rsid w:val="00357E01"/>
    <w:rsid w:val="00364DC8"/>
    <w:rsid w:val="00376503"/>
    <w:rsid w:val="003C30C6"/>
    <w:rsid w:val="004261C4"/>
    <w:rsid w:val="004443E1"/>
    <w:rsid w:val="0048148F"/>
    <w:rsid w:val="00500AD3"/>
    <w:rsid w:val="005419A9"/>
    <w:rsid w:val="005A4E3F"/>
    <w:rsid w:val="005B4B95"/>
    <w:rsid w:val="00673915"/>
    <w:rsid w:val="007114CC"/>
    <w:rsid w:val="00726E49"/>
    <w:rsid w:val="00780949"/>
    <w:rsid w:val="007E54FB"/>
    <w:rsid w:val="007E6334"/>
    <w:rsid w:val="00802A93"/>
    <w:rsid w:val="00823B8A"/>
    <w:rsid w:val="00833531"/>
    <w:rsid w:val="008613BB"/>
    <w:rsid w:val="0087305C"/>
    <w:rsid w:val="008A1FFD"/>
    <w:rsid w:val="008B2666"/>
    <w:rsid w:val="00922A7B"/>
    <w:rsid w:val="00954E09"/>
    <w:rsid w:val="00976D95"/>
    <w:rsid w:val="009C1C5C"/>
    <w:rsid w:val="00AC602A"/>
    <w:rsid w:val="00AE5964"/>
    <w:rsid w:val="00AF066B"/>
    <w:rsid w:val="00AF37F3"/>
    <w:rsid w:val="00B82344"/>
    <w:rsid w:val="00BB324C"/>
    <w:rsid w:val="00BC5975"/>
    <w:rsid w:val="00BF76A5"/>
    <w:rsid w:val="00C21381"/>
    <w:rsid w:val="00C230BE"/>
    <w:rsid w:val="00C54470"/>
    <w:rsid w:val="00C61092"/>
    <w:rsid w:val="00C6547C"/>
    <w:rsid w:val="00CB0009"/>
    <w:rsid w:val="00D11C5E"/>
    <w:rsid w:val="00D264C6"/>
    <w:rsid w:val="00D47D8C"/>
    <w:rsid w:val="00DE4C05"/>
    <w:rsid w:val="00E4528B"/>
    <w:rsid w:val="00E65757"/>
    <w:rsid w:val="00ED3D69"/>
    <w:rsid w:val="00F705E9"/>
    <w:rsid w:val="00FF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Кашекова Ботагоз Жапашевна</cp:lastModifiedBy>
  <cp:revision>15</cp:revision>
  <cp:lastPrinted>2021-12-28T03:45:00Z</cp:lastPrinted>
  <dcterms:created xsi:type="dcterms:W3CDTF">2021-05-05T11:39:00Z</dcterms:created>
  <dcterms:modified xsi:type="dcterms:W3CDTF">2021-12-28T03:48:00Z</dcterms:modified>
</cp:coreProperties>
</file>