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p>
    <w:tbl>
      <w:tblPr>
        <w:tblW w:w="10041"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88"/>
        <w:gridCol w:w="3828"/>
        <w:gridCol w:w="2275"/>
        <w:gridCol w:w="1866"/>
        <w:gridCol w:w="1484"/>
      </w:tblGrid>
      <w:tr w:rsidR="001A18CB" w:rsidRPr="00376503" w:rsidTr="004F56D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4F56DB" w:rsidRPr="00376503" w:rsidTr="004F56DB">
        <w:tblPrEx>
          <w:tblLook w:val="04A0" w:firstRow="1" w:lastRow="0" w:firstColumn="1" w:lastColumn="0" w:noHBand="0" w:noVBand="1"/>
        </w:tblPrEx>
        <w:trPr>
          <w:trHeight w:val="759"/>
          <w:tblCellSpacing w:w="0" w:type="auto"/>
        </w:trPr>
        <w:tc>
          <w:tcPr>
            <w:tcW w:w="588" w:type="dxa"/>
            <w:vMerge w:val="restart"/>
            <w:tcBorders>
              <w:top w:val="single" w:sz="6" w:space="0" w:color="CFCFCF"/>
              <w:left w:val="single" w:sz="6" w:space="0" w:color="CFCFCF"/>
              <w:right w:val="single" w:sz="6" w:space="0" w:color="CFCFCF"/>
            </w:tcBorders>
            <w:tcMar>
              <w:top w:w="15" w:type="dxa"/>
              <w:left w:w="15" w:type="dxa"/>
              <w:bottom w:w="15" w:type="dxa"/>
              <w:right w:w="15" w:type="dxa"/>
            </w:tcMar>
          </w:tcPr>
          <w:p w:rsidR="004F56DB" w:rsidRPr="00F470FB" w:rsidRDefault="004F56DB" w:rsidP="001B3CF5">
            <w:pPr>
              <w:pStyle w:val="a7"/>
              <w:jc w:val="center"/>
              <w:rPr>
                <w:rFonts w:ascii="Times New Roman" w:hAnsi="Times New Roman" w:cs="Times New Roman"/>
                <w:lang w:val="kk-KZ"/>
              </w:rPr>
            </w:pPr>
            <w:r>
              <w:rPr>
                <w:rFonts w:ascii="Times New Roman" w:hAnsi="Times New Roman" w:cs="Times New Roman"/>
                <w:lang w:val="kk-KZ"/>
              </w:rPr>
              <w:t>1</w:t>
            </w:r>
          </w:p>
        </w:tc>
        <w:tc>
          <w:tcPr>
            <w:tcW w:w="3828" w:type="dxa"/>
            <w:vMerge w:val="restart"/>
            <w:tcBorders>
              <w:top w:val="single" w:sz="6" w:space="0" w:color="CFCFCF"/>
              <w:left w:val="single" w:sz="6" w:space="0" w:color="CFCFCF"/>
              <w:right w:val="single" w:sz="6" w:space="0" w:color="CFCFCF"/>
            </w:tcBorders>
            <w:tcMar>
              <w:top w:w="15" w:type="dxa"/>
              <w:left w:w="15" w:type="dxa"/>
              <w:bottom w:w="15" w:type="dxa"/>
              <w:right w:w="15" w:type="dxa"/>
            </w:tcMar>
          </w:tcPr>
          <w:p w:rsidR="004F56DB" w:rsidRPr="0019485D" w:rsidRDefault="004F56DB" w:rsidP="00161ED8">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    </w:t>
            </w:r>
            <w:r w:rsidRPr="00784DFE">
              <w:rPr>
                <w:rFonts w:ascii="Times New Roman" w:hAnsi="Times New Roman" w:cs="Times New Roman"/>
                <w:lang w:val="kk-KZ"/>
              </w:rPr>
              <w:t>ҚР ҚМ МКК Нұр-Сұлтан қаласы бойынша аудит басқармасының №1 аудит бөлімінің басшысы,  «А» функционалды блогі, С-О-4 санаты, 1 бірлік.</w:t>
            </w:r>
          </w:p>
        </w:tc>
        <w:tc>
          <w:tcPr>
            <w:tcW w:w="2275"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4F56DB" w:rsidRPr="004F56DB" w:rsidRDefault="004F56DB" w:rsidP="004F56DB">
            <w:pPr>
              <w:spacing w:after="20"/>
              <w:jc w:val="center"/>
              <w:rPr>
                <w:rFonts w:ascii="Times New Roman" w:hAnsi="Times New Roman" w:cs="Times New Roman"/>
                <w:color w:val="000000"/>
                <w:lang w:val="kk-KZ"/>
              </w:rPr>
            </w:pPr>
            <w:r w:rsidRPr="004F56DB">
              <w:rPr>
                <w:rFonts w:ascii="Times New Roman" w:eastAsia="Calibri" w:hAnsi="Times New Roman" w:cs="Times New Roman"/>
                <w:lang w:val="kk-KZ"/>
              </w:rPr>
              <w:t>Карсыбеков Ержан Амелович</w:t>
            </w:r>
          </w:p>
        </w:tc>
        <w:tc>
          <w:tcPr>
            <w:tcW w:w="186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4F56DB" w:rsidRPr="004F56DB" w:rsidRDefault="004F56DB" w:rsidP="004F56DB">
            <w:pPr>
              <w:jc w:val="center"/>
              <w:rPr>
                <w:rFonts w:ascii="Times New Roman" w:hAnsi="Times New Roman" w:cs="Times New Roman"/>
              </w:rPr>
            </w:pPr>
            <w:proofErr w:type="spellStart"/>
            <w:proofErr w:type="gramStart"/>
            <w:r w:rsidRPr="004F56DB">
              <w:rPr>
                <w:rFonts w:ascii="Times New Roman" w:hAnsi="Times New Roman" w:cs="Times New Roman"/>
              </w:rPr>
              <w:t>Ж</w:t>
            </w:r>
            <w:proofErr w:type="gramEnd"/>
            <w:r w:rsidRPr="004F56DB">
              <w:rPr>
                <w:rFonts w:ascii="Times New Roman" w:hAnsi="Times New Roman" w:cs="Times New Roman"/>
              </w:rPr>
              <w:t>іберілді</w:t>
            </w:r>
            <w:proofErr w:type="spellEnd"/>
          </w:p>
        </w:tc>
        <w:tc>
          <w:tcPr>
            <w:tcW w:w="1484"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4F56DB" w:rsidRDefault="004F56DB" w:rsidP="00E50CA5">
            <w:pPr>
              <w:spacing w:after="20"/>
              <w:ind w:left="20"/>
              <w:jc w:val="both"/>
              <w:rPr>
                <w:rFonts w:ascii="Times New Roman" w:hAnsi="Times New Roman" w:cs="Times New Roman"/>
                <w:color w:val="000000"/>
                <w:sz w:val="20"/>
              </w:rPr>
            </w:pPr>
          </w:p>
          <w:p w:rsidR="004F56DB" w:rsidRPr="00DF0352" w:rsidRDefault="004F56DB" w:rsidP="00E50CA5">
            <w:pPr>
              <w:rPr>
                <w:rFonts w:ascii="Times New Roman" w:hAnsi="Times New Roman" w:cs="Times New Roman"/>
                <w:sz w:val="20"/>
                <w:lang w:val="kk-KZ"/>
              </w:rPr>
            </w:pPr>
          </w:p>
        </w:tc>
      </w:tr>
      <w:tr w:rsidR="004F56DB" w:rsidRPr="00376503" w:rsidTr="004F56DB">
        <w:tblPrEx>
          <w:tblLook w:val="04A0" w:firstRow="1" w:lastRow="0" w:firstColumn="1" w:lastColumn="0" w:noHBand="0" w:noVBand="1"/>
        </w:tblPrEx>
        <w:trPr>
          <w:trHeight w:val="759"/>
          <w:tblCellSpacing w:w="0" w:type="auto"/>
        </w:trPr>
        <w:tc>
          <w:tcPr>
            <w:tcW w:w="588" w:type="dxa"/>
            <w:vMerge/>
            <w:tcBorders>
              <w:left w:val="single" w:sz="6" w:space="0" w:color="CFCFCF"/>
              <w:bottom w:val="single" w:sz="6" w:space="0" w:color="CFCFCF"/>
              <w:right w:val="single" w:sz="6" w:space="0" w:color="CFCFCF"/>
            </w:tcBorders>
            <w:tcMar>
              <w:top w:w="15" w:type="dxa"/>
              <w:left w:w="15" w:type="dxa"/>
              <w:bottom w:w="15" w:type="dxa"/>
              <w:right w:w="15" w:type="dxa"/>
            </w:tcMar>
          </w:tcPr>
          <w:p w:rsidR="004F56DB" w:rsidRPr="00F470FB" w:rsidRDefault="004F56DB" w:rsidP="001B3CF5">
            <w:pPr>
              <w:pStyle w:val="a7"/>
              <w:jc w:val="center"/>
              <w:rPr>
                <w:rFonts w:ascii="Times New Roman" w:hAnsi="Times New Roman" w:cs="Times New Roman"/>
                <w:lang w:val="kk-KZ"/>
              </w:rPr>
            </w:pPr>
          </w:p>
        </w:tc>
        <w:tc>
          <w:tcPr>
            <w:tcW w:w="3828" w:type="dxa"/>
            <w:vMerge/>
            <w:tcBorders>
              <w:left w:val="single" w:sz="6" w:space="0" w:color="CFCFCF"/>
              <w:bottom w:val="single" w:sz="6" w:space="0" w:color="CFCFCF"/>
              <w:right w:val="single" w:sz="6" w:space="0" w:color="CFCFCF"/>
            </w:tcBorders>
            <w:tcMar>
              <w:top w:w="15" w:type="dxa"/>
              <w:left w:w="15" w:type="dxa"/>
              <w:bottom w:w="15" w:type="dxa"/>
              <w:right w:w="15" w:type="dxa"/>
            </w:tcMar>
          </w:tcPr>
          <w:p w:rsidR="004F56DB" w:rsidRDefault="004F56DB" w:rsidP="00161ED8">
            <w:pPr>
              <w:spacing w:after="0" w:line="240" w:lineRule="auto"/>
              <w:contextualSpacing/>
              <w:jc w:val="both"/>
              <w:rPr>
                <w:rFonts w:ascii="Times New Roman" w:hAnsi="Times New Roman" w:cs="Times New Roman"/>
                <w:lang w:val="kk-KZ"/>
              </w:rPr>
            </w:pPr>
          </w:p>
        </w:tc>
        <w:tc>
          <w:tcPr>
            <w:tcW w:w="2275"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tcPr>
          <w:p w:rsidR="004F56DB" w:rsidRPr="004F56DB" w:rsidRDefault="004F56DB" w:rsidP="004F56DB">
            <w:pPr>
              <w:jc w:val="center"/>
              <w:rPr>
                <w:rFonts w:ascii="Times New Roman" w:hAnsi="Times New Roman" w:cs="Times New Roman"/>
              </w:rPr>
            </w:pPr>
            <w:proofErr w:type="spellStart"/>
            <w:r w:rsidRPr="004F56DB">
              <w:rPr>
                <w:rFonts w:ascii="Times New Roman" w:hAnsi="Times New Roman" w:cs="Times New Roman"/>
              </w:rPr>
              <w:t>Утегенов</w:t>
            </w:r>
            <w:proofErr w:type="spellEnd"/>
            <w:r w:rsidRPr="004F56DB">
              <w:rPr>
                <w:rFonts w:ascii="Times New Roman" w:hAnsi="Times New Roman" w:cs="Times New Roman"/>
              </w:rPr>
              <w:t xml:space="preserve"> Мудр </w:t>
            </w:r>
            <w:proofErr w:type="spellStart"/>
            <w:r w:rsidRPr="004F56DB">
              <w:rPr>
                <w:rFonts w:ascii="Times New Roman" w:hAnsi="Times New Roman" w:cs="Times New Roman"/>
              </w:rPr>
              <w:t>Конысович</w:t>
            </w:r>
            <w:proofErr w:type="spellEnd"/>
          </w:p>
        </w:tc>
        <w:tc>
          <w:tcPr>
            <w:tcW w:w="186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4F56DB" w:rsidRPr="004F56DB" w:rsidRDefault="004F56DB" w:rsidP="004F56DB">
            <w:pPr>
              <w:jc w:val="center"/>
              <w:rPr>
                <w:rFonts w:ascii="Times New Roman" w:hAnsi="Times New Roman" w:cs="Times New Roman"/>
              </w:rPr>
            </w:pPr>
            <w:proofErr w:type="spellStart"/>
            <w:proofErr w:type="gramStart"/>
            <w:r w:rsidRPr="004F56DB">
              <w:rPr>
                <w:rFonts w:ascii="Times New Roman" w:hAnsi="Times New Roman" w:cs="Times New Roman"/>
              </w:rPr>
              <w:t>Ж</w:t>
            </w:r>
            <w:proofErr w:type="gramEnd"/>
            <w:r w:rsidRPr="004F56DB">
              <w:rPr>
                <w:rFonts w:ascii="Times New Roman" w:hAnsi="Times New Roman" w:cs="Times New Roman"/>
              </w:rPr>
              <w:t>іберілді</w:t>
            </w:r>
            <w:proofErr w:type="spellEnd"/>
          </w:p>
        </w:tc>
        <w:tc>
          <w:tcPr>
            <w:tcW w:w="1484"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4F56DB" w:rsidRDefault="004F56DB" w:rsidP="00E50CA5">
            <w:pPr>
              <w:spacing w:after="20"/>
              <w:ind w:left="20"/>
              <w:jc w:val="both"/>
              <w:rPr>
                <w:rFonts w:ascii="Times New Roman" w:hAnsi="Times New Roman" w:cs="Times New Roman"/>
                <w:color w:val="000000"/>
                <w:sz w:val="20"/>
              </w:rPr>
            </w:pPr>
          </w:p>
        </w:tc>
      </w:tr>
      <w:tr w:rsidR="00784DFE" w:rsidRPr="00376503" w:rsidTr="004F56DB">
        <w:tblPrEx>
          <w:tblLook w:val="04A0" w:firstRow="1" w:lastRow="0" w:firstColumn="1" w:lastColumn="0" w:noHBand="0" w:noVBand="1"/>
        </w:tblPrEx>
        <w:trPr>
          <w:trHeight w:val="30"/>
          <w:tblCellSpacing w:w="0" w:type="auto"/>
        </w:trPr>
        <w:tc>
          <w:tcPr>
            <w:tcW w:w="58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84DFE" w:rsidRPr="00F8101F" w:rsidRDefault="00784DFE"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828" w:type="dxa"/>
            <w:tcBorders>
              <w:top w:val="single" w:sz="6" w:space="0" w:color="CFCFCF"/>
              <w:left w:val="single" w:sz="6" w:space="0" w:color="CFCFCF"/>
              <w:right w:val="single" w:sz="6" w:space="0" w:color="CFCFCF"/>
            </w:tcBorders>
            <w:tcMar>
              <w:top w:w="15" w:type="dxa"/>
              <w:left w:w="15" w:type="dxa"/>
              <w:bottom w:w="15" w:type="dxa"/>
              <w:right w:w="15" w:type="dxa"/>
            </w:tcMar>
          </w:tcPr>
          <w:p w:rsidR="00784DFE" w:rsidRPr="0019485D" w:rsidRDefault="00784DFE" w:rsidP="00161ED8">
            <w:pPr>
              <w:widowControl w:val="0"/>
              <w:tabs>
                <w:tab w:val="left" w:pos="993"/>
              </w:tabs>
              <w:spacing w:after="0" w:line="240" w:lineRule="auto"/>
              <w:ind w:right="53"/>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Pr="00784DFE">
              <w:rPr>
                <w:rFonts w:ascii="Times New Roman" w:eastAsia="Times New Roman" w:hAnsi="Times New Roman" w:cs="Times New Roman"/>
                <w:lang w:val="kk-KZ" w:eastAsia="ru-RU"/>
              </w:rPr>
              <w:t>ҚР ҚМ МКК Нұр-Сұлтан қаласы бойынша аудит басқармасының №2 аудит бөлімінің бас маманы,  «А» функционалды блогі, С-О-5 санаты, 1 бірлік.</w:t>
            </w:r>
          </w:p>
        </w:tc>
        <w:tc>
          <w:tcPr>
            <w:tcW w:w="2275"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784DFE" w:rsidRPr="00B82876" w:rsidRDefault="00BD7339" w:rsidP="001B3CF5">
            <w:pPr>
              <w:jc w:val="center"/>
              <w:rPr>
                <w:rFonts w:ascii="Times New Roman" w:hAnsi="Times New Roman" w:cs="Times New Roman"/>
                <w:sz w:val="20"/>
                <w:szCs w:val="20"/>
                <w:vertAlign w:val="superscript"/>
                <w:lang w:val="kk-KZ"/>
              </w:rPr>
            </w:pPr>
            <w:r>
              <w:rPr>
                <w:rFonts w:ascii="Times New Roman" w:hAnsi="Times New Roman" w:cs="Times New Roman"/>
                <w:sz w:val="20"/>
                <w:szCs w:val="20"/>
                <w:vertAlign w:val="superscript"/>
                <w:lang w:val="kk-KZ"/>
              </w:rPr>
              <w:t>-</w:t>
            </w:r>
            <w:bookmarkStart w:id="1" w:name="_GoBack"/>
            <w:bookmarkEnd w:id="1"/>
          </w:p>
        </w:tc>
        <w:tc>
          <w:tcPr>
            <w:tcW w:w="186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784DFE" w:rsidRPr="00D940D1" w:rsidRDefault="00784DFE" w:rsidP="00D940D1">
            <w:pPr>
              <w:jc w:val="center"/>
              <w:rPr>
                <w:rFonts w:ascii="Times New Roman" w:hAnsi="Times New Roman" w:cs="Times New Roman"/>
              </w:rPr>
            </w:pPr>
          </w:p>
        </w:tc>
        <w:tc>
          <w:tcPr>
            <w:tcW w:w="1484"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784DFE" w:rsidRPr="0019485D" w:rsidRDefault="00784DFE" w:rsidP="00E50CA5">
            <w:pPr>
              <w:spacing w:after="20"/>
              <w:ind w:left="20"/>
              <w:jc w:val="both"/>
              <w:rPr>
                <w:rFonts w:ascii="Times New Roman" w:hAnsi="Times New Roman" w:cs="Times New Roman"/>
                <w:b/>
                <w:color w:val="000000"/>
                <w:sz w:val="20"/>
              </w:rPr>
            </w:pPr>
          </w:p>
        </w:tc>
      </w:tr>
      <w:tr w:rsidR="00784DFE" w:rsidRPr="00376503" w:rsidTr="004F56DB">
        <w:tblPrEx>
          <w:tblLook w:val="04A0" w:firstRow="1" w:lastRow="0" w:firstColumn="1" w:lastColumn="0" w:noHBand="0" w:noVBand="1"/>
        </w:tblPrEx>
        <w:trPr>
          <w:trHeight w:val="30"/>
          <w:tblCellSpacing w:w="0" w:type="auto"/>
        </w:trPr>
        <w:tc>
          <w:tcPr>
            <w:tcW w:w="588"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4DFE" w:rsidRPr="00F8101F" w:rsidRDefault="00784DFE"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828"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tcPr>
          <w:p w:rsidR="00784DFE" w:rsidRPr="00161ED8" w:rsidRDefault="00784DFE" w:rsidP="00784DFE">
            <w:pPr>
              <w:widowControl w:val="0"/>
              <w:tabs>
                <w:tab w:val="left" w:pos="354"/>
                <w:tab w:val="left" w:pos="993"/>
              </w:tabs>
              <w:spacing w:after="0" w:line="240" w:lineRule="auto"/>
              <w:ind w:right="53"/>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Pr="00784DFE">
              <w:rPr>
                <w:rFonts w:ascii="Times New Roman" w:eastAsia="Times New Roman" w:hAnsi="Times New Roman" w:cs="Times New Roman"/>
                <w:lang w:val="kk-KZ" w:eastAsia="ru-RU"/>
              </w:rPr>
              <w:t>ҚР ҚМ МКК Нұр-Сұлтан қаласы бойынша Аудит басқармасының №4 аудит бөлімінің бас маманы,  «А» функционалды блогі, С-О-5 санаты, 1 бірлік.</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4DFE" w:rsidRPr="00D33DAD" w:rsidRDefault="00784DFE" w:rsidP="001B3CF5">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p>
        </w:tc>
        <w:tc>
          <w:tcPr>
            <w:tcW w:w="186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784DFE" w:rsidRPr="00784DFE" w:rsidRDefault="00784DFE" w:rsidP="00D940D1">
            <w:pPr>
              <w:jc w:val="center"/>
              <w:rPr>
                <w:rFonts w:ascii="Times New Roman" w:hAnsi="Times New Roman" w:cs="Times New Roman"/>
                <w:lang w:val="kk-KZ"/>
              </w:rPr>
            </w:pPr>
          </w:p>
        </w:tc>
        <w:tc>
          <w:tcPr>
            <w:tcW w:w="1484"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784DFE" w:rsidRDefault="00784DFE" w:rsidP="00E50CA5">
            <w:pPr>
              <w:spacing w:after="20"/>
              <w:ind w:left="20"/>
              <w:jc w:val="both"/>
              <w:rPr>
                <w:rFonts w:ascii="Times New Roman" w:hAnsi="Times New Roman" w:cs="Times New Roman"/>
                <w:color w:val="000000"/>
                <w:sz w:val="20"/>
              </w:rPr>
            </w:pPr>
          </w:p>
        </w:tc>
      </w:tr>
      <w:tr w:rsidR="004F56DB" w:rsidRPr="00376503" w:rsidTr="00273BBA">
        <w:tblPrEx>
          <w:tblLook w:val="04A0" w:firstRow="1" w:lastRow="0" w:firstColumn="1" w:lastColumn="0" w:noHBand="0" w:noVBand="1"/>
        </w:tblPrEx>
        <w:trPr>
          <w:trHeight w:val="1364"/>
          <w:tblCellSpacing w:w="0" w:type="auto"/>
        </w:trPr>
        <w:tc>
          <w:tcPr>
            <w:tcW w:w="58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F56DB" w:rsidRPr="00F8101F" w:rsidRDefault="004F56DB"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828" w:type="dxa"/>
            <w:tcBorders>
              <w:top w:val="single" w:sz="5" w:space="0" w:color="CFCFCF"/>
              <w:left w:val="single" w:sz="5" w:space="0" w:color="CFCFCF"/>
              <w:right w:val="single" w:sz="5" w:space="0" w:color="CFCFCF"/>
            </w:tcBorders>
            <w:tcMar>
              <w:top w:w="15" w:type="dxa"/>
              <w:left w:w="15" w:type="dxa"/>
              <w:bottom w:w="15" w:type="dxa"/>
              <w:right w:w="15" w:type="dxa"/>
            </w:tcMar>
          </w:tcPr>
          <w:p w:rsidR="004F56DB" w:rsidRPr="0019485D" w:rsidRDefault="004F56DB" w:rsidP="00E50CA5">
            <w:pPr>
              <w:spacing w:after="0" w:line="240" w:lineRule="auto"/>
              <w:contextualSpacing/>
              <w:jc w:val="both"/>
              <w:rPr>
                <w:rFonts w:ascii="Times New Roman" w:hAnsi="Times New Roman" w:cs="Times New Roman"/>
                <w:b/>
                <w:sz w:val="20"/>
                <w:szCs w:val="20"/>
                <w:u w:val="single"/>
                <w:lang w:val="kk-KZ"/>
              </w:rPr>
            </w:pPr>
            <w:r>
              <w:rPr>
                <w:rFonts w:ascii="Times New Roman" w:hAnsi="Times New Roman" w:cs="Times New Roman"/>
                <w:lang w:val="kk-KZ"/>
              </w:rPr>
              <w:t xml:space="preserve">   </w:t>
            </w:r>
            <w:r w:rsidRPr="00784DFE">
              <w:rPr>
                <w:rFonts w:ascii="Times New Roman" w:hAnsi="Times New Roman" w:cs="Times New Roman"/>
                <w:lang w:val="kk-KZ"/>
              </w:rPr>
              <w:t>ҚР ҚМ МКК Нұр-Сұлтан қаласы бойынша Резидент еместерге салық салу басқармасының бас маманы, «А» функционалды блогі, С-О-5 санаты, 1 бірлік.</w:t>
            </w:r>
          </w:p>
        </w:tc>
        <w:tc>
          <w:tcPr>
            <w:tcW w:w="2275"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F56DB" w:rsidRPr="00B82876" w:rsidRDefault="004F56DB" w:rsidP="001B3CF5">
            <w:pPr>
              <w:spacing w:after="20"/>
              <w:ind w:left="20"/>
              <w:jc w:val="center"/>
              <w:rPr>
                <w:rFonts w:ascii="Times New Roman" w:hAnsi="Times New Roman" w:cs="Times New Roman"/>
                <w:vertAlign w:val="superscript"/>
                <w:lang w:val="kk-KZ"/>
              </w:rPr>
            </w:pPr>
            <w:r w:rsidRPr="00B82876">
              <w:rPr>
                <w:rFonts w:ascii="Times New Roman" w:eastAsia="Calibri" w:hAnsi="Times New Roman" w:cs="Times New Roman"/>
                <w:lang w:val="kk-KZ"/>
              </w:rPr>
              <w:t>Изатуллаев Фаррух Бахтиеруглы</w:t>
            </w:r>
          </w:p>
        </w:tc>
        <w:tc>
          <w:tcPr>
            <w:tcW w:w="1866" w:type="dxa"/>
            <w:tcBorders>
              <w:top w:val="single" w:sz="5" w:space="0" w:color="CFCFCF"/>
              <w:left w:val="single" w:sz="5" w:space="0" w:color="CFCFCF"/>
              <w:right w:val="single" w:sz="5" w:space="0" w:color="CFCFCF"/>
            </w:tcBorders>
            <w:tcMar>
              <w:top w:w="15" w:type="dxa"/>
              <w:left w:w="15" w:type="dxa"/>
              <w:bottom w:w="15" w:type="dxa"/>
              <w:right w:w="15" w:type="dxa"/>
            </w:tcMar>
          </w:tcPr>
          <w:p w:rsidR="004F56DB" w:rsidRDefault="004F56DB" w:rsidP="00D940D1">
            <w:pPr>
              <w:jc w:val="center"/>
              <w:rPr>
                <w:rFonts w:ascii="Times New Roman" w:hAnsi="Times New Roman" w:cs="Times New Roman"/>
                <w:lang w:val="kk-KZ"/>
              </w:rPr>
            </w:pPr>
          </w:p>
          <w:p w:rsidR="004F56DB" w:rsidRPr="00784DFE" w:rsidRDefault="004F56DB" w:rsidP="00D940D1">
            <w:pPr>
              <w:jc w:val="center"/>
              <w:rPr>
                <w:rFonts w:ascii="Times New Roman" w:hAnsi="Times New Roman" w:cs="Times New Roman"/>
                <w:lang w:val="kk-KZ"/>
              </w:rPr>
            </w:pPr>
            <w:proofErr w:type="spellStart"/>
            <w:proofErr w:type="gramStart"/>
            <w:r w:rsidRPr="00D940D1">
              <w:rPr>
                <w:rFonts w:ascii="Times New Roman" w:hAnsi="Times New Roman" w:cs="Times New Roman"/>
              </w:rPr>
              <w:t>Ж</w:t>
            </w:r>
            <w:proofErr w:type="gramEnd"/>
            <w:r w:rsidRPr="00D940D1">
              <w:rPr>
                <w:rFonts w:ascii="Times New Roman" w:hAnsi="Times New Roman" w:cs="Times New Roman"/>
              </w:rPr>
              <w:t>іберілді</w:t>
            </w:r>
            <w:proofErr w:type="spellEnd"/>
          </w:p>
        </w:tc>
        <w:tc>
          <w:tcPr>
            <w:tcW w:w="1484"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F56DB" w:rsidRPr="00DF0352" w:rsidRDefault="004F56DB" w:rsidP="00E50CA5">
            <w:pPr>
              <w:rPr>
                <w:rFonts w:ascii="Times New Roman" w:hAnsi="Times New Roman" w:cs="Times New Roman"/>
                <w:sz w:val="20"/>
                <w:lang w:val="kk-KZ"/>
              </w:rPr>
            </w:pPr>
          </w:p>
        </w:tc>
      </w:tr>
      <w:tr w:rsidR="00784DFE" w:rsidRPr="00376503" w:rsidTr="004F56DB">
        <w:tblPrEx>
          <w:tblLook w:val="04A0" w:firstRow="1" w:lastRow="0" w:firstColumn="1" w:lastColumn="0" w:noHBand="0" w:noVBand="1"/>
        </w:tblPrEx>
        <w:trPr>
          <w:trHeight w:val="1035"/>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4DFE" w:rsidRPr="00F8101F" w:rsidRDefault="00784DFE"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84DFE" w:rsidRPr="0019485D" w:rsidRDefault="00784DFE" w:rsidP="00161ED8">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    </w:t>
            </w:r>
            <w:r w:rsidRPr="00784DFE">
              <w:rPr>
                <w:rFonts w:ascii="Times New Roman" w:hAnsi="Times New Roman" w:cs="Times New Roman"/>
                <w:lang w:val="kk-KZ"/>
              </w:rPr>
              <w:t>ҚР ҚМ МКК Нұр-Сұлтан қаласы бойынша Талдау және тәуекелдер басқармасының талдау бөлімінің бас маманы (негізгі қызметкер А.Е.Буданованың бала күту мерзімі 14.08.2023 ж. дейін),  «А» функционалды блогі, С-О-5 санаты, 1 бірлік.</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4DFE" w:rsidRPr="003D0102" w:rsidRDefault="00784DFE" w:rsidP="001B3CF5">
            <w:pPr>
              <w:spacing w:after="20"/>
              <w:ind w:left="20"/>
              <w:jc w:val="center"/>
              <w:rPr>
                <w:rFonts w:ascii="Times New Roman" w:eastAsia="Calibri" w:hAnsi="Times New Roman" w:cs="Times New Roman"/>
                <w:lang w:val="kk-KZ"/>
              </w:rPr>
            </w:pPr>
            <w:r>
              <w:rPr>
                <w:rFonts w:ascii="Times New Roman" w:eastAsia="Calibri" w:hAnsi="Times New Roman" w:cs="Times New Roman"/>
                <w:lang w:val="kk-KZ"/>
              </w:rPr>
              <w:t>-</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4DFE" w:rsidRPr="00F8101F" w:rsidRDefault="00784DFE" w:rsidP="00E50CA5">
            <w:pPr>
              <w:spacing w:after="20"/>
              <w:ind w:left="20"/>
              <w:jc w:val="center"/>
              <w:rPr>
                <w:rFonts w:ascii="Times New Roman" w:hAnsi="Times New Roman" w:cs="Times New Roman"/>
                <w:color w:val="000000"/>
                <w:lang w:val="kk-KZ"/>
              </w:rPr>
            </w:pP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4DFE" w:rsidRPr="00DF0352" w:rsidRDefault="00784DFE" w:rsidP="00E50CA5">
            <w:pPr>
              <w:rPr>
                <w:rFonts w:ascii="Times New Roman" w:hAnsi="Times New Roman" w:cs="Times New Roman"/>
                <w:sz w:val="20"/>
                <w:lang w:val="kk-KZ"/>
              </w:rPr>
            </w:pPr>
          </w:p>
        </w:tc>
      </w:tr>
      <w:tr w:rsidR="00784DFE" w:rsidRPr="00784DFE" w:rsidTr="004F56DB">
        <w:tblPrEx>
          <w:tblLook w:val="04A0" w:firstRow="1" w:lastRow="0" w:firstColumn="1" w:lastColumn="0" w:noHBand="0" w:noVBand="1"/>
        </w:tblPrEx>
        <w:trPr>
          <w:trHeight w:val="1035"/>
          <w:tblCellSpacing w:w="0" w:type="auto"/>
        </w:trPr>
        <w:tc>
          <w:tcPr>
            <w:tcW w:w="58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84DFE" w:rsidRDefault="00784DFE"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6</w:t>
            </w:r>
          </w:p>
        </w:tc>
        <w:tc>
          <w:tcPr>
            <w:tcW w:w="3828" w:type="dxa"/>
            <w:tcBorders>
              <w:top w:val="single" w:sz="5" w:space="0" w:color="CFCFCF"/>
              <w:left w:val="single" w:sz="5" w:space="0" w:color="CFCFCF"/>
              <w:right w:val="single" w:sz="5" w:space="0" w:color="CFCFCF"/>
            </w:tcBorders>
            <w:tcMar>
              <w:top w:w="15" w:type="dxa"/>
              <w:left w:w="15" w:type="dxa"/>
              <w:bottom w:w="15" w:type="dxa"/>
              <w:right w:w="15" w:type="dxa"/>
            </w:tcMar>
          </w:tcPr>
          <w:p w:rsidR="00784DFE" w:rsidRDefault="00784DFE" w:rsidP="00161ED8">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    </w:t>
            </w:r>
            <w:r w:rsidRPr="00784DFE">
              <w:rPr>
                <w:rFonts w:ascii="Times New Roman" w:hAnsi="Times New Roman" w:cs="Times New Roman"/>
                <w:lang w:val="kk-KZ"/>
              </w:rPr>
              <w:t>ҚР ҚМ МКК Нұр-Сұлтан қаласы бойынша Заң басқармасының бас маманы (негізгі қызметкер Д.А.Мырзахметованың бала күту мерзімі 25.03.2025 ж. дейін),  «А» функционалды блогі, С-О-5 санаты, 1 бірлік.</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4DFE" w:rsidRPr="003D0102" w:rsidRDefault="00784DFE" w:rsidP="001B3CF5">
            <w:pPr>
              <w:spacing w:after="20"/>
              <w:ind w:left="20"/>
              <w:jc w:val="center"/>
              <w:rPr>
                <w:rFonts w:ascii="Times New Roman" w:eastAsia="Calibri" w:hAnsi="Times New Roman" w:cs="Times New Roman"/>
                <w:lang w:val="kk-KZ"/>
              </w:rPr>
            </w:pPr>
            <w:r w:rsidRPr="00B82876">
              <w:rPr>
                <w:rFonts w:ascii="Times New Roman" w:eastAsia="Calibri" w:hAnsi="Times New Roman" w:cs="Times New Roman"/>
                <w:lang w:val="kk-KZ"/>
              </w:rPr>
              <w:t>Рахматуллина Кымбат Кусайыновна</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4DFE" w:rsidRPr="00F8101F" w:rsidRDefault="00784DFE" w:rsidP="00E50CA5">
            <w:pPr>
              <w:spacing w:after="20"/>
              <w:ind w:left="20"/>
              <w:jc w:val="center"/>
              <w:rPr>
                <w:rFonts w:ascii="Times New Roman" w:hAnsi="Times New Roman" w:cs="Times New Roman"/>
                <w:color w:val="000000"/>
                <w:lang w:val="kk-KZ"/>
              </w:rPr>
            </w:pPr>
            <w:r w:rsidRPr="00784DFE">
              <w:rPr>
                <w:rFonts w:ascii="Times New Roman" w:hAnsi="Times New Roman" w:cs="Times New Roman"/>
                <w:color w:val="000000"/>
                <w:lang w:val="kk-KZ"/>
              </w:rPr>
              <w:t>Жіберілді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4DFE" w:rsidRPr="00DF0352" w:rsidRDefault="00784DFE" w:rsidP="00E50CA5">
            <w:pPr>
              <w:rPr>
                <w:rFonts w:ascii="Times New Roman" w:hAnsi="Times New Roman" w:cs="Times New Roman"/>
                <w:sz w:val="20"/>
                <w:lang w:val="kk-KZ"/>
              </w:rPr>
            </w:pPr>
          </w:p>
        </w:tc>
      </w:tr>
      <w:bookmarkEnd w:id="0"/>
    </w:tbl>
    <w:p w:rsidR="0058181A" w:rsidRDefault="0058181A" w:rsidP="001A18CB">
      <w:pPr>
        <w:spacing w:after="0" w:line="240" w:lineRule="auto"/>
        <w:rPr>
          <w:rFonts w:ascii="Times New Roman" w:eastAsia="Times New Roman" w:hAnsi="Times New Roman" w:cs="Times New Roman"/>
          <w:color w:val="000000"/>
          <w:lang w:val="kk-KZ" w:eastAsia="ru-RU"/>
        </w:rPr>
      </w:pPr>
    </w:p>
    <w:p w:rsidR="00161ED8" w:rsidRDefault="00161ED8" w:rsidP="001A18CB">
      <w:pPr>
        <w:spacing w:after="0" w:line="240" w:lineRule="auto"/>
        <w:rPr>
          <w:rFonts w:ascii="Times New Roman" w:eastAsia="Times New Roman" w:hAnsi="Times New Roman" w:cs="Times New Roman"/>
          <w:color w:val="000000"/>
          <w:lang w:val="kk-KZ" w:eastAsia="ru-RU"/>
        </w:rPr>
      </w:pPr>
    </w:p>
    <w:p w:rsidR="00161ED8" w:rsidRDefault="00161ED8" w:rsidP="001A18CB">
      <w:pPr>
        <w:spacing w:after="0" w:line="240" w:lineRule="auto"/>
        <w:rPr>
          <w:rFonts w:ascii="Times New Roman" w:eastAsia="Times New Roman" w:hAnsi="Times New Roman" w:cs="Times New Roman"/>
          <w:color w:val="000000"/>
          <w:lang w:val="kk-KZ" w:eastAsia="ru-RU"/>
        </w:rPr>
      </w:pPr>
    </w:p>
    <w:p w:rsidR="0058181A" w:rsidRPr="000F2B1E" w:rsidRDefault="003B7554" w:rsidP="000F2B1E">
      <w:pPr>
        <w:spacing w:after="0" w:line="240" w:lineRule="auto"/>
        <w:ind w:firstLine="709"/>
        <w:rPr>
          <w:rFonts w:ascii="Times New Roman" w:eastAsia="Times New Roman" w:hAnsi="Times New Roman" w:cs="Times New Roman"/>
          <w:b/>
          <w:color w:val="000000"/>
          <w:lang w:val="kk-KZ" w:eastAsia="ru-RU"/>
        </w:rPr>
      </w:pPr>
      <w:r>
        <w:rPr>
          <w:rFonts w:ascii="Times New Roman" w:eastAsia="Times New Roman" w:hAnsi="Times New Roman" w:cs="Times New Roman"/>
          <w:b/>
          <w:color w:val="000000"/>
          <w:lang w:val="kk-KZ" w:eastAsia="ru-RU"/>
        </w:rPr>
        <w:t>АТБ басшысы</w:t>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Pr>
          <w:rFonts w:ascii="Times New Roman" w:eastAsia="Times New Roman" w:hAnsi="Times New Roman" w:cs="Times New Roman"/>
          <w:b/>
          <w:color w:val="000000"/>
          <w:lang w:val="kk-KZ" w:eastAsia="ru-RU"/>
        </w:rPr>
        <w:t>Б.Шалабаев</w:t>
      </w:r>
    </w:p>
    <w:p w:rsidR="0058181A" w:rsidRDefault="0058181A" w:rsidP="001A18CB">
      <w:pPr>
        <w:spacing w:after="0" w:line="240" w:lineRule="auto"/>
        <w:rPr>
          <w:rFonts w:ascii="Times New Roman" w:eastAsia="Times New Roman" w:hAnsi="Times New Roman" w:cs="Times New Roman"/>
          <w:color w:val="000000"/>
          <w:lang w:val="kk-KZ" w:eastAsia="ru-RU"/>
        </w:rPr>
      </w:pPr>
    </w:p>
    <w:p w:rsidR="00AC602A" w:rsidRDefault="000F2B1E"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 </w:t>
      </w:r>
      <w:r w:rsidR="005A4E3F" w:rsidRPr="00EA0C99">
        <w:rPr>
          <w:rFonts w:ascii="Times New Roman" w:eastAsia="Times New Roman" w:hAnsi="Times New Roman" w:cs="Times New Roman"/>
          <w:color w:val="000000"/>
          <w:sz w:val="20"/>
          <w:szCs w:val="20"/>
          <w:lang w:val="kk-KZ" w:eastAsia="ru-RU"/>
        </w:rPr>
        <w:t>хатшы</w:t>
      </w:r>
      <w:r w:rsidR="005A4E3F" w:rsidRPr="00EA0C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Нургалиева Т.</w:t>
      </w: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0F2B1E" w:rsidRDefault="00BB324C"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4327" w:type="dxa"/>
            <w:tcMar>
              <w:top w:w="15" w:type="dxa"/>
              <w:left w:w="15" w:type="dxa"/>
              <w:bottom w:w="15" w:type="dxa"/>
              <w:right w:w="15" w:type="dxa"/>
            </w:tcMar>
            <w:vAlign w:val="center"/>
          </w:tcPr>
          <w:p w:rsidR="00AC602A" w:rsidRPr="008746FC" w:rsidRDefault="00AC602A" w:rsidP="008746FC">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8746FC" w:rsidRDefault="008746FC" w:rsidP="00AC602A">
      <w:pPr>
        <w:spacing w:after="0"/>
        <w:jc w:val="center"/>
        <w:rPr>
          <w:rFonts w:ascii="Times New Roman" w:hAnsi="Times New Roman" w:cs="Times New Roman"/>
          <w:b/>
          <w:color w:val="000000"/>
          <w:lang w:val="kk-KZ"/>
        </w:rPr>
      </w:pPr>
      <w:bookmarkStart w:id="2" w:name="z399"/>
    </w:p>
    <w:p w:rsidR="00AC602A" w:rsidRDefault="005A4E3F" w:rsidP="00AC602A">
      <w:pPr>
        <w:spacing w:after="0"/>
        <w:jc w:val="center"/>
        <w:rPr>
          <w:rFonts w:ascii="Times New Roman" w:hAnsi="Times New Roman" w:cs="Times New Roman"/>
          <w:b/>
          <w:color w:val="000000"/>
          <w:lang w:val="kk-KZ"/>
        </w:rPr>
      </w:pPr>
      <w:r w:rsidRPr="008746FC">
        <w:rPr>
          <w:rFonts w:ascii="Times New Roman" w:hAnsi="Times New Roman" w:cs="Times New Roman"/>
          <w:b/>
          <w:color w:val="000000"/>
          <w:lang w:val="kk-KZ"/>
        </w:rPr>
        <w:t>Әңгімелесу және эссе өткізу                                                                                                                                  КЕСТЕСІ</w:t>
      </w:r>
    </w:p>
    <w:p w:rsidR="003B7554" w:rsidRPr="009063CD" w:rsidRDefault="003B7554" w:rsidP="00AC602A">
      <w:pPr>
        <w:spacing w:after="0"/>
        <w:jc w:val="center"/>
        <w:rPr>
          <w:rFonts w:ascii="Times New Roman" w:hAnsi="Times New Roman" w:cs="Times New Roman"/>
          <w:b/>
          <w:color w:val="000000"/>
          <w:lang w:val="kk-KZ"/>
        </w:rPr>
      </w:pPr>
    </w:p>
    <w:tbl>
      <w:tblPr>
        <w:tblW w:w="10216"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19"/>
        <w:gridCol w:w="3675"/>
        <w:gridCol w:w="11"/>
        <w:gridCol w:w="2420"/>
        <w:gridCol w:w="11"/>
        <w:gridCol w:w="1994"/>
        <w:gridCol w:w="11"/>
        <w:gridCol w:w="1527"/>
      </w:tblGrid>
      <w:tr w:rsidR="006D1408" w:rsidRPr="00376503" w:rsidTr="00B20053">
        <w:trPr>
          <w:trHeight w:val="30"/>
          <w:tblCellSpacing w:w="0" w:type="auto"/>
        </w:trPr>
        <w:tc>
          <w:tcPr>
            <w:tcW w:w="5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4F56DB" w:rsidRPr="00376503" w:rsidTr="00AB21E6">
        <w:trPr>
          <w:trHeight w:val="759"/>
          <w:tblCellSpacing w:w="0" w:type="auto"/>
        </w:trPr>
        <w:tc>
          <w:tcPr>
            <w:tcW w:w="548" w:type="dxa"/>
            <w:vMerge w:val="restart"/>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F56DB" w:rsidRPr="00F8101F" w:rsidRDefault="004F56DB" w:rsidP="001B3CF5">
            <w:pPr>
              <w:spacing w:after="20"/>
              <w:ind w:left="20"/>
              <w:jc w:val="center"/>
              <w:rPr>
                <w:rFonts w:ascii="Times New Roman" w:hAnsi="Times New Roman" w:cs="Times New Roman"/>
                <w:color w:val="000000"/>
                <w:sz w:val="20"/>
                <w:lang w:val="kk-KZ"/>
              </w:rPr>
            </w:pPr>
            <w:r w:rsidRPr="00F8101F">
              <w:rPr>
                <w:rFonts w:ascii="Times New Roman" w:hAnsi="Times New Roman" w:cs="Times New Roman"/>
                <w:color w:val="000000"/>
                <w:sz w:val="20"/>
                <w:lang w:val="kk-KZ"/>
              </w:rPr>
              <w:t>1</w:t>
            </w:r>
          </w:p>
        </w:tc>
        <w:tc>
          <w:tcPr>
            <w:tcW w:w="3694" w:type="dxa"/>
            <w:gridSpan w:val="2"/>
            <w:vMerge w:val="restart"/>
            <w:tcBorders>
              <w:top w:val="single" w:sz="6" w:space="0" w:color="CFCFCF"/>
              <w:left w:val="single" w:sz="6" w:space="0" w:color="CFCFCF"/>
              <w:right w:val="single" w:sz="6" w:space="0" w:color="CFCFCF"/>
            </w:tcBorders>
            <w:tcMar>
              <w:top w:w="15" w:type="dxa"/>
              <w:left w:w="15" w:type="dxa"/>
              <w:bottom w:w="15" w:type="dxa"/>
              <w:right w:w="15" w:type="dxa"/>
            </w:tcMar>
          </w:tcPr>
          <w:p w:rsidR="004F56DB" w:rsidRPr="0019485D" w:rsidRDefault="004F56DB" w:rsidP="001B3CF5">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    </w:t>
            </w:r>
            <w:r w:rsidRPr="00784DFE">
              <w:rPr>
                <w:rFonts w:ascii="Times New Roman" w:hAnsi="Times New Roman" w:cs="Times New Roman"/>
                <w:lang w:val="kk-KZ"/>
              </w:rPr>
              <w:t>ҚР ҚМ МКК Нұр-Сұлтан қаласы бойынша аудит басқармасының №1 аудит бөлімінің басшысы,  «А» функционалды блогі, С-О-4 санаты, 1 бірлік.</w:t>
            </w:r>
          </w:p>
        </w:tc>
        <w:tc>
          <w:tcPr>
            <w:tcW w:w="2431" w:type="dxa"/>
            <w:gridSpan w:val="2"/>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4F56DB" w:rsidRPr="00B82876" w:rsidRDefault="004F56DB" w:rsidP="001B3CF5">
            <w:pPr>
              <w:spacing w:after="20"/>
              <w:jc w:val="center"/>
              <w:rPr>
                <w:rFonts w:ascii="Times New Roman" w:hAnsi="Times New Roman" w:cs="Times New Roman"/>
                <w:color w:val="000000"/>
                <w:lang w:val="kk-KZ"/>
              </w:rPr>
            </w:pPr>
            <w:r w:rsidRPr="00B82876">
              <w:rPr>
                <w:rFonts w:ascii="Times New Roman" w:eastAsia="Calibri" w:hAnsi="Times New Roman" w:cs="Times New Roman"/>
                <w:lang w:val="kk-KZ"/>
              </w:rPr>
              <w:t>Карсыбеков Ержан Амелович</w:t>
            </w:r>
          </w:p>
        </w:tc>
        <w:tc>
          <w:tcPr>
            <w:tcW w:w="2005"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4F56DB" w:rsidRPr="00F470FB" w:rsidRDefault="004F56DB" w:rsidP="001B3CF5">
            <w:pPr>
              <w:pStyle w:val="a7"/>
              <w:jc w:val="center"/>
              <w:rPr>
                <w:rFonts w:ascii="Times New Roman" w:hAnsi="Times New Roman" w:cs="Times New Roman"/>
                <w:lang w:val="kk-KZ"/>
              </w:rPr>
            </w:pPr>
            <w:r w:rsidRPr="00F470FB">
              <w:rPr>
                <w:rFonts w:ascii="Times New Roman" w:hAnsi="Times New Roman" w:cs="Times New Roman"/>
                <w:lang w:val="kk-KZ"/>
              </w:rPr>
              <w:t>Астана қ., Респуб</w:t>
            </w:r>
            <w:r>
              <w:rPr>
                <w:rFonts w:ascii="Times New Roman" w:hAnsi="Times New Roman" w:cs="Times New Roman"/>
                <w:lang w:val="kk-KZ"/>
              </w:rPr>
              <w:t>лика даңғ., 52, Мәжіліс залы, 23</w:t>
            </w:r>
            <w:r w:rsidRPr="00F470FB">
              <w:rPr>
                <w:rFonts w:ascii="Times New Roman" w:hAnsi="Times New Roman" w:cs="Times New Roman"/>
                <w:lang w:val="kk-KZ"/>
              </w:rPr>
              <w:t>.11.2022 ж., сағат 11.00</w:t>
            </w:r>
          </w:p>
        </w:tc>
        <w:tc>
          <w:tcPr>
            <w:tcW w:w="1538"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4F56DB" w:rsidRDefault="004F56DB" w:rsidP="001B3CF5">
            <w:pPr>
              <w:spacing w:after="20"/>
              <w:ind w:left="20"/>
              <w:jc w:val="both"/>
              <w:rPr>
                <w:rFonts w:ascii="Times New Roman" w:hAnsi="Times New Roman" w:cs="Times New Roman"/>
                <w:color w:val="000000"/>
                <w:sz w:val="20"/>
              </w:rPr>
            </w:pPr>
          </w:p>
          <w:p w:rsidR="004F56DB" w:rsidRPr="00DF0352" w:rsidRDefault="004F56DB" w:rsidP="001B3CF5">
            <w:pPr>
              <w:rPr>
                <w:rFonts w:ascii="Times New Roman" w:hAnsi="Times New Roman" w:cs="Times New Roman"/>
                <w:sz w:val="20"/>
                <w:lang w:val="kk-KZ"/>
              </w:rPr>
            </w:pPr>
          </w:p>
        </w:tc>
      </w:tr>
      <w:tr w:rsidR="004F56DB" w:rsidRPr="00376503" w:rsidTr="00AB21E6">
        <w:trPr>
          <w:trHeight w:val="759"/>
          <w:tblCellSpacing w:w="0" w:type="auto"/>
        </w:trPr>
        <w:tc>
          <w:tcPr>
            <w:tcW w:w="548" w:type="dxa"/>
            <w:vMerge/>
            <w:tcBorders>
              <w:left w:val="single" w:sz="6" w:space="0" w:color="CFCFCF"/>
              <w:bottom w:val="single" w:sz="6" w:space="0" w:color="CFCFCF"/>
              <w:right w:val="single" w:sz="6" w:space="0" w:color="CFCFCF"/>
            </w:tcBorders>
            <w:tcMar>
              <w:top w:w="15" w:type="dxa"/>
              <w:left w:w="15" w:type="dxa"/>
              <w:bottom w:w="15" w:type="dxa"/>
              <w:right w:w="15" w:type="dxa"/>
            </w:tcMar>
            <w:vAlign w:val="center"/>
          </w:tcPr>
          <w:p w:rsidR="004F56DB" w:rsidRPr="00F8101F" w:rsidRDefault="004F56DB" w:rsidP="001B3CF5">
            <w:pPr>
              <w:spacing w:after="20"/>
              <w:ind w:left="20"/>
              <w:jc w:val="center"/>
              <w:rPr>
                <w:rFonts w:ascii="Times New Roman" w:hAnsi="Times New Roman" w:cs="Times New Roman"/>
                <w:color w:val="000000"/>
                <w:sz w:val="20"/>
                <w:lang w:val="kk-KZ"/>
              </w:rPr>
            </w:pPr>
          </w:p>
        </w:tc>
        <w:tc>
          <w:tcPr>
            <w:tcW w:w="3694" w:type="dxa"/>
            <w:gridSpan w:val="2"/>
            <w:vMerge/>
            <w:tcBorders>
              <w:left w:val="single" w:sz="6" w:space="0" w:color="CFCFCF"/>
              <w:bottom w:val="single" w:sz="6" w:space="0" w:color="CFCFCF"/>
              <w:right w:val="single" w:sz="6" w:space="0" w:color="CFCFCF"/>
            </w:tcBorders>
            <w:tcMar>
              <w:top w:w="15" w:type="dxa"/>
              <w:left w:w="15" w:type="dxa"/>
              <w:bottom w:w="15" w:type="dxa"/>
              <w:right w:w="15" w:type="dxa"/>
            </w:tcMar>
          </w:tcPr>
          <w:p w:rsidR="004F56DB" w:rsidRDefault="004F56DB" w:rsidP="001B3CF5">
            <w:pPr>
              <w:spacing w:after="0" w:line="240" w:lineRule="auto"/>
              <w:contextualSpacing/>
              <w:jc w:val="both"/>
              <w:rPr>
                <w:rFonts w:ascii="Times New Roman" w:hAnsi="Times New Roman" w:cs="Times New Roman"/>
                <w:lang w:val="kk-KZ"/>
              </w:rPr>
            </w:pPr>
          </w:p>
        </w:tc>
        <w:tc>
          <w:tcPr>
            <w:tcW w:w="2431" w:type="dxa"/>
            <w:gridSpan w:val="2"/>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4F56DB" w:rsidRPr="00B82876" w:rsidRDefault="004F56DB" w:rsidP="001B3CF5">
            <w:pPr>
              <w:jc w:val="center"/>
              <w:rPr>
                <w:rFonts w:ascii="Times New Roman" w:hAnsi="Times New Roman" w:cs="Times New Roman"/>
                <w:sz w:val="20"/>
                <w:szCs w:val="20"/>
                <w:vertAlign w:val="superscript"/>
                <w:lang w:val="kk-KZ"/>
              </w:rPr>
            </w:pPr>
            <w:r w:rsidRPr="00B82876">
              <w:rPr>
                <w:rFonts w:ascii="Times New Roman" w:eastAsia="Calibri" w:hAnsi="Times New Roman" w:cs="Times New Roman"/>
                <w:color w:val="000000"/>
                <w:lang w:val="kk-KZ"/>
              </w:rPr>
              <w:t>Утегенов Мудр Конысович</w:t>
            </w:r>
          </w:p>
        </w:tc>
        <w:tc>
          <w:tcPr>
            <w:tcW w:w="2005"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4F56DB" w:rsidRPr="00F470FB" w:rsidRDefault="004F56DB" w:rsidP="001B3CF5">
            <w:pPr>
              <w:pStyle w:val="a7"/>
              <w:jc w:val="center"/>
              <w:rPr>
                <w:rFonts w:ascii="Times New Roman" w:hAnsi="Times New Roman" w:cs="Times New Roman"/>
                <w:lang w:val="kk-KZ"/>
              </w:rPr>
            </w:pPr>
            <w:r w:rsidRPr="00F470FB">
              <w:rPr>
                <w:rFonts w:ascii="Times New Roman" w:hAnsi="Times New Roman" w:cs="Times New Roman"/>
                <w:lang w:val="kk-KZ"/>
              </w:rPr>
              <w:t>Астана қ., Респуб</w:t>
            </w:r>
            <w:r>
              <w:rPr>
                <w:rFonts w:ascii="Times New Roman" w:hAnsi="Times New Roman" w:cs="Times New Roman"/>
                <w:lang w:val="kk-KZ"/>
              </w:rPr>
              <w:t>лика даңғ., 52, Мәжіліс залы, 23</w:t>
            </w:r>
            <w:r w:rsidRPr="00F470FB">
              <w:rPr>
                <w:rFonts w:ascii="Times New Roman" w:hAnsi="Times New Roman" w:cs="Times New Roman"/>
                <w:lang w:val="kk-KZ"/>
              </w:rPr>
              <w:t>.11.2022 ж., сағат 11.00</w:t>
            </w:r>
          </w:p>
        </w:tc>
        <w:tc>
          <w:tcPr>
            <w:tcW w:w="1538"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4F56DB" w:rsidRDefault="004F56DB" w:rsidP="001B3CF5">
            <w:pPr>
              <w:spacing w:after="20"/>
              <w:ind w:left="20"/>
              <w:jc w:val="both"/>
              <w:rPr>
                <w:rFonts w:ascii="Times New Roman" w:hAnsi="Times New Roman" w:cs="Times New Roman"/>
                <w:color w:val="000000"/>
                <w:sz w:val="20"/>
              </w:rPr>
            </w:pPr>
          </w:p>
        </w:tc>
      </w:tr>
      <w:tr w:rsidR="006961A3" w:rsidRPr="00376503" w:rsidTr="009872BC">
        <w:trPr>
          <w:trHeight w:val="1280"/>
          <w:tblCellSpacing w:w="0" w:type="auto"/>
        </w:trPr>
        <w:tc>
          <w:tcPr>
            <w:tcW w:w="54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961A3" w:rsidRPr="00F8101F" w:rsidRDefault="006961A3" w:rsidP="001B3CF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94" w:type="dxa"/>
            <w:gridSpan w:val="2"/>
            <w:tcBorders>
              <w:top w:val="single" w:sz="5" w:space="0" w:color="CFCFCF"/>
              <w:left w:val="single" w:sz="5" w:space="0" w:color="CFCFCF"/>
              <w:right w:val="single" w:sz="5" w:space="0" w:color="CFCFCF"/>
            </w:tcBorders>
            <w:tcMar>
              <w:top w:w="15" w:type="dxa"/>
              <w:left w:w="15" w:type="dxa"/>
              <w:bottom w:w="15" w:type="dxa"/>
              <w:right w:w="15" w:type="dxa"/>
            </w:tcMar>
          </w:tcPr>
          <w:p w:rsidR="006961A3" w:rsidRPr="0019485D" w:rsidRDefault="006961A3" w:rsidP="001B3CF5">
            <w:pPr>
              <w:spacing w:after="0" w:line="240" w:lineRule="auto"/>
              <w:contextualSpacing/>
              <w:jc w:val="both"/>
              <w:rPr>
                <w:rFonts w:ascii="Times New Roman" w:hAnsi="Times New Roman" w:cs="Times New Roman"/>
                <w:b/>
                <w:sz w:val="20"/>
                <w:szCs w:val="20"/>
                <w:u w:val="single"/>
                <w:lang w:val="kk-KZ"/>
              </w:rPr>
            </w:pPr>
            <w:r>
              <w:rPr>
                <w:rFonts w:ascii="Times New Roman" w:hAnsi="Times New Roman" w:cs="Times New Roman"/>
                <w:lang w:val="kk-KZ"/>
              </w:rPr>
              <w:t xml:space="preserve">   </w:t>
            </w:r>
            <w:r w:rsidRPr="00784DFE">
              <w:rPr>
                <w:rFonts w:ascii="Times New Roman" w:hAnsi="Times New Roman" w:cs="Times New Roman"/>
                <w:lang w:val="kk-KZ"/>
              </w:rPr>
              <w:t>ҚР ҚМ МКК Нұр-Сұлтан қаласы бойынша Резидент еместерге салық салу басқармасының бас маманы, «А» функционалды блогі, С-О-5 санаты, 1 бірлік.</w:t>
            </w:r>
          </w:p>
        </w:tc>
        <w:tc>
          <w:tcPr>
            <w:tcW w:w="2431"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961A3" w:rsidRPr="00B82876" w:rsidRDefault="006961A3" w:rsidP="004F56DB">
            <w:pPr>
              <w:jc w:val="center"/>
              <w:rPr>
                <w:rFonts w:ascii="Times New Roman" w:hAnsi="Times New Roman" w:cs="Times New Roman"/>
                <w:vertAlign w:val="superscript"/>
                <w:lang w:val="kk-KZ"/>
              </w:rPr>
            </w:pPr>
            <w:r w:rsidRPr="00B82876">
              <w:rPr>
                <w:rFonts w:ascii="Times New Roman" w:eastAsia="Calibri" w:hAnsi="Times New Roman" w:cs="Times New Roman"/>
                <w:lang w:val="kk-KZ"/>
              </w:rPr>
              <w:t>Изатуллаев Фаррух Бахтиеруглы</w:t>
            </w:r>
          </w:p>
        </w:tc>
        <w:tc>
          <w:tcPr>
            <w:tcW w:w="2005" w:type="dxa"/>
            <w:gridSpan w:val="2"/>
            <w:tcBorders>
              <w:top w:val="single" w:sz="5" w:space="0" w:color="CFCFCF"/>
              <w:left w:val="single" w:sz="5" w:space="0" w:color="CFCFCF"/>
              <w:right w:val="single" w:sz="5" w:space="0" w:color="CFCFCF"/>
            </w:tcBorders>
            <w:tcMar>
              <w:top w:w="15" w:type="dxa"/>
              <w:left w:w="15" w:type="dxa"/>
              <w:bottom w:w="15" w:type="dxa"/>
              <w:right w:w="15" w:type="dxa"/>
            </w:tcMar>
          </w:tcPr>
          <w:p w:rsidR="006961A3" w:rsidRPr="00F470FB" w:rsidRDefault="006961A3" w:rsidP="001B3CF5">
            <w:pPr>
              <w:pStyle w:val="a7"/>
              <w:jc w:val="center"/>
              <w:rPr>
                <w:rFonts w:ascii="Times New Roman" w:hAnsi="Times New Roman" w:cs="Times New Roman"/>
                <w:lang w:val="kk-KZ"/>
              </w:rPr>
            </w:pPr>
            <w:r w:rsidRPr="00F470FB">
              <w:rPr>
                <w:rFonts w:ascii="Times New Roman" w:hAnsi="Times New Roman" w:cs="Times New Roman"/>
                <w:lang w:val="kk-KZ"/>
              </w:rPr>
              <w:t>Астана қ., Респуб</w:t>
            </w:r>
            <w:r>
              <w:rPr>
                <w:rFonts w:ascii="Times New Roman" w:hAnsi="Times New Roman" w:cs="Times New Roman"/>
                <w:lang w:val="kk-KZ"/>
              </w:rPr>
              <w:t>лика даңғ., 52, Мәжіліс залы, 23</w:t>
            </w:r>
            <w:r w:rsidRPr="00F470FB">
              <w:rPr>
                <w:rFonts w:ascii="Times New Roman" w:hAnsi="Times New Roman" w:cs="Times New Roman"/>
                <w:lang w:val="kk-KZ"/>
              </w:rPr>
              <w:t>.11.2022 ж., сағат 11.00</w:t>
            </w:r>
          </w:p>
        </w:tc>
        <w:tc>
          <w:tcPr>
            <w:tcW w:w="1538"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961A3" w:rsidRPr="00DF0352" w:rsidRDefault="006961A3" w:rsidP="001B3CF5">
            <w:pPr>
              <w:rPr>
                <w:rFonts w:ascii="Times New Roman" w:hAnsi="Times New Roman" w:cs="Times New Roman"/>
                <w:sz w:val="20"/>
                <w:lang w:val="kk-KZ"/>
              </w:rPr>
            </w:pPr>
          </w:p>
        </w:tc>
      </w:tr>
      <w:tr w:rsidR="006961A3" w:rsidRPr="00784DFE" w:rsidTr="008E0ED3">
        <w:trPr>
          <w:trHeight w:val="1035"/>
          <w:tblCellSpacing w:w="0" w:type="auto"/>
        </w:trPr>
        <w:tc>
          <w:tcPr>
            <w:tcW w:w="54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961A3" w:rsidRDefault="006961A3" w:rsidP="006961A3">
            <w:pPr>
              <w:spacing w:after="20"/>
              <w:jc w:val="center"/>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94" w:type="dxa"/>
            <w:gridSpan w:val="2"/>
            <w:tcBorders>
              <w:top w:val="single" w:sz="5" w:space="0" w:color="CFCFCF"/>
              <w:left w:val="single" w:sz="5" w:space="0" w:color="CFCFCF"/>
              <w:right w:val="single" w:sz="5" w:space="0" w:color="CFCFCF"/>
            </w:tcBorders>
            <w:tcMar>
              <w:top w:w="15" w:type="dxa"/>
              <w:left w:w="15" w:type="dxa"/>
              <w:bottom w:w="15" w:type="dxa"/>
              <w:right w:w="15" w:type="dxa"/>
            </w:tcMar>
          </w:tcPr>
          <w:p w:rsidR="006961A3" w:rsidRDefault="006961A3" w:rsidP="001B3CF5">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    </w:t>
            </w:r>
            <w:r w:rsidRPr="00784DFE">
              <w:rPr>
                <w:rFonts w:ascii="Times New Roman" w:hAnsi="Times New Roman" w:cs="Times New Roman"/>
                <w:lang w:val="kk-KZ"/>
              </w:rPr>
              <w:t>ҚР ҚМ МКК Нұр-Сұлтан қаласы бойынша Заң басқармасының бас маманы (негізгі қызметкер Д.А.Мырзахметованың бала күту мерзімі 25.03.2025 ж. дейін),  «А» функционалды блогі, С-О-5 санаты, 1 бірлік.</w:t>
            </w:r>
          </w:p>
        </w:tc>
        <w:tc>
          <w:tcPr>
            <w:tcW w:w="243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961A3" w:rsidRPr="003D0102" w:rsidRDefault="006961A3" w:rsidP="001B3CF5">
            <w:pPr>
              <w:spacing w:after="20"/>
              <w:ind w:left="20"/>
              <w:jc w:val="center"/>
              <w:rPr>
                <w:rFonts w:ascii="Times New Roman" w:eastAsia="Calibri" w:hAnsi="Times New Roman" w:cs="Times New Roman"/>
                <w:lang w:val="kk-KZ"/>
              </w:rPr>
            </w:pPr>
            <w:r w:rsidRPr="00B82876">
              <w:rPr>
                <w:rFonts w:ascii="Times New Roman" w:eastAsia="Calibri" w:hAnsi="Times New Roman" w:cs="Times New Roman"/>
                <w:lang w:val="kk-KZ"/>
              </w:rPr>
              <w:t>Рахматуллина Кымбат Кусайыновна</w:t>
            </w:r>
          </w:p>
          <w:p w:rsidR="006961A3" w:rsidRPr="003D0102" w:rsidRDefault="006961A3" w:rsidP="00E50CA5">
            <w:pPr>
              <w:spacing w:after="20"/>
              <w:ind w:left="20"/>
              <w:jc w:val="center"/>
              <w:rPr>
                <w:rFonts w:ascii="Times New Roman" w:eastAsia="Calibri" w:hAnsi="Times New Roman" w:cs="Times New Roman"/>
                <w:lang w:val="kk-KZ"/>
              </w:rPr>
            </w:pPr>
          </w:p>
        </w:tc>
        <w:tc>
          <w:tcPr>
            <w:tcW w:w="2005"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6961A3" w:rsidRPr="00F470FB" w:rsidRDefault="006961A3" w:rsidP="001B3CF5">
            <w:pPr>
              <w:pStyle w:val="a7"/>
              <w:jc w:val="center"/>
              <w:rPr>
                <w:rFonts w:ascii="Times New Roman" w:hAnsi="Times New Roman" w:cs="Times New Roman"/>
                <w:lang w:val="kk-KZ"/>
              </w:rPr>
            </w:pPr>
            <w:r w:rsidRPr="00F470FB">
              <w:rPr>
                <w:rFonts w:ascii="Times New Roman" w:hAnsi="Times New Roman" w:cs="Times New Roman"/>
                <w:lang w:val="kk-KZ"/>
              </w:rPr>
              <w:t>Астана қ., Респуб</w:t>
            </w:r>
            <w:r>
              <w:rPr>
                <w:rFonts w:ascii="Times New Roman" w:hAnsi="Times New Roman" w:cs="Times New Roman"/>
                <w:lang w:val="kk-KZ"/>
              </w:rPr>
              <w:t>лика даңғ., 52, Мәжіліс залы, 23</w:t>
            </w:r>
            <w:r w:rsidRPr="00F470FB">
              <w:rPr>
                <w:rFonts w:ascii="Times New Roman" w:hAnsi="Times New Roman" w:cs="Times New Roman"/>
                <w:lang w:val="kk-KZ"/>
              </w:rPr>
              <w:t>.11.2022 ж., сағат 11.00</w:t>
            </w:r>
          </w:p>
          <w:p w:rsidR="006961A3" w:rsidRPr="00F470FB" w:rsidRDefault="006961A3" w:rsidP="00F470FB">
            <w:pPr>
              <w:pStyle w:val="a7"/>
              <w:jc w:val="center"/>
              <w:rPr>
                <w:rFonts w:ascii="Times New Roman" w:hAnsi="Times New Roman" w:cs="Times New Roman"/>
                <w:lang w:val="kk-KZ"/>
              </w:rPr>
            </w:pPr>
          </w:p>
        </w:tc>
        <w:tc>
          <w:tcPr>
            <w:tcW w:w="1538"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961A3" w:rsidRPr="00DF0352" w:rsidRDefault="006961A3" w:rsidP="001B3CF5">
            <w:pPr>
              <w:rPr>
                <w:rFonts w:ascii="Times New Roman" w:hAnsi="Times New Roman" w:cs="Times New Roman"/>
                <w:sz w:val="20"/>
                <w:lang w:val="kk-KZ"/>
              </w:rPr>
            </w:pPr>
          </w:p>
        </w:tc>
      </w:tr>
      <w:tr w:rsidR="006961A3" w:rsidRPr="00376503" w:rsidTr="006961A3">
        <w:trPr>
          <w:trHeight w:val="55"/>
          <w:tblCellSpacing w:w="0" w:type="auto"/>
        </w:trPr>
        <w:tc>
          <w:tcPr>
            <w:tcW w:w="548" w:type="dxa"/>
            <w:tcBorders>
              <w:left w:val="single" w:sz="5" w:space="0" w:color="CFCFCF"/>
              <w:right w:val="single" w:sz="5" w:space="0" w:color="CFCFCF"/>
            </w:tcBorders>
            <w:tcMar>
              <w:top w:w="15" w:type="dxa"/>
              <w:left w:w="15" w:type="dxa"/>
              <w:bottom w:w="15" w:type="dxa"/>
              <w:right w:w="15" w:type="dxa"/>
            </w:tcMar>
            <w:vAlign w:val="center"/>
          </w:tcPr>
          <w:p w:rsidR="006961A3" w:rsidRDefault="006961A3" w:rsidP="00E50CA5">
            <w:pPr>
              <w:spacing w:after="20"/>
              <w:ind w:left="20"/>
              <w:jc w:val="center"/>
              <w:rPr>
                <w:rFonts w:ascii="Times New Roman" w:hAnsi="Times New Roman" w:cs="Times New Roman"/>
                <w:color w:val="000000"/>
                <w:sz w:val="20"/>
                <w:lang w:val="kk-KZ"/>
              </w:rPr>
            </w:pPr>
          </w:p>
        </w:tc>
        <w:tc>
          <w:tcPr>
            <w:tcW w:w="3694" w:type="dxa"/>
            <w:gridSpan w:val="2"/>
            <w:tcBorders>
              <w:left w:val="single" w:sz="5" w:space="0" w:color="CFCFCF"/>
              <w:right w:val="single" w:sz="5" w:space="0" w:color="CFCFCF"/>
            </w:tcBorders>
            <w:tcMar>
              <w:top w:w="15" w:type="dxa"/>
              <w:left w:w="15" w:type="dxa"/>
              <w:bottom w:w="15" w:type="dxa"/>
              <w:right w:w="15" w:type="dxa"/>
            </w:tcMar>
          </w:tcPr>
          <w:p w:rsidR="006961A3" w:rsidRPr="0019485D" w:rsidRDefault="006961A3" w:rsidP="00E50CA5">
            <w:pPr>
              <w:spacing w:after="0" w:line="240" w:lineRule="auto"/>
              <w:contextualSpacing/>
              <w:jc w:val="both"/>
              <w:rPr>
                <w:rFonts w:ascii="Times New Roman" w:hAnsi="Times New Roman" w:cs="Times New Roman"/>
                <w:lang w:val="kk-KZ"/>
              </w:rPr>
            </w:pPr>
          </w:p>
        </w:tc>
        <w:tc>
          <w:tcPr>
            <w:tcW w:w="2431"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961A3" w:rsidRPr="003D0102" w:rsidRDefault="006961A3" w:rsidP="00E50CA5">
            <w:pPr>
              <w:spacing w:after="20"/>
              <w:ind w:left="20"/>
              <w:jc w:val="center"/>
              <w:rPr>
                <w:rFonts w:ascii="Times New Roman" w:eastAsia="Calibri" w:hAnsi="Times New Roman" w:cs="Times New Roman"/>
                <w:lang w:val="kk-KZ"/>
              </w:rPr>
            </w:pPr>
          </w:p>
        </w:tc>
        <w:tc>
          <w:tcPr>
            <w:tcW w:w="2005"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tcPr>
          <w:p w:rsidR="006961A3" w:rsidRPr="00F470FB" w:rsidRDefault="006961A3" w:rsidP="00F470FB">
            <w:pPr>
              <w:pStyle w:val="a7"/>
              <w:jc w:val="center"/>
              <w:rPr>
                <w:rFonts w:ascii="Times New Roman" w:hAnsi="Times New Roman" w:cs="Times New Roman"/>
                <w:lang w:val="kk-KZ"/>
              </w:rPr>
            </w:pPr>
          </w:p>
        </w:tc>
        <w:tc>
          <w:tcPr>
            <w:tcW w:w="1538"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961A3" w:rsidRPr="00DF0352" w:rsidRDefault="006961A3" w:rsidP="00E50CA5">
            <w:pPr>
              <w:rPr>
                <w:rFonts w:ascii="Times New Roman" w:hAnsi="Times New Roman" w:cs="Times New Roman"/>
                <w:sz w:val="20"/>
                <w:lang w:val="kk-KZ"/>
              </w:rPr>
            </w:pPr>
          </w:p>
        </w:tc>
      </w:tr>
    </w:tbl>
    <w:p w:rsidR="00E00CDF" w:rsidRDefault="00E00CDF" w:rsidP="00E00CDF">
      <w:pPr>
        <w:spacing w:after="0"/>
        <w:jc w:val="center"/>
        <w:rPr>
          <w:rFonts w:ascii="Times New Roman" w:hAnsi="Times New Roman" w:cs="Times New Roman"/>
          <w:lang w:val="kk-KZ"/>
        </w:rPr>
      </w:pPr>
    </w:p>
    <w:p w:rsidR="00350CB2" w:rsidRPr="00AE5964" w:rsidRDefault="00350CB2"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978"/>
        <w:gridCol w:w="1662"/>
      </w:tblGrid>
      <w:tr w:rsidR="00364DC8" w:rsidRPr="003A3639" w:rsidTr="008746FC">
        <w:trPr>
          <w:trHeight w:val="300"/>
        </w:trPr>
        <w:tc>
          <w:tcPr>
            <w:tcW w:w="5360" w:type="dxa"/>
            <w:tcBorders>
              <w:top w:val="nil"/>
              <w:left w:val="nil"/>
              <w:bottom w:val="nil"/>
              <w:right w:val="nil"/>
            </w:tcBorders>
            <w:shd w:val="clear" w:color="auto" w:fill="auto"/>
            <w:noWrap/>
            <w:vAlign w:val="bottom"/>
            <w:hideMark/>
          </w:tcPr>
          <w:bookmarkEnd w:id="2"/>
          <w:p w:rsidR="00364DC8" w:rsidRPr="00BC5975" w:rsidRDefault="00B26248" w:rsidP="00B2624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5B4B95">
              <w:rPr>
                <w:rFonts w:ascii="Times New Roman" w:eastAsia="Times New Roman" w:hAnsi="Times New Roman" w:cs="Times New Roman"/>
                <w:b/>
                <w:bCs/>
                <w:color w:val="000000"/>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662" w:type="dxa"/>
            <w:tcBorders>
              <w:top w:val="nil"/>
              <w:left w:val="nil"/>
              <w:bottom w:val="nil"/>
              <w:right w:val="nil"/>
            </w:tcBorders>
            <w:shd w:val="clear" w:color="auto" w:fill="auto"/>
            <w:noWrap/>
            <w:vAlign w:val="bottom"/>
            <w:hideMark/>
          </w:tcPr>
          <w:p w:rsidR="00364DC8" w:rsidRPr="00BC5975" w:rsidRDefault="008746FC"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Б. Шалабаев</w:t>
            </w:r>
          </w:p>
        </w:tc>
      </w:tr>
    </w:tbl>
    <w:p w:rsidR="00151632" w:rsidRDefault="00B65EAE" w:rsidP="00B65EAE">
      <w:pPr>
        <w:tabs>
          <w:tab w:val="left" w:pos="1127"/>
        </w:tabs>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ab/>
      </w:r>
    </w:p>
    <w:p w:rsidR="00B65EAE" w:rsidRDefault="00B65EAE" w:rsidP="00B65EAE">
      <w:pPr>
        <w:tabs>
          <w:tab w:val="left" w:pos="1127"/>
        </w:tabs>
        <w:spacing w:after="0" w:line="240" w:lineRule="auto"/>
        <w:rPr>
          <w:rFonts w:ascii="Times New Roman" w:eastAsia="Times New Roman" w:hAnsi="Times New Roman" w:cs="Times New Roman"/>
          <w:color w:val="000000"/>
          <w:lang w:val="kk-KZ" w:eastAsia="ru-RU"/>
        </w:rPr>
      </w:pPr>
    </w:p>
    <w:p w:rsidR="00B65EAE" w:rsidRDefault="00B65EAE" w:rsidP="00B65EAE">
      <w:pPr>
        <w:tabs>
          <w:tab w:val="left" w:pos="1127"/>
        </w:tabs>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sectPr w:rsidR="005B4B9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E3ABB"/>
    <w:rsid w:val="000F2B1E"/>
    <w:rsid w:val="000F48BE"/>
    <w:rsid w:val="00144A8A"/>
    <w:rsid w:val="00151632"/>
    <w:rsid w:val="00161ED8"/>
    <w:rsid w:val="00164C04"/>
    <w:rsid w:val="00174FE8"/>
    <w:rsid w:val="001818E4"/>
    <w:rsid w:val="0018791B"/>
    <w:rsid w:val="001A18CB"/>
    <w:rsid w:val="001B6FEF"/>
    <w:rsid w:val="001F1111"/>
    <w:rsid w:val="002023B0"/>
    <w:rsid w:val="00223F02"/>
    <w:rsid w:val="00233924"/>
    <w:rsid w:val="00275FF7"/>
    <w:rsid w:val="002843AB"/>
    <w:rsid w:val="002E204A"/>
    <w:rsid w:val="00350CB2"/>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4F56DB"/>
    <w:rsid w:val="00500AD3"/>
    <w:rsid w:val="00510355"/>
    <w:rsid w:val="005419A9"/>
    <w:rsid w:val="00546D37"/>
    <w:rsid w:val="00552C4D"/>
    <w:rsid w:val="0058181A"/>
    <w:rsid w:val="005A4E3F"/>
    <w:rsid w:val="005B4B95"/>
    <w:rsid w:val="005F7130"/>
    <w:rsid w:val="00645A79"/>
    <w:rsid w:val="00673915"/>
    <w:rsid w:val="006961A3"/>
    <w:rsid w:val="006A3A54"/>
    <w:rsid w:val="006B1840"/>
    <w:rsid w:val="006D1408"/>
    <w:rsid w:val="006F53BD"/>
    <w:rsid w:val="007114CC"/>
    <w:rsid w:val="00726E49"/>
    <w:rsid w:val="00731ED6"/>
    <w:rsid w:val="00780949"/>
    <w:rsid w:val="00784DFE"/>
    <w:rsid w:val="007925A6"/>
    <w:rsid w:val="007B080F"/>
    <w:rsid w:val="007E54FB"/>
    <w:rsid w:val="007E6071"/>
    <w:rsid w:val="007E6334"/>
    <w:rsid w:val="00802A93"/>
    <w:rsid w:val="00803532"/>
    <w:rsid w:val="00823B8A"/>
    <w:rsid w:val="00826B93"/>
    <w:rsid w:val="00833531"/>
    <w:rsid w:val="008613BB"/>
    <w:rsid w:val="008746FC"/>
    <w:rsid w:val="008A1FFD"/>
    <w:rsid w:val="008B2666"/>
    <w:rsid w:val="008C05E7"/>
    <w:rsid w:val="008E47A7"/>
    <w:rsid w:val="008F397F"/>
    <w:rsid w:val="009063CD"/>
    <w:rsid w:val="00922A7B"/>
    <w:rsid w:val="00976D95"/>
    <w:rsid w:val="00990D14"/>
    <w:rsid w:val="009C1C5C"/>
    <w:rsid w:val="009D622D"/>
    <w:rsid w:val="00A03E9B"/>
    <w:rsid w:val="00A14947"/>
    <w:rsid w:val="00A4435D"/>
    <w:rsid w:val="00A46261"/>
    <w:rsid w:val="00A63F30"/>
    <w:rsid w:val="00A76C3A"/>
    <w:rsid w:val="00AA4A7B"/>
    <w:rsid w:val="00AC602A"/>
    <w:rsid w:val="00AE5964"/>
    <w:rsid w:val="00AF066B"/>
    <w:rsid w:val="00AF37F3"/>
    <w:rsid w:val="00B20053"/>
    <w:rsid w:val="00B26248"/>
    <w:rsid w:val="00B65EAE"/>
    <w:rsid w:val="00B82344"/>
    <w:rsid w:val="00BB324C"/>
    <w:rsid w:val="00BC5975"/>
    <w:rsid w:val="00BD7339"/>
    <w:rsid w:val="00BF7691"/>
    <w:rsid w:val="00BF76A5"/>
    <w:rsid w:val="00C21381"/>
    <w:rsid w:val="00C230BE"/>
    <w:rsid w:val="00C54470"/>
    <w:rsid w:val="00C61092"/>
    <w:rsid w:val="00C6134C"/>
    <w:rsid w:val="00C6547C"/>
    <w:rsid w:val="00C7693E"/>
    <w:rsid w:val="00CA18C5"/>
    <w:rsid w:val="00CB0009"/>
    <w:rsid w:val="00D11C5E"/>
    <w:rsid w:val="00D248C9"/>
    <w:rsid w:val="00D264C6"/>
    <w:rsid w:val="00D3012A"/>
    <w:rsid w:val="00D47D8C"/>
    <w:rsid w:val="00D602E5"/>
    <w:rsid w:val="00D940D1"/>
    <w:rsid w:val="00DE4C05"/>
    <w:rsid w:val="00E00CDF"/>
    <w:rsid w:val="00E409C4"/>
    <w:rsid w:val="00E4528B"/>
    <w:rsid w:val="00E65757"/>
    <w:rsid w:val="00EA0C99"/>
    <w:rsid w:val="00EA55E8"/>
    <w:rsid w:val="00EB0A4D"/>
    <w:rsid w:val="00ED3D69"/>
    <w:rsid w:val="00F470FB"/>
    <w:rsid w:val="00F60B91"/>
    <w:rsid w:val="00F705E9"/>
    <w:rsid w:val="00F86FD6"/>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218E-E80E-474F-9F3F-4CBAA03C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89</cp:revision>
  <cp:lastPrinted>2022-11-10T10:34:00Z</cp:lastPrinted>
  <dcterms:created xsi:type="dcterms:W3CDTF">2021-05-05T11:39:00Z</dcterms:created>
  <dcterms:modified xsi:type="dcterms:W3CDTF">2022-11-21T10:34:00Z</dcterms:modified>
</cp:coreProperties>
</file>