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Times New Roman" w:hAnsi="Times New Roman" w:cs="Times New Roman"/>
          <w:sz w:val="24"/>
          <w:szCs w:val="24"/>
          <w:lang w:val="kk-KZ"/>
        </w:rPr>
        <w:t xml:space="preserve">«Б» корпусының бос және </w:t>
      </w:r>
    </w:p>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Calibri" w:hAnsi="Times New Roman" w:cs="Times New Roman"/>
          <w:sz w:val="24"/>
          <w:szCs w:val="24"/>
          <w:lang w:val="kk-KZ"/>
        </w:rPr>
        <w:t xml:space="preserve">уақытша бос </w:t>
      </w:r>
      <w:r w:rsidRPr="00843752">
        <w:rPr>
          <w:rFonts w:ascii="Times New Roman" w:eastAsia="Times New Roman" w:hAnsi="Times New Roman" w:cs="Times New Roman"/>
          <w:sz w:val="24"/>
          <w:szCs w:val="24"/>
          <w:lang w:val="kk-KZ"/>
        </w:rPr>
        <w:t xml:space="preserve">мемлекеттік әкімшілік </w:t>
      </w:r>
    </w:p>
    <w:p w:rsidR="00843752" w:rsidRPr="00843752" w:rsidRDefault="00843752" w:rsidP="00843752">
      <w:pPr>
        <w:spacing w:after="0" w:line="240" w:lineRule="auto"/>
        <w:jc w:val="right"/>
        <w:rPr>
          <w:rFonts w:ascii="Times New Roman" w:eastAsia="Calibri" w:hAnsi="Times New Roman" w:cs="Times New Roman"/>
          <w:sz w:val="24"/>
          <w:szCs w:val="24"/>
          <w:lang w:val="kk-KZ"/>
        </w:rPr>
      </w:pPr>
      <w:r w:rsidRPr="00843752">
        <w:rPr>
          <w:rFonts w:ascii="Times New Roman" w:eastAsia="Times New Roman" w:hAnsi="Times New Roman" w:cs="Times New Roman"/>
          <w:sz w:val="24"/>
          <w:szCs w:val="24"/>
          <w:lang w:val="kk-KZ"/>
        </w:rPr>
        <w:t xml:space="preserve">лауазымдарына </w:t>
      </w:r>
      <w:r w:rsidRPr="00843752">
        <w:rPr>
          <w:rFonts w:ascii="Times New Roman" w:eastAsia="Calibri" w:hAnsi="Times New Roman" w:cs="Times New Roman"/>
          <w:sz w:val="24"/>
          <w:szCs w:val="24"/>
          <w:lang w:val="kk-KZ"/>
        </w:rPr>
        <w:t xml:space="preserve">орналасу үшін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sz w:val="24"/>
          <w:szCs w:val="24"/>
          <w:lang w:val="kk-KZ"/>
        </w:rPr>
        <w:t xml:space="preserve"> ішкі конкурс </w:t>
      </w:r>
      <w:r w:rsidRPr="00843752">
        <w:rPr>
          <w:rFonts w:ascii="Times New Roman" w:eastAsia="Calibri" w:hAnsi="Times New Roman" w:cs="Times New Roman"/>
          <w:lang w:val="kk-KZ"/>
        </w:rPr>
        <w:t>өткізу</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 үшін ҚР ҚМ МКК Нұр-Сұлтан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қаласы бойынша мемлекеттік кірістер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Департаментінің конкурстық</w:t>
      </w:r>
    </w:p>
    <w:p w:rsidR="00843752" w:rsidRPr="00843752" w:rsidRDefault="00843752" w:rsidP="00843752">
      <w:pPr>
        <w:spacing w:after="0" w:line="240" w:lineRule="auto"/>
        <w:jc w:val="right"/>
        <w:rPr>
          <w:rFonts w:ascii="Times New Roman" w:eastAsia="Calibri" w:hAnsi="Times New Roman" w:cs="Times New Roman"/>
          <w:bCs/>
          <w:lang w:val="kk-KZ"/>
        </w:rPr>
      </w:pPr>
      <w:r w:rsidRPr="00843752">
        <w:rPr>
          <w:rFonts w:ascii="Times New Roman" w:eastAsia="Calibri" w:hAnsi="Times New Roman" w:cs="Times New Roman"/>
          <w:bCs/>
          <w:color w:val="000000"/>
          <w:lang w:val="kk-KZ"/>
        </w:rPr>
        <w:t xml:space="preserve">комиссиясы  </w:t>
      </w:r>
      <w:r w:rsidRPr="00843752">
        <w:rPr>
          <w:rFonts w:ascii="Times New Roman" w:eastAsia="Calibri" w:hAnsi="Times New Roman" w:cs="Times New Roman"/>
          <w:bCs/>
          <w:lang w:val="kk-KZ"/>
        </w:rPr>
        <w:t>отырысының</w:t>
      </w:r>
    </w:p>
    <w:p w:rsidR="000D1480" w:rsidRDefault="000D1480"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2022  жылғы «01</w:t>
      </w:r>
      <w:r w:rsidR="00843752" w:rsidRPr="00843752">
        <w:rPr>
          <w:rFonts w:ascii="Times New Roman" w:eastAsia="Calibri" w:hAnsi="Times New Roman" w:cs="Times New Roman"/>
          <w:bCs/>
          <w:lang w:val="kk-KZ"/>
        </w:rPr>
        <w:t xml:space="preserve">» </w:t>
      </w:r>
      <w:r>
        <w:rPr>
          <w:rFonts w:ascii="Times New Roman" w:eastAsia="Calibri" w:hAnsi="Times New Roman" w:cs="Times New Roman"/>
          <w:bCs/>
          <w:lang w:val="kk-KZ"/>
        </w:rPr>
        <w:t xml:space="preserve">шілдедегі </w:t>
      </w:r>
    </w:p>
    <w:p w:rsidR="00843752" w:rsidRPr="00843752" w:rsidRDefault="000D1480"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№2/15</w:t>
      </w:r>
      <w:r w:rsidR="00843752" w:rsidRPr="00843752">
        <w:rPr>
          <w:rFonts w:ascii="Times New Roman" w:eastAsia="Calibri" w:hAnsi="Times New Roman" w:cs="Times New Roman"/>
          <w:bCs/>
          <w:lang w:val="kk-KZ"/>
        </w:rPr>
        <w:t xml:space="preserve">  хаттамасына №1 қосымша</w:t>
      </w:r>
    </w:p>
    <w:p w:rsidR="00843752" w:rsidRPr="00843752" w:rsidRDefault="00843752" w:rsidP="00843752">
      <w:pPr>
        <w:spacing w:after="0" w:line="240" w:lineRule="auto"/>
        <w:jc w:val="right"/>
        <w:rPr>
          <w:rFonts w:ascii="Times New Roman" w:eastAsia="Calibri" w:hAnsi="Times New Roman" w:cs="Times New Roman"/>
          <w:bCs/>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sz w:val="24"/>
          <w:szCs w:val="24"/>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lang w:val="kk-KZ"/>
        </w:rPr>
        <w:t xml:space="preserve">ҚР ҚМ МКК Нұр-Сұлтан  қаласы </w:t>
      </w:r>
      <w:r w:rsidRPr="00843752">
        <w:rPr>
          <w:rFonts w:ascii="Times New Roman" w:eastAsia="Times New Roman" w:hAnsi="Times New Roman" w:cs="Times New Roman"/>
          <w:b/>
          <w:bCs/>
          <w:color w:val="000000"/>
          <w:sz w:val="24"/>
          <w:szCs w:val="24"/>
          <w:lang w:val="kk-KZ"/>
        </w:rPr>
        <w:t>бойынша Мемлекеттік кірістер департаментінің</w:t>
      </w:r>
    </w:p>
    <w:p w:rsid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bCs/>
          <w:color w:val="000000"/>
          <w:sz w:val="24"/>
          <w:szCs w:val="24"/>
          <w:lang w:val="kk-KZ"/>
        </w:rPr>
        <w:t>«Б» корпусының бос және уақытша бос мемлекеттік әкімшілік лауазымдарына орналасу үшін ішкі конкурс бойынша конкурстық комиссияның оң қорытындысын алған үміткерлер тізімі</w:t>
      </w:r>
    </w:p>
    <w:p w:rsidR="00CA4319" w:rsidRPr="00843752" w:rsidRDefault="00CA4319"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p>
    <w:tbl>
      <w:tblPr>
        <w:tblW w:w="9464" w:type="dxa"/>
        <w:tblLayout w:type="fixed"/>
        <w:tblLook w:val="04A0" w:firstRow="1" w:lastRow="0" w:firstColumn="1" w:lastColumn="0" w:noHBand="0" w:noVBand="1"/>
      </w:tblPr>
      <w:tblGrid>
        <w:gridCol w:w="1101"/>
        <w:gridCol w:w="8363"/>
      </w:tblGrid>
      <w:tr w:rsidR="00CA4319" w:rsidRPr="00CA4319" w:rsidTr="00DA148A">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319" w:rsidRPr="00CA4319" w:rsidRDefault="00CA4319" w:rsidP="00CA4319">
            <w:pPr>
              <w:jc w:val="center"/>
              <w:rPr>
                <w:rFonts w:ascii="Times New Roman" w:eastAsia="Calibri" w:hAnsi="Times New Roman" w:cs="Times New Roman"/>
                <w:b/>
                <w:bCs/>
                <w:color w:val="000000"/>
              </w:rPr>
            </w:pPr>
            <w:r w:rsidRPr="00CA4319">
              <w:rPr>
                <w:rFonts w:ascii="Times New Roman" w:eastAsia="Calibri" w:hAnsi="Times New Roman" w:cs="Times New Roman"/>
                <w:b/>
                <w:bCs/>
                <w:color w:val="000000"/>
              </w:rPr>
              <w:t xml:space="preserve">№ </w:t>
            </w:r>
            <w:proofErr w:type="gramStart"/>
            <w:r w:rsidRPr="00CA4319">
              <w:rPr>
                <w:rFonts w:ascii="Times New Roman" w:eastAsia="Calibri" w:hAnsi="Times New Roman" w:cs="Times New Roman"/>
                <w:b/>
                <w:bCs/>
                <w:color w:val="000000"/>
              </w:rPr>
              <w:t>п</w:t>
            </w:r>
            <w:proofErr w:type="gramEnd"/>
            <w:r w:rsidRPr="00CA4319">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CA4319" w:rsidRPr="00CA4319" w:rsidRDefault="00CA4319" w:rsidP="00CA4319">
            <w:pPr>
              <w:rPr>
                <w:rFonts w:ascii="Times New Roman" w:eastAsia="Calibri" w:hAnsi="Times New Roman" w:cs="Times New Roman"/>
                <w:b/>
                <w:bCs/>
                <w:color w:val="000000"/>
              </w:rPr>
            </w:pPr>
            <w:r w:rsidRPr="00CA4319">
              <w:rPr>
                <w:rFonts w:ascii="Times New Roman" w:eastAsia="Calibri" w:hAnsi="Times New Roman" w:cs="Times New Roman"/>
                <w:b/>
                <w:color w:val="000000"/>
              </w:rPr>
              <w:t>ФИО</w:t>
            </w:r>
          </w:p>
        </w:tc>
      </w:tr>
      <w:tr w:rsidR="00CA4319" w:rsidRPr="00CA4319" w:rsidTr="00DA148A">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319" w:rsidRPr="000D1480" w:rsidRDefault="000D1480" w:rsidP="000D1480">
            <w:pPr>
              <w:tabs>
                <w:tab w:val="left" w:pos="0"/>
                <w:tab w:val="left" w:pos="318"/>
              </w:tabs>
              <w:ind w:firstLine="567"/>
              <w:jc w:val="both"/>
              <w:rPr>
                <w:rFonts w:ascii="Times New Roman" w:hAnsi="Times New Roman" w:cs="Times New Roman"/>
                <w:sz w:val="24"/>
                <w:szCs w:val="24"/>
                <w:lang w:val="kk-KZ"/>
              </w:rPr>
            </w:pPr>
            <w:r w:rsidRPr="000D1480">
              <w:rPr>
                <w:rFonts w:ascii="Times New Roman" w:hAnsi="Times New Roman" w:cs="Times New Roman"/>
                <w:sz w:val="24"/>
                <w:szCs w:val="24"/>
                <w:lang w:val="kk-KZ"/>
              </w:rPr>
              <w:t>ҚР ҚМ МКК Нұр-Сұлтан қаласы бойынша МКД Талдау және тәуекелдер басқармасының тәуекелдер бөлімінің бас маманы,  «А» функционалды блогі, С-О-5 санаты, 1 бірлік</w:t>
            </w:r>
          </w:p>
        </w:tc>
      </w:tr>
      <w:tr w:rsidR="00CA4319" w:rsidRPr="00CA4319"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BC7C5A" w:rsidP="00CA4319">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CA4319" w:rsidRPr="000D1480" w:rsidRDefault="000D1480" w:rsidP="00714A68">
            <w:pPr>
              <w:widowControl w:val="0"/>
              <w:spacing w:after="0" w:line="240" w:lineRule="auto"/>
              <w:contextualSpacing/>
              <w:jc w:val="center"/>
              <w:rPr>
                <w:rFonts w:ascii="Times New Roman" w:eastAsia="Calibri" w:hAnsi="Times New Roman" w:cs="Times New Roman"/>
                <w:b/>
                <w:bCs/>
                <w:i/>
                <w:iCs/>
                <w:color w:val="000000"/>
                <w:sz w:val="24"/>
                <w:szCs w:val="24"/>
                <w:lang w:val="kk-KZ" w:eastAsia="ru-RU"/>
              </w:rPr>
            </w:pPr>
            <w:r w:rsidRPr="000D1480">
              <w:rPr>
                <w:rFonts w:ascii="Times New Roman" w:eastAsia="Calibri" w:hAnsi="Times New Roman" w:cs="Times New Roman"/>
                <w:b/>
                <w:sz w:val="24"/>
                <w:szCs w:val="24"/>
                <w:lang w:val="kk-KZ"/>
              </w:rPr>
              <w:t xml:space="preserve">Булатова Динара Еркетаевна  </w:t>
            </w:r>
          </w:p>
        </w:tc>
      </w:tr>
      <w:tr w:rsidR="00CA4319" w:rsidRPr="00064498" w:rsidTr="00DA148A">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319" w:rsidRPr="000D1480" w:rsidRDefault="000D1480" w:rsidP="000D1480">
            <w:pPr>
              <w:pStyle w:val="a5"/>
              <w:jc w:val="both"/>
              <w:rPr>
                <w:lang w:val="kk-KZ"/>
              </w:rPr>
            </w:pPr>
            <w:r>
              <w:rPr>
                <w:lang w:val="kk-KZ"/>
              </w:rPr>
              <w:t xml:space="preserve">        </w:t>
            </w:r>
            <w:r w:rsidRPr="000D1480">
              <w:rPr>
                <w:lang w:val="kk-KZ"/>
              </w:rPr>
              <w:t xml:space="preserve">ҚР ҚМ МКК Нұр-Сұлтан қаласы бойынша МКД Талдау және тәуекелдер басқармасының талдау бөлімінің бас маманы </w:t>
            </w:r>
            <w:r w:rsidRPr="000D1480">
              <w:rPr>
                <w:bCs/>
                <w:lang w:val="kk-KZ"/>
              </w:rPr>
              <w:t>(</w:t>
            </w:r>
            <w:r w:rsidRPr="000D1480">
              <w:rPr>
                <w:bCs/>
                <w:iCs/>
                <w:lang w:val="kk-KZ"/>
              </w:rPr>
              <w:t>негізгі қызметкер А.Т. Ракишеваның  бала күтіміне арналған демалысы уақытына 28.07.2024 жылға дейін)</w:t>
            </w:r>
            <w:r w:rsidRPr="000D1480">
              <w:rPr>
                <w:lang w:val="kk-KZ"/>
              </w:rPr>
              <w:t>,  «А» функционалды блогі, С-О-5 санаты, 1 бірлік</w:t>
            </w:r>
          </w:p>
        </w:tc>
      </w:tr>
      <w:tr w:rsidR="00CA4319" w:rsidRPr="00CA4319"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CA4319" w:rsidP="00CA4319">
            <w:pPr>
              <w:ind w:firstLine="284"/>
              <w:jc w:val="center"/>
              <w:rPr>
                <w:rFonts w:ascii="Times New Roman" w:eastAsia="Calibri"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CA4319" w:rsidRPr="000D1480" w:rsidRDefault="00064498" w:rsidP="00714A68">
            <w:pPr>
              <w:ind w:firstLine="284"/>
              <w:jc w:val="center"/>
              <w:rPr>
                <w:rFonts w:ascii="Times New Roman" w:eastAsia="Calibri" w:hAnsi="Times New Roman" w:cs="Times New Roman"/>
                <w:b/>
                <w:color w:val="000000"/>
                <w:sz w:val="24"/>
                <w:szCs w:val="24"/>
                <w:lang w:val="kk-KZ"/>
              </w:rPr>
            </w:pPr>
            <w:r w:rsidRPr="000D1480">
              <w:rPr>
                <w:rFonts w:ascii="Times New Roman" w:eastAsia="Calibri" w:hAnsi="Times New Roman" w:cs="Times New Roman"/>
                <w:b/>
                <w:color w:val="000000"/>
                <w:sz w:val="24"/>
                <w:szCs w:val="24"/>
                <w:lang w:val="kk-KZ"/>
              </w:rPr>
              <w:t>Үміткерлердің болмауына байланыст</w:t>
            </w:r>
            <w:r w:rsidR="00714A68" w:rsidRPr="000D1480">
              <w:rPr>
                <w:rFonts w:ascii="Times New Roman" w:eastAsia="Calibri" w:hAnsi="Times New Roman" w:cs="Times New Roman"/>
                <w:b/>
                <w:color w:val="000000"/>
                <w:sz w:val="24"/>
                <w:szCs w:val="24"/>
                <w:lang w:val="kk-KZ"/>
              </w:rPr>
              <w:t>ы</w:t>
            </w:r>
            <w:r w:rsidRPr="000D1480">
              <w:rPr>
                <w:rFonts w:ascii="Times New Roman" w:eastAsia="Calibri" w:hAnsi="Times New Roman" w:cs="Times New Roman"/>
                <w:b/>
                <w:color w:val="000000"/>
                <w:sz w:val="24"/>
                <w:szCs w:val="24"/>
                <w:lang w:val="kk-KZ"/>
              </w:rPr>
              <w:t xml:space="preserve"> өткізілмеді</w:t>
            </w:r>
          </w:p>
        </w:tc>
      </w:tr>
      <w:tr w:rsidR="00CA4319" w:rsidRPr="00064498" w:rsidTr="00DA148A">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319" w:rsidRPr="00064498" w:rsidRDefault="000D1480" w:rsidP="000D1480">
            <w:pPr>
              <w:tabs>
                <w:tab w:val="left" w:pos="0"/>
                <w:tab w:val="left" w:pos="318"/>
              </w:tabs>
              <w:jc w:val="both"/>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      </w:t>
            </w:r>
            <w:r w:rsidRPr="000D1480">
              <w:rPr>
                <w:rFonts w:ascii="Times New Roman" w:eastAsia="Calibri" w:hAnsi="Times New Roman" w:cs="Times New Roman"/>
                <w:sz w:val="24"/>
                <w:szCs w:val="24"/>
                <w:lang w:val="kk-KZ"/>
              </w:rPr>
              <w:t xml:space="preserve">ҚР </w:t>
            </w:r>
            <w:r w:rsidRPr="000D1480">
              <w:rPr>
                <w:rFonts w:ascii="Times New Roman" w:eastAsia="Calibri" w:hAnsi="Times New Roman" w:cs="Times New Roman"/>
                <w:bCs/>
                <w:sz w:val="24"/>
                <w:szCs w:val="24"/>
                <w:lang w:val="kk-KZ"/>
              </w:rPr>
              <w:t>ҚМ МКК Нұр-Сұлтан қаласы бойынша МКД Түсіндіру жұмысы басқармасының бас маманы (</w:t>
            </w:r>
            <w:r w:rsidRPr="000D1480">
              <w:rPr>
                <w:rFonts w:ascii="Times New Roman" w:eastAsia="Calibri" w:hAnsi="Times New Roman" w:cs="Times New Roman"/>
                <w:bCs/>
                <w:iCs/>
                <w:sz w:val="24"/>
                <w:szCs w:val="24"/>
                <w:lang w:val="kk-KZ"/>
              </w:rPr>
              <w:t>негізгі қызметкер М.Б.Нургалиеваның бала күтіміне арналған демалысы уақытына 30.06.2023 жылға дейін)</w:t>
            </w:r>
            <w:r w:rsidRPr="000D1480">
              <w:rPr>
                <w:rFonts w:ascii="Times New Roman" w:eastAsia="Calibri" w:hAnsi="Times New Roman" w:cs="Times New Roman"/>
                <w:bCs/>
                <w:sz w:val="24"/>
                <w:szCs w:val="24"/>
                <w:lang w:val="kk-KZ"/>
              </w:rPr>
              <w:t>, «А» функциональды блогі, С-О-5 санаты, 1 бірлік;</w:t>
            </w:r>
          </w:p>
        </w:tc>
      </w:tr>
      <w:tr w:rsidR="00CA4319" w:rsidRPr="00CA4319"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CA4319" w:rsidP="00CA4319">
            <w:pPr>
              <w:ind w:firstLine="284"/>
              <w:jc w:val="center"/>
              <w:rPr>
                <w:rFonts w:ascii="Times New Roman" w:eastAsia="Calibri"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CA4319" w:rsidRPr="00064498" w:rsidRDefault="000D1480" w:rsidP="000D1480">
            <w:pPr>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w:t>
            </w:r>
          </w:p>
        </w:tc>
      </w:tr>
      <w:tr w:rsidR="00CA4319" w:rsidRPr="00CA4319" w:rsidTr="00DA148A">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319" w:rsidRPr="000D1480" w:rsidRDefault="000D1480" w:rsidP="000D1480">
            <w:pPr>
              <w:spacing w:after="0" w:line="240" w:lineRule="auto"/>
              <w:ind w:right="176" w:firstLine="298"/>
              <w:contextualSpacing/>
              <w:jc w:val="both"/>
              <w:rPr>
                <w:rFonts w:ascii="Times New Roman" w:eastAsia="Times New Roman" w:hAnsi="Times New Roman" w:cs="Times New Roman"/>
                <w:sz w:val="24"/>
                <w:szCs w:val="24"/>
                <w:lang w:val="kk-KZ" w:eastAsia="ru-RU"/>
              </w:rPr>
            </w:pPr>
            <w:r w:rsidRPr="000D1480">
              <w:rPr>
                <w:rFonts w:ascii="Times New Roman" w:eastAsia="Times New Roman" w:hAnsi="Times New Roman" w:cs="Times New Roman"/>
                <w:sz w:val="24"/>
                <w:szCs w:val="24"/>
                <w:lang w:val="kk-KZ" w:eastAsia="ru-RU"/>
              </w:rPr>
              <w:t xml:space="preserve">ҚР </w:t>
            </w:r>
            <w:r w:rsidRPr="000D1480">
              <w:rPr>
                <w:rFonts w:ascii="Times New Roman" w:eastAsia="Times New Roman" w:hAnsi="Times New Roman" w:cs="Times New Roman"/>
                <w:bCs/>
                <w:sz w:val="24"/>
                <w:szCs w:val="24"/>
                <w:lang w:val="kk-KZ" w:eastAsia="ru-RU"/>
              </w:rPr>
              <w:t>ҚМ МКК Нұр-Сұлтан қаласы бойынша МКД Түсіндіру жұмысы басқармасының бас маманы (</w:t>
            </w:r>
            <w:r w:rsidRPr="000D1480">
              <w:rPr>
                <w:rFonts w:ascii="Times New Roman" w:eastAsia="Times New Roman" w:hAnsi="Times New Roman" w:cs="Times New Roman"/>
                <w:bCs/>
                <w:iCs/>
                <w:sz w:val="24"/>
                <w:szCs w:val="24"/>
                <w:lang w:val="kk-KZ" w:eastAsia="ru-RU"/>
              </w:rPr>
              <w:t>негізгі қызметкер М.Е.Базарбаеваның бала күтіміне арналған демалысы уақытына 30.01.2025 жылға дейін)</w:t>
            </w:r>
            <w:r w:rsidRPr="000D1480">
              <w:rPr>
                <w:rFonts w:ascii="Times New Roman" w:eastAsia="Times New Roman" w:hAnsi="Times New Roman" w:cs="Times New Roman"/>
                <w:bCs/>
                <w:sz w:val="24"/>
                <w:szCs w:val="24"/>
                <w:lang w:val="kk-KZ" w:eastAsia="ru-RU"/>
              </w:rPr>
              <w:t>, «А» функциональды блогі, С-О-5 санаты, 1 бірлік;</w:t>
            </w:r>
          </w:p>
        </w:tc>
      </w:tr>
      <w:tr w:rsidR="00CA4319" w:rsidRPr="00CA4319"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BC7C5A" w:rsidP="00CA4319">
            <w:pPr>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CA4319" w:rsidRPr="000D1480" w:rsidRDefault="000D1480" w:rsidP="00CA4319">
            <w:pPr>
              <w:jc w:val="center"/>
              <w:rPr>
                <w:rFonts w:ascii="Times New Roman" w:eastAsia="Calibri" w:hAnsi="Times New Roman" w:cs="Times New Roman"/>
                <w:b/>
                <w:color w:val="000000"/>
                <w:sz w:val="24"/>
                <w:szCs w:val="24"/>
                <w:lang w:val="kk-KZ"/>
              </w:rPr>
            </w:pPr>
            <w:r w:rsidRPr="000D1480">
              <w:rPr>
                <w:rFonts w:ascii="Times New Roman" w:eastAsia="Calibri" w:hAnsi="Times New Roman" w:cs="Times New Roman"/>
                <w:b/>
                <w:sz w:val="24"/>
                <w:szCs w:val="24"/>
                <w:lang w:val="kk-KZ"/>
              </w:rPr>
              <w:t>Капбасова Айсулу Маликзадақызы</w:t>
            </w:r>
          </w:p>
        </w:tc>
      </w:tr>
    </w:tbl>
    <w:p w:rsidR="00CA4319" w:rsidRPr="00CA4319" w:rsidRDefault="00CA4319" w:rsidP="00CA4319">
      <w:pPr>
        <w:spacing w:after="0" w:line="240" w:lineRule="auto"/>
        <w:jc w:val="center"/>
        <w:rPr>
          <w:rFonts w:ascii="Times New Roman" w:eastAsia="Calibri" w:hAnsi="Times New Roman" w:cs="Times New Roman"/>
          <w:b/>
          <w:sz w:val="24"/>
          <w:szCs w:val="24"/>
        </w:rPr>
      </w:pPr>
    </w:p>
    <w:p w:rsidR="00843752" w:rsidRPr="00CA4319" w:rsidRDefault="00843752" w:rsidP="00843752">
      <w:pPr>
        <w:rPr>
          <w:rFonts w:ascii="Calibri" w:eastAsia="Calibri" w:hAnsi="Calibri" w:cs="Times New Roman"/>
        </w:rPr>
      </w:pPr>
      <w:bookmarkStart w:id="0" w:name="_GoBack"/>
      <w:bookmarkEnd w:id="0"/>
    </w:p>
    <w:p w:rsidR="00843752" w:rsidRPr="00843752" w:rsidRDefault="00843752" w:rsidP="00843752">
      <w:pPr>
        <w:rPr>
          <w:rFonts w:ascii="Calibri" w:eastAsia="Calibri" w:hAnsi="Calibri" w:cs="Times New Roman"/>
          <w:lang w:val="kk-KZ"/>
        </w:rPr>
      </w:pPr>
    </w:p>
    <w:p w:rsidR="00843752" w:rsidRPr="00843752" w:rsidRDefault="00843752" w:rsidP="00843752">
      <w:pPr>
        <w:rPr>
          <w:rFonts w:ascii="Calibri" w:eastAsia="Calibri" w:hAnsi="Calibri" w:cs="Times New Roman"/>
          <w:lang w:val="kk-KZ"/>
        </w:rPr>
      </w:pPr>
    </w:p>
    <w:p w:rsidR="00313084" w:rsidRPr="00843752" w:rsidRDefault="00313084" w:rsidP="00843752"/>
    <w:sectPr w:rsidR="00313084" w:rsidRPr="00843752"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4"/>
    <w:multiLevelType w:val="hybridMultilevel"/>
    <w:tmpl w:val="877E6638"/>
    <w:lvl w:ilvl="0" w:tplc="95989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E5756"/>
    <w:multiLevelType w:val="hybridMultilevel"/>
    <w:tmpl w:val="550298B2"/>
    <w:lvl w:ilvl="0" w:tplc="D69A70FE">
      <w:start w:val="2022"/>
      <w:numFmt w:val="bullet"/>
      <w:lvlText w:val="-"/>
      <w:lvlJc w:val="left"/>
      <w:pPr>
        <w:ind w:left="420" w:hanging="360"/>
      </w:pPr>
      <w:rPr>
        <w:rFonts w:ascii="Times New Roman" w:eastAsia="Times New Roman" w:hAnsi="Times New Roman" w:cs="Times New Roman" w:hint="default"/>
        <w:b w:val="0"/>
        <w:sz w:val="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BF2074"/>
    <w:multiLevelType w:val="hybridMultilevel"/>
    <w:tmpl w:val="CC962F8A"/>
    <w:lvl w:ilvl="0" w:tplc="E020AD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E7B08"/>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3"/>
  </w:num>
  <w:num w:numId="3">
    <w:abstractNumId w:val="6"/>
  </w:num>
  <w:num w:numId="4">
    <w:abstractNumId w:val="8"/>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64498"/>
    <w:rsid w:val="00084F33"/>
    <w:rsid w:val="000B3BE8"/>
    <w:rsid w:val="000B7831"/>
    <w:rsid w:val="000C2F7B"/>
    <w:rsid w:val="000C4EE0"/>
    <w:rsid w:val="000D1480"/>
    <w:rsid w:val="00101549"/>
    <w:rsid w:val="00113378"/>
    <w:rsid w:val="001268C7"/>
    <w:rsid w:val="0018346B"/>
    <w:rsid w:val="00191368"/>
    <w:rsid w:val="001A4F6F"/>
    <w:rsid w:val="001B77FB"/>
    <w:rsid w:val="001E4AB5"/>
    <w:rsid w:val="001E54FE"/>
    <w:rsid w:val="001F1862"/>
    <w:rsid w:val="001F4105"/>
    <w:rsid w:val="001F5D9C"/>
    <w:rsid w:val="00210DE0"/>
    <w:rsid w:val="00222A8B"/>
    <w:rsid w:val="002524F9"/>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436"/>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822B6"/>
    <w:rsid w:val="00692F07"/>
    <w:rsid w:val="00693506"/>
    <w:rsid w:val="006F754B"/>
    <w:rsid w:val="00714A68"/>
    <w:rsid w:val="007462F4"/>
    <w:rsid w:val="00763CC5"/>
    <w:rsid w:val="00766D4B"/>
    <w:rsid w:val="00770A92"/>
    <w:rsid w:val="0077474C"/>
    <w:rsid w:val="00796B62"/>
    <w:rsid w:val="007A13A2"/>
    <w:rsid w:val="007B248B"/>
    <w:rsid w:val="007F1445"/>
    <w:rsid w:val="007F261F"/>
    <w:rsid w:val="0080344E"/>
    <w:rsid w:val="008137DF"/>
    <w:rsid w:val="00816686"/>
    <w:rsid w:val="00824072"/>
    <w:rsid w:val="00843752"/>
    <w:rsid w:val="00873943"/>
    <w:rsid w:val="008853F0"/>
    <w:rsid w:val="008B056B"/>
    <w:rsid w:val="008B300E"/>
    <w:rsid w:val="008B44E8"/>
    <w:rsid w:val="008D1D19"/>
    <w:rsid w:val="008E729D"/>
    <w:rsid w:val="00904B24"/>
    <w:rsid w:val="00905575"/>
    <w:rsid w:val="009361F7"/>
    <w:rsid w:val="009761C5"/>
    <w:rsid w:val="0099288B"/>
    <w:rsid w:val="009967BF"/>
    <w:rsid w:val="009A3EE6"/>
    <w:rsid w:val="009C4BD7"/>
    <w:rsid w:val="009D128E"/>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C7C5A"/>
    <w:rsid w:val="00BE4390"/>
    <w:rsid w:val="00BF661B"/>
    <w:rsid w:val="00C54A98"/>
    <w:rsid w:val="00C814B7"/>
    <w:rsid w:val="00C93EC5"/>
    <w:rsid w:val="00CA4319"/>
    <w:rsid w:val="00CC0F2E"/>
    <w:rsid w:val="00CD29D7"/>
    <w:rsid w:val="00D0243A"/>
    <w:rsid w:val="00D56874"/>
    <w:rsid w:val="00DC2B76"/>
    <w:rsid w:val="00DE5879"/>
    <w:rsid w:val="00E04689"/>
    <w:rsid w:val="00E11B9A"/>
    <w:rsid w:val="00E123A8"/>
    <w:rsid w:val="00E13559"/>
    <w:rsid w:val="00E20C26"/>
    <w:rsid w:val="00E41E17"/>
    <w:rsid w:val="00E461D3"/>
    <w:rsid w:val="00E50382"/>
    <w:rsid w:val="00E66E54"/>
    <w:rsid w:val="00E80F79"/>
    <w:rsid w:val="00E87E15"/>
    <w:rsid w:val="00E94C27"/>
    <w:rsid w:val="00E9663D"/>
    <w:rsid w:val="00EB4257"/>
    <w:rsid w:val="00EB5A3D"/>
    <w:rsid w:val="00EC3184"/>
    <w:rsid w:val="00ED4898"/>
    <w:rsid w:val="00EE5DB7"/>
    <w:rsid w:val="00F0098A"/>
    <w:rsid w:val="00F0190A"/>
    <w:rsid w:val="00F579CA"/>
    <w:rsid w:val="00F6182C"/>
    <w:rsid w:val="00F66789"/>
    <w:rsid w:val="00F75A6A"/>
    <w:rsid w:val="00F84F36"/>
    <w:rsid w:val="00F875CB"/>
    <w:rsid w:val="00F91FC3"/>
    <w:rsid w:val="00F969BA"/>
    <w:rsid w:val="00FA10FF"/>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9D1C-97BF-44E6-914E-5D3D9150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233</Words>
  <Characters>1332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59</cp:revision>
  <cp:lastPrinted>2022-03-29T04:43:00Z</cp:lastPrinted>
  <dcterms:created xsi:type="dcterms:W3CDTF">2020-01-21T05:14:00Z</dcterms:created>
  <dcterms:modified xsi:type="dcterms:W3CDTF">2022-07-04T05:37:00Z</dcterms:modified>
</cp:coreProperties>
</file>