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5B664B" w:rsidRPr="00AC4D43" w:rsidRDefault="005B664B"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F31498" w:rsidRPr="004A4D60" w:rsidRDefault="00F31498" w:rsidP="00F31498">
      <w:pPr>
        <w:spacing w:after="0"/>
        <w:ind w:firstLine="709"/>
        <w:jc w:val="both"/>
        <w:rPr>
          <w:rFonts w:ascii="Times New Roman" w:eastAsia="Times New Roman" w:hAnsi="Times New Roman" w:cs="Times New Roman"/>
          <w:b/>
          <w:sz w:val="24"/>
          <w:szCs w:val="24"/>
          <w:lang w:val="kk-KZ"/>
        </w:rPr>
      </w:pPr>
      <w:r w:rsidRPr="00FC35EC">
        <w:rPr>
          <w:rFonts w:ascii="Times New Roman" w:eastAsia="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p>
    <w:p w:rsidR="00F31498" w:rsidRPr="004A4D60" w:rsidRDefault="00F31498" w:rsidP="00F31498">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жоғары немесе жоғары оқу орнынан кейінгі білім;</w:t>
      </w:r>
    </w:p>
    <w:p w:rsidR="00F31498" w:rsidRPr="004A4D60" w:rsidRDefault="00F31498" w:rsidP="00F31498">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F31498" w:rsidRPr="004A4D60" w:rsidRDefault="00F31498" w:rsidP="00F31498">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жұмыс тәжірибесі келесі талаптардың біріне сәйкес болуы тиіс:</w:t>
      </w:r>
    </w:p>
    <w:p w:rsidR="00F31498" w:rsidRPr="004A4D60" w:rsidRDefault="00F31498" w:rsidP="00F31498">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31498" w:rsidRPr="004A4D60" w:rsidRDefault="00F31498" w:rsidP="00F31498">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w:t>
      </w:r>
    </w:p>
    <w:p w:rsidR="00F31498" w:rsidRPr="004A4D60" w:rsidRDefault="00F31498" w:rsidP="00F31498">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31498" w:rsidRPr="004A4D60" w:rsidRDefault="00F31498" w:rsidP="00F31498">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F31498" w:rsidRPr="004A4D60" w:rsidRDefault="00F31498" w:rsidP="00F31498">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31498" w:rsidRPr="004A4D60" w:rsidRDefault="00F31498" w:rsidP="00F31498">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31498" w:rsidRPr="004A4D60" w:rsidRDefault="00F31498" w:rsidP="00F31498">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7) ғылыми дәрежесінің болуы;</w:t>
      </w:r>
    </w:p>
    <w:p w:rsidR="00F31498" w:rsidRPr="004A4D60" w:rsidRDefault="00F31498" w:rsidP="00F31498">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p w:rsidR="005B664B" w:rsidRDefault="005B664B" w:rsidP="005B664B">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552"/>
        <w:gridCol w:w="2977"/>
      </w:tblGrid>
      <w:tr w:rsidR="005B664B" w:rsidRPr="00D67660" w:rsidTr="00057E50">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5B664B" w:rsidRPr="00D67660" w:rsidRDefault="005B664B" w:rsidP="00057E50">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5B664B" w:rsidRPr="00D67660" w:rsidRDefault="005B664B" w:rsidP="00057E50">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5B664B" w:rsidRPr="00D67660" w:rsidTr="003B0E3F">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5B664B" w:rsidRPr="00D67660" w:rsidRDefault="005B664B" w:rsidP="00057E50">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5B664B" w:rsidRPr="00D67660" w:rsidRDefault="005B664B" w:rsidP="00057E5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977" w:type="dxa"/>
            <w:tcBorders>
              <w:top w:val="single" w:sz="4" w:space="0" w:color="auto"/>
              <w:left w:val="single" w:sz="4" w:space="0" w:color="auto"/>
              <w:bottom w:val="single" w:sz="4" w:space="0" w:color="auto"/>
              <w:right w:val="single" w:sz="4" w:space="0" w:color="auto"/>
            </w:tcBorders>
            <w:vAlign w:val="center"/>
          </w:tcPr>
          <w:p w:rsidR="005B664B" w:rsidRPr="00D67660" w:rsidRDefault="005B664B" w:rsidP="00057E5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FA63CF" w:rsidRPr="00D67660" w:rsidTr="003B0E3F">
        <w:trPr>
          <w:cantSplit/>
          <w:trHeight w:val="186"/>
        </w:trPr>
        <w:tc>
          <w:tcPr>
            <w:tcW w:w="4004" w:type="dxa"/>
            <w:tcBorders>
              <w:top w:val="single" w:sz="4" w:space="0" w:color="auto"/>
              <w:left w:val="single" w:sz="4" w:space="0" w:color="auto"/>
              <w:bottom w:val="single" w:sz="4" w:space="0" w:color="auto"/>
              <w:right w:val="single" w:sz="4" w:space="0" w:color="auto"/>
            </w:tcBorders>
            <w:vAlign w:val="center"/>
          </w:tcPr>
          <w:p w:rsidR="00FA63CF" w:rsidRPr="003F234C" w:rsidRDefault="00FA63CF" w:rsidP="00F3149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eastAsia="ru-RU"/>
              </w:rPr>
              <w:t>С-</w:t>
            </w:r>
            <w:r>
              <w:rPr>
                <w:rFonts w:ascii="Times New Roman" w:eastAsia="Times New Roman" w:hAnsi="Times New Roman" w:cs="Times New Roman"/>
                <w:b/>
                <w:bCs/>
                <w:iCs/>
                <w:sz w:val="24"/>
                <w:szCs w:val="24"/>
                <w:lang w:eastAsia="ru-RU"/>
              </w:rPr>
              <w:t>О-3</w:t>
            </w:r>
            <w:r>
              <w:rPr>
                <w:rFonts w:ascii="Times New Roman" w:eastAsia="Times New Roman" w:hAnsi="Times New Roman" w:cs="Times New Roman"/>
                <w:b/>
                <w:bCs/>
                <w:iCs/>
                <w:sz w:val="24"/>
                <w:szCs w:val="24"/>
                <w:lang w:val="kk-KZ" w:eastAsia="ru-RU"/>
              </w:rPr>
              <w:t>, «А» функционалды блогі</w:t>
            </w:r>
          </w:p>
        </w:tc>
        <w:tc>
          <w:tcPr>
            <w:tcW w:w="2552" w:type="dxa"/>
            <w:tcBorders>
              <w:top w:val="single" w:sz="4" w:space="0" w:color="auto"/>
              <w:left w:val="single" w:sz="4" w:space="0" w:color="auto"/>
              <w:bottom w:val="single" w:sz="4" w:space="0" w:color="auto"/>
              <w:right w:val="single" w:sz="4" w:space="0" w:color="auto"/>
            </w:tcBorders>
          </w:tcPr>
          <w:p w:rsidR="00FA63CF" w:rsidRPr="00E07059" w:rsidRDefault="00FA63CF" w:rsidP="00FA63CF">
            <w:pPr>
              <w:jc w:val="center"/>
              <w:rPr>
                <w:rFonts w:ascii="Times New Roman" w:eastAsia="Times New Roman" w:hAnsi="Times New Roman" w:cs="Times New Roman"/>
                <w:b/>
                <w:bCs/>
                <w:iCs/>
                <w:sz w:val="24"/>
                <w:szCs w:val="24"/>
                <w:lang w:val="kk-KZ" w:eastAsia="ru-RU"/>
              </w:rPr>
            </w:pPr>
            <w:r w:rsidRPr="00E07059">
              <w:rPr>
                <w:rFonts w:ascii="Times New Roman" w:eastAsia="Times New Roman" w:hAnsi="Times New Roman" w:cs="Times New Roman"/>
                <w:b/>
                <w:bCs/>
                <w:iCs/>
                <w:sz w:val="24"/>
                <w:szCs w:val="24"/>
                <w:lang w:val="kk-KZ" w:eastAsia="ru-RU"/>
              </w:rPr>
              <w:t>285 201</w:t>
            </w:r>
          </w:p>
        </w:tc>
        <w:tc>
          <w:tcPr>
            <w:tcW w:w="2977" w:type="dxa"/>
            <w:tcBorders>
              <w:top w:val="single" w:sz="4" w:space="0" w:color="auto"/>
              <w:left w:val="single" w:sz="4" w:space="0" w:color="auto"/>
              <w:bottom w:val="single" w:sz="4" w:space="0" w:color="auto"/>
              <w:right w:val="single" w:sz="4" w:space="0" w:color="auto"/>
            </w:tcBorders>
          </w:tcPr>
          <w:p w:rsidR="00FA63CF" w:rsidRPr="00E07059" w:rsidRDefault="00FA63CF" w:rsidP="00FA63CF">
            <w:pPr>
              <w:jc w:val="center"/>
              <w:rPr>
                <w:rFonts w:ascii="Times New Roman" w:eastAsia="Times New Roman" w:hAnsi="Times New Roman" w:cs="Times New Roman"/>
                <w:b/>
                <w:bCs/>
                <w:iCs/>
                <w:sz w:val="24"/>
                <w:szCs w:val="24"/>
                <w:lang w:val="kk-KZ" w:eastAsia="ru-RU"/>
              </w:rPr>
            </w:pPr>
            <w:r w:rsidRPr="00E07059">
              <w:rPr>
                <w:rFonts w:ascii="Times New Roman" w:eastAsia="Times New Roman" w:hAnsi="Times New Roman" w:cs="Times New Roman"/>
                <w:b/>
                <w:bCs/>
                <w:iCs/>
                <w:sz w:val="24"/>
                <w:szCs w:val="24"/>
                <w:lang w:val="kk-KZ" w:eastAsia="ru-RU"/>
              </w:rPr>
              <w:t>350 413</w:t>
            </w:r>
          </w:p>
        </w:tc>
      </w:tr>
    </w:tbl>
    <w:p w:rsidR="005B664B" w:rsidRP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5B664B" w:rsidRP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1B7F42" w:rsidRPr="001B7F42" w:rsidRDefault="001B7F42" w:rsidP="001B7F42">
      <w:pPr>
        <w:spacing w:after="0"/>
        <w:ind w:firstLine="709"/>
        <w:jc w:val="both"/>
        <w:rPr>
          <w:rFonts w:ascii="Times New Roman" w:eastAsia="Times New Roman" w:hAnsi="Times New Roman" w:cs="Times New Roman"/>
          <w:b/>
          <w:color w:val="000000"/>
          <w:sz w:val="24"/>
          <w:szCs w:val="24"/>
          <w:lang w:val="kk-KZ"/>
        </w:rPr>
      </w:pPr>
      <w:r w:rsidRPr="00FC35EC">
        <w:rPr>
          <w:rFonts w:ascii="Times New Roman" w:eastAsia="Times New Roman" w:hAnsi="Times New Roman" w:cs="Times New Roman"/>
          <w:b/>
          <w:color w:val="000000"/>
          <w:sz w:val="24"/>
          <w:szCs w:val="24"/>
          <w:lang w:val="kk-KZ"/>
        </w:rPr>
        <w:lastRenderedPageBreak/>
        <w:t>С-О-4 мемлекеттік</w:t>
      </w:r>
      <w:r w:rsidRPr="001B7F42">
        <w:rPr>
          <w:rFonts w:ascii="Times New Roman" w:eastAsia="Times New Roman" w:hAnsi="Times New Roman" w:cs="Times New Roman"/>
          <w:b/>
          <w:color w:val="000000"/>
          <w:sz w:val="24"/>
          <w:szCs w:val="24"/>
          <w:lang w:val="kk-KZ"/>
        </w:rPr>
        <w:t xml:space="preserve"> әкімшілік лауазымдары санаттарына келесідей үлгілік біліктілік талаптары белгіленеді:</w:t>
      </w:r>
    </w:p>
    <w:p w:rsidR="001B7F42" w:rsidRPr="001B7F42" w:rsidRDefault="001B7F42" w:rsidP="001B7F4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xml:space="preserve">      </w:t>
      </w:r>
      <w:r w:rsidR="00834938">
        <w:rPr>
          <w:rFonts w:ascii="Times New Roman" w:eastAsia="Times New Roman" w:hAnsi="Times New Roman" w:cs="Times New Roman"/>
          <w:color w:val="000000"/>
          <w:sz w:val="24"/>
          <w:szCs w:val="24"/>
          <w:lang w:val="kk-KZ"/>
        </w:rPr>
        <w:t xml:space="preserve">  </w:t>
      </w:r>
      <w:r w:rsidRPr="001B7F42">
        <w:rPr>
          <w:rFonts w:ascii="Times New Roman" w:eastAsia="Times New Roman" w:hAnsi="Times New Roman" w:cs="Times New Roman"/>
          <w:color w:val="000000"/>
          <w:sz w:val="24"/>
          <w:szCs w:val="24"/>
          <w:lang w:val="kk-KZ"/>
        </w:rPr>
        <w:t>жоғары немесе жоғары оқу орнынан кейінгі білім;</w:t>
      </w:r>
    </w:p>
    <w:p w:rsidR="001B7F42" w:rsidRPr="001B7F42" w:rsidRDefault="001B7F42" w:rsidP="001B7F4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B7F42" w:rsidRPr="001B7F42" w:rsidRDefault="001B7F42" w:rsidP="001B7F4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жұмыс тәжірибесі келесі талаптардың біріне сәйкес болуы тиіс:</w:t>
      </w:r>
    </w:p>
    <w:p w:rsidR="001B7F42" w:rsidRPr="001B7F42" w:rsidRDefault="001B7F42" w:rsidP="001B7F4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1) мемлекеттік лауазымдарда жұмыс өтілі бір жылдан кем емес;</w:t>
      </w:r>
    </w:p>
    <w:p w:rsidR="001B7F42" w:rsidRPr="001B7F42" w:rsidRDefault="001B7F42" w:rsidP="001B7F4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2) осы санаттағы нақты лауазымның функционалдық бағыттарына сәйкес салаларда екі жылдан кем емес;</w:t>
      </w:r>
    </w:p>
    <w:p w:rsidR="001B7F42" w:rsidRPr="001B7F42" w:rsidRDefault="001B7F42" w:rsidP="001B7F4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1B7F42" w:rsidRPr="001B7F42" w:rsidRDefault="001B7F42" w:rsidP="001B7F4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1B7F42" w:rsidRPr="001B7F42" w:rsidRDefault="001B7F42" w:rsidP="001B7F4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1B7F42" w:rsidRPr="001B7F42" w:rsidRDefault="001B7F42" w:rsidP="001B7F4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B7F42" w:rsidRPr="001B7F42" w:rsidRDefault="001B7F42" w:rsidP="001B7F4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7) ғылыми дәрежесінің болуы;</w:t>
      </w:r>
    </w:p>
    <w:p w:rsidR="001B7F42" w:rsidRPr="001B7F42" w:rsidRDefault="001B7F42" w:rsidP="001B7F4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8) Президенттік жастар кадр резервіне алынған тұлғалар үшін жұмыс өтілі бес жылдан кем емес;</w:t>
      </w:r>
    </w:p>
    <w:p w:rsidR="001B7F42" w:rsidRPr="001B7F42" w:rsidRDefault="001B7F42" w:rsidP="001B7F42">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      9) сот орындаушысы лауазымына жұмыс тәжірибесі талаптары қолданылмайды.</w:t>
      </w:r>
    </w:p>
    <w:p w:rsidR="001B7F42" w:rsidRDefault="001B7F42" w:rsidP="001B7F42">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p>
    <w:p w:rsidR="001B7F42" w:rsidRDefault="001B7F42" w:rsidP="001B7F42">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552"/>
        <w:gridCol w:w="2977"/>
      </w:tblGrid>
      <w:tr w:rsidR="001B7F42" w:rsidRPr="00D67660" w:rsidTr="00866DE6">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1B7F42" w:rsidRPr="00D67660" w:rsidRDefault="001B7F42" w:rsidP="00866DE6">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1B7F42" w:rsidRPr="00D67660" w:rsidRDefault="001B7F42" w:rsidP="00866DE6">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1B7F42" w:rsidRPr="00D67660" w:rsidTr="00866DE6">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1B7F42" w:rsidRPr="00D67660" w:rsidRDefault="001B7F42" w:rsidP="00866DE6">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1B7F42" w:rsidRPr="00D67660" w:rsidRDefault="001B7F42" w:rsidP="00866DE6">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977" w:type="dxa"/>
            <w:tcBorders>
              <w:top w:val="single" w:sz="4" w:space="0" w:color="auto"/>
              <w:left w:val="single" w:sz="4" w:space="0" w:color="auto"/>
              <w:bottom w:val="single" w:sz="4" w:space="0" w:color="auto"/>
              <w:right w:val="single" w:sz="4" w:space="0" w:color="auto"/>
            </w:tcBorders>
            <w:vAlign w:val="center"/>
          </w:tcPr>
          <w:p w:rsidR="001B7F42" w:rsidRPr="00D67660" w:rsidRDefault="001B7F42" w:rsidP="00866DE6">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1B7F42" w:rsidRPr="00D67660" w:rsidTr="00A83853">
        <w:trPr>
          <w:cantSplit/>
          <w:trHeight w:val="186"/>
        </w:trPr>
        <w:tc>
          <w:tcPr>
            <w:tcW w:w="4004" w:type="dxa"/>
            <w:tcBorders>
              <w:top w:val="single" w:sz="4" w:space="0" w:color="auto"/>
              <w:left w:val="single" w:sz="4" w:space="0" w:color="auto"/>
              <w:bottom w:val="single" w:sz="4" w:space="0" w:color="auto"/>
              <w:right w:val="single" w:sz="4" w:space="0" w:color="auto"/>
            </w:tcBorders>
            <w:vAlign w:val="center"/>
          </w:tcPr>
          <w:p w:rsidR="001B7F42" w:rsidRPr="00FC35EC" w:rsidRDefault="001B7F42" w:rsidP="00866DE6">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color w:val="000000" w:themeColor="text1"/>
                <w:sz w:val="24"/>
                <w:szCs w:val="24"/>
                <w:lang w:val="kk-KZ" w:eastAsia="ru-RU"/>
              </w:rPr>
            </w:pPr>
            <w:r w:rsidRPr="00FC35EC">
              <w:rPr>
                <w:rFonts w:ascii="Times New Roman" w:eastAsia="Times New Roman" w:hAnsi="Times New Roman" w:cs="Times New Roman"/>
                <w:b/>
                <w:bCs/>
                <w:iCs/>
                <w:color w:val="000000" w:themeColor="text1"/>
                <w:sz w:val="24"/>
                <w:szCs w:val="24"/>
                <w:lang w:eastAsia="ru-RU"/>
              </w:rPr>
              <w:t>С-О-</w:t>
            </w:r>
            <w:r w:rsidRPr="00FC35EC">
              <w:rPr>
                <w:rFonts w:ascii="Times New Roman" w:eastAsia="Times New Roman" w:hAnsi="Times New Roman" w:cs="Times New Roman"/>
                <w:b/>
                <w:bCs/>
                <w:iCs/>
                <w:color w:val="000000" w:themeColor="text1"/>
                <w:sz w:val="24"/>
                <w:szCs w:val="24"/>
                <w:lang w:val="kk-KZ" w:eastAsia="ru-RU"/>
              </w:rPr>
              <w:t>4, «А» функционалды блогі</w:t>
            </w:r>
          </w:p>
        </w:tc>
        <w:tc>
          <w:tcPr>
            <w:tcW w:w="2552" w:type="dxa"/>
            <w:tcBorders>
              <w:top w:val="single" w:sz="4" w:space="0" w:color="auto"/>
              <w:left w:val="single" w:sz="4" w:space="0" w:color="auto"/>
              <w:bottom w:val="single" w:sz="4" w:space="0" w:color="auto"/>
              <w:right w:val="single" w:sz="4" w:space="0" w:color="auto"/>
            </w:tcBorders>
            <w:vAlign w:val="bottom"/>
          </w:tcPr>
          <w:p w:rsidR="001B7F42" w:rsidRPr="00FC35EC" w:rsidRDefault="00A83853" w:rsidP="00A83853">
            <w:pPr>
              <w:jc w:val="center"/>
              <w:rPr>
                <w:rFonts w:ascii="Times New Roman" w:eastAsia="Times New Roman" w:hAnsi="Times New Roman" w:cs="Times New Roman"/>
                <w:b/>
                <w:bCs/>
                <w:iCs/>
                <w:color w:val="000000" w:themeColor="text1"/>
                <w:sz w:val="24"/>
                <w:szCs w:val="24"/>
                <w:lang w:val="kk-KZ" w:eastAsia="ru-RU"/>
              </w:rPr>
            </w:pPr>
            <w:r w:rsidRPr="00FC35EC">
              <w:rPr>
                <w:rFonts w:ascii="Times New Roman" w:eastAsia="Times New Roman" w:hAnsi="Times New Roman" w:cs="Times New Roman"/>
                <w:b/>
                <w:bCs/>
                <w:iCs/>
                <w:color w:val="000000" w:themeColor="text1"/>
                <w:sz w:val="24"/>
                <w:szCs w:val="24"/>
                <w:lang w:val="kk-KZ" w:eastAsia="ru-RU"/>
              </w:rPr>
              <w:t>241 078</w:t>
            </w:r>
          </w:p>
        </w:tc>
        <w:tc>
          <w:tcPr>
            <w:tcW w:w="2977" w:type="dxa"/>
            <w:tcBorders>
              <w:top w:val="single" w:sz="4" w:space="0" w:color="auto"/>
              <w:left w:val="single" w:sz="4" w:space="0" w:color="auto"/>
              <w:bottom w:val="single" w:sz="4" w:space="0" w:color="auto"/>
              <w:right w:val="single" w:sz="4" w:space="0" w:color="auto"/>
            </w:tcBorders>
            <w:vAlign w:val="center"/>
          </w:tcPr>
          <w:p w:rsidR="001B7F42" w:rsidRPr="00FC35EC" w:rsidRDefault="00A83853" w:rsidP="00A83853">
            <w:pPr>
              <w:jc w:val="center"/>
              <w:rPr>
                <w:rFonts w:ascii="Times New Roman" w:eastAsia="Times New Roman" w:hAnsi="Times New Roman" w:cs="Times New Roman"/>
                <w:b/>
                <w:bCs/>
                <w:iCs/>
                <w:color w:val="000000" w:themeColor="text1"/>
                <w:sz w:val="24"/>
                <w:szCs w:val="24"/>
                <w:lang w:val="kk-KZ" w:eastAsia="ru-RU"/>
              </w:rPr>
            </w:pPr>
            <w:r w:rsidRPr="00FC35EC">
              <w:rPr>
                <w:rFonts w:ascii="Times New Roman" w:eastAsia="Times New Roman" w:hAnsi="Times New Roman" w:cs="Times New Roman"/>
                <w:b/>
                <w:bCs/>
                <w:iCs/>
                <w:color w:val="000000" w:themeColor="text1"/>
                <w:sz w:val="24"/>
                <w:szCs w:val="24"/>
                <w:lang w:val="kk-KZ" w:eastAsia="ru-RU"/>
              </w:rPr>
              <w:t>295 611</w:t>
            </w:r>
          </w:p>
        </w:tc>
      </w:tr>
    </w:tbl>
    <w:p w:rsidR="001B7F42" w:rsidRPr="005B664B" w:rsidRDefault="001B7F42" w:rsidP="001B7F42">
      <w:pPr>
        <w:widowControl w:val="0"/>
        <w:spacing w:after="0" w:line="240" w:lineRule="auto"/>
        <w:jc w:val="center"/>
        <w:rPr>
          <w:rFonts w:ascii="Times New Roman" w:eastAsia="Times New Roman" w:hAnsi="Times New Roman" w:cs="Times New Roman"/>
          <w:b/>
          <w:bCs/>
          <w:iCs/>
          <w:sz w:val="24"/>
          <w:szCs w:val="24"/>
          <w:lang w:val="kk-KZ" w:eastAsia="ru-RU"/>
        </w:rPr>
      </w:pPr>
    </w:p>
    <w:p w:rsidR="003C2308" w:rsidRPr="004843E0" w:rsidRDefault="003C2308" w:rsidP="003C2308">
      <w:pPr>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3C2308" w:rsidRPr="004843E0" w:rsidRDefault="003C2308" w:rsidP="003C2308">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жоғары немесе жоғары оқу орнынан кейінгі білім;</w:t>
      </w:r>
    </w:p>
    <w:p w:rsidR="003C2308" w:rsidRPr="004843E0" w:rsidRDefault="003C2308" w:rsidP="003C2308">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C2308" w:rsidRPr="004843E0" w:rsidRDefault="003C2308" w:rsidP="003C2308">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w:t>
      </w:r>
      <w:r>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   жұмыс тәжірибесі талап етілмейді.</w:t>
      </w:r>
    </w:p>
    <w:p w:rsidR="003C2308" w:rsidRDefault="003C2308" w:rsidP="003C2308">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3C2308" w:rsidRDefault="003C2308" w:rsidP="003C2308">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3C2308" w:rsidRPr="00D67660" w:rsidTr="00833525">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3C2308" w:rsidRPr="00D67660" w:rsidRDefault="003C2308" w:rsidP="00833525">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lastRenderedPageBreak/>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3C2308" w:rsidRPr="00D67660" w:rsidRDefault="003C2308" w:rsidP="00833525">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3C2308" w:rsidRPr="00D67660" w:rsidTr="00833525">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3C2308" w:rsidRPr="00D67660" w:rsidRDefault="003C2308" w:rsidP="0083352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3C2308" w:rsidRPr="00D67660" w:rsidRDefault="003C2308" w:rsidP="0083352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3C2308" w:rsidRPr="00D67660" w:rsidRDefault="003C2308" w:rsidP="0083352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3C2308" w:rsidRPr="00D67660" w:rsidTr="00833525">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3C2308" w:rsidRPr="003F234C" w:rsidRDefault="003C2308" w:rsidP="0083352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eastAsia="ru-RU"/>
              </w:rPr>
              <w:t>С-О-5</w:t>
            </w:r>
            <w:r>
              <w:rPr>
                <w:rFonts w:ascii="Times New Roman" w:eastAsia="Times New Roman" w:hAnsi="Times New Roman" w:cs="Times New Roman"/>
                <w:b/>
                <w:bCs/>
                <w:iCs/>
                <w:sz w:val="24"/>
                <w:szCs w:val="24"/>
                <w:lang w:val="kk-KZ" w:eastAsia="ru-RU"/>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3C2308" w:rsidRPr="0058514B" w:rsidRDefault="003C2308" w:rsidP="00833525">
            <w:pPr>
              <w:jc w:val="center"/>
              <w:rPr>
                <w:rFonts w:ascii="Times New Roman" w:hAnsi="Times New Roman" w:cs="Times New Roman"/>
                <w:bCs/>
                <w:iCs/>
                <w:sz w:val="24"/>
                <w:szCs w:val="24"/>
                <w:lang w:val="kk-KZ"/>
              </w:rPr>
            </w:pPr>
            <w:r w:rsidRPr="0058514B">
              <w:rPr>
                <w:rFonts w:ascii="Times New Roman" w:hAnsi="Times New Roman" w:cs="Times New Roman"/>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rsidR="003C2308" w:rsidRPr="0058514B" w:rsidRDefault="003C2308" w:rsidP="00833525">
            <w:pPr>
              <w:jc w:val="center"/>
              <w:rPr>
                <w:rFonts w:ascii="Times New Roman" w:hAnsi="Times New Roman" w:cs="Times New Roman"/>
                <w:sz w:val="24"/>
                <w:szCs w:val="24"/>
                <w:lang w:val="kk-KZ"/>
              </w:rPr>
            </w:pPr>
            <w:r w:rsidRPr="0058514B">
              <w:rPr>
                <w:rFonts w:ascii="Times New Roman" w:hAnsi="Times New Roman" w:cs="Times New Roman"/>
                <w:sz w:val="24"/>
                <w:szCs w:val="24"/>
                <w:lang w:val="kk-KZ"/>
              </w:rPr>
              <w:t>260 615</w:t>
            </w:r>
          </w:p>
        </w:tc>
      </w:tr>
    </w:tbl>
    <w:p w:rsidR="003C2308" w:rsidRPr="00D67660" w:rsidRDefault="003C2308" w:rsidP="003C2308">
      <w:pPr>
        <w:widowControl w:val="0"/>
        <w:tabs>
          <w:tab w:val="left" w:pos="-1405"/>
          <w:tab w:val="left" w:pos="9554"/>
        </w:tabs>
        <w:spacing w:after="0" w:line="240" w:lineRule="auto"/>
        <w:ind w:right="266"/>
        <w:jc w:val="both"/>
        <w:outlineLvl w:val="0"/>
        <w:rPr>
          <w:rFonts w:ascii="Times New Roman" w:eastAsia="Times New Roman" w:hAnsi="Times New Roman" w:cs="Times New Roman"/>
          <w:b/>
          <w:bCs/>
          <w:iCs/>
          <w:sz w:val="24"/>
          <w:szCs w:val="24"/>
          <w:lang w:val="kk-KZ" w:eastAsia="ru-RU"/>
        </w:rPr>
      </w:pPr>
    </w:p>
    <w:p w:rsidR="003C2308" w:rsidRDefault="003C2308" w:rsidP="00D67660">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w:t>
      </w:r>
      <w:r w:rsidR="008F5188">
        <w:rPr>
          <w:rFonts w:ascii="Times New Roman" w:eastAsia="Times New Roman" w:hAnsi="Times New Roman" w:cs="Times New Roman"/>
          <w:b/>
          <w:bCs/>
          <w:iCs/>
          <w:color w:val="000000"/>
          <w:sz w:val="24"/>
          <w:szCs w:val="24"/>
          <w:lang w:val="kk-KZ" w:eastAsia="ru-RU"/>
        </w:rPr>
        <w:t>лар үшін телефон (7172) 77-31-90,</w:t>
      </w:r>
      <w:r w:rsidRPr="00D67660">
        <w:rPr>
          <w:rFonts w:ascii="Times New Roman" w:eastAsia="Times New Roman" w:hAnsi="Times New Roman" w:cs="Times New Roman"/>
          <w:b/>
          <w:bCs/>
          <w:iCs/>
          <w:color w:val="000000"/>
          <w:sz w:val="24"/>
          <w:szCs w:val="24"/>
          <w:lang w:val="kk-KZ" w:eastAsia="ru-RU"/>
        </w:rPr>
        <w:t xml:space="preserve"> E-mail</w:t>
      </w:r>
      <w:r w:rsidRPr="000E5DDA">
        <w:rPr>
          <w:rFonts w:ascii="Times New Roman" w:eastAsia="Times New Roman" w:hAnsi="Times New Roman" w:cs="Times New Roman"/>
          <w:b/>
          <w:bCs/>
          <w:iCs/>
          <w:color w:val="000000"/>
          <w:sz w:val="24"/>
          <w:szCs w:val="24"/>
          <w:lang w:val="kk-KZ" w:eastAsia="ru-RU"/>
        </w:rPr>
        <w:t xml:space="preserve">: </w:t>
      </w:r>
      <w:hyperlink r:id="rId9" w:history="1">
        <w:r w:rsidR="008F5188" w:rsidRPr="00AF11B9">
          <w:rPr>
            <w:rStyle w:val="a3"/>
            <w:rFonts w:ascii="Times New Roman" w:hAnsi="Times New Roman" w:cs="Times New Roman"/>
            <w:b/>
            <w:sz w:val="24"/>
            <w:szCs w:val="24"/>
            <w:lang w:val="kk-KZ"/>
          </w:rPr>
          <w:t>zh.</w:t>
        </w:r>
        <w:r w:rsidR="008F5188" w:rsidRPr="008F5188">
          <w:rPr>
            <w:rStyle w:val="a3"/>
            <w:rFonts w:ascii="Times New Roman" w:hAnsi="Times New Roman" w:cs="Times New Roman"/>
            <w:b/>
            <w:sz w:val="24"/>
            <w:szCs w:val="24"/>
            <w:lang w:val="kk-KZ"/>
          </w:rPr>
          <w:t>sultano</w:t>
        </w:r>
        <w:r w:rsidR="008F5188" w:rsidRPr="00AF11B9">
          <w:rPr>
            <w:rStyle w:val="a3"/>
            <w:rFonts w:ascii="Times New Roman" w:hAnsi="Times New Roman" w:cs="Times New Roman"/>
            <w:b/>
            <w:sz w:val="24"/>
            <w:szCs w:val="24"/>
            <w:lang w:val="kk-KZ"/>
          </w:rPr>
          <w:t>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FA63CF" w:rsidRPr="00E06821" w:rsidRDefault="00E05E40" w:rsidP="00FA63CF">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 xml:space="preserve">1. </w:t>
      </w:r>
      <w:r w:rsidR="00FA63CF" w:rsidRPr="00FC35EC">
        <w:rPr>
          <w:rFonts w:ascii="Times New Roman" w:eastAsia="Times New Roman" w:hAnsi="Times New Roman" w:cs="Times New Roman"/>
          <w:b/>
          <w:bCs/>
          <w:sz w:val="24"/>
          <w:szCs w:val="24"/>
          <w:lang w:val="kk-KZ" w:eastAsia="ru-RU"/>
        </w:rPr>
        <w:t xml:space="preserve">ҚР ҚМ МКК Нұр-Сұлтан қаласы бойынша МКД </w:t>
      </w:r>
      <w:r w:rsidR="003C2308" w:rsidRPr="003C2308">
        <w:rPr>
          <w:rFonts w:ascii="Times New Roman" w:eastAsia="Times New Roman" w:hAnsi="Times New Roman" w:cs="Times New Roman"/>
          <w:b/>
          <w:bCs/>
          <w:sz w:val="24"/>
          <w:szCs w:val="24"/>
          <w:lang w:val="kk-KZ" w:eastAsia="ru-RU"/>
        </w:rPr>
        <w:t>Мемлекеттік қызмет көрсетулер басқармасының басшысы,</w:t>
      </w:r>
      <w:r w:rsidR="00FA63CF" w:rsidRPr="00FC35EC">
        <w:rPr>
          <w:rFonts w:ascii="Times New Roman" w:eastAsia="Times New Roman" w:hAnsi="Times New Roman" w:cs="Times New Roman"/>
          <w:b/>
          <w:sz w:val="24"/>
          <w:szCs w:val="24"/>
          <w:lang w:val="kk-KZ" w:eastAsia="ru-RU"/>
        </w:rPr>
        <w:t xml:space="preserve"> </w:t>
      </w:r>
      <w:r w:rsidR="003C2308" w:rsidRPr="00761F13">
        <w:rPr>
          <w:rFonts w:ascii="Times New Roman" w:eastAsia="Times New Roman" w:hAnsi="Times New Roman" w:cs="Times New Roman"/>
          <w:b/>
          <w:sz w:val="24"/>
          <w:szCs w:val="24"/>
          <w:lang w:val="kk-KZ" w:eastAsia="ru-RU"/>
        </w:rPr>
        <w:t xml:space="preserve">А» функционалды блогі, </w:t>
      </w:r>
      <w:r w:rsidR="00FA63CF" w:rsidRPr="00FC35EC">
        <w:rPr>
          <w:rFonts w:ascii="Times New Roman" w:eastAsia="Times New Roman" w:hAnsi="Times New Roman" w:cs="Times New Roman"/>
          <w:b/>
          <w:sz w:val="24"/>
          <w:szCs w:val="24"/>
          <w:lang w:val="kk-KZ" w:eastAsia="ru-RU"/>
        </w:rPr>
        <w:t xml:space="preserve"> С-О-3 санаты, 1 бірлік.</w:t>
      </w:r>
      <w:r w:rsidR="00FA63CF" w:rsidRPr="00E06821">
        <w:rPr>
          <w:rFonts w:ascii="Times New Roman" w:eastAsia="Times New Roman" w:hAnsi="Times New Roman" w:cs="Times New Roman"/>
          <w:b/>
          <w:sz w:val="24"/>
          <w:szCs w:val="24"/>
          <w:lang w:val="kk-KZ" w:eastAsia="ru-RU"/>
        </w:rPr>
        <w:t xml:space="preserve"> </w:t>
      </w:r>
    </w:p>
    <w:p w:rsidR="003C2308" w:rsidRDefault="00FA63CF" w:rsidP="00FA63CF">
      <w:pPr>
        <w:pStyle w:val="a4"/>
        <w:widowControl w:val="0"/>
        <w:autoSpaceDE w:val="0"/>
        <w:autoSpaceDN w:val="0"/>
        <w:adjustRightInd w:val="0"/>
        <w:spacing w:after="0" w:line="240" w:lineRule="auto"/>
        <w:ind w:left="0" w:firstLine="709"/>
        <w:jc w:val="both"/>
        <w:rPr>
          <w:rFonts w:ascii="Times New Roman" w:hAnsi="Times New Roman"/>
          <w:bCs/>
          <w:sz w:val="24"/>
          <w:szCs w:val="24"/>
          <w:bdr w:val="none" w:sz="0" w:space="0" w:color="auto" w:frame="1"/>
          <w:shd w:val="clear" w:color="auto" w:fill="FFFFFF"/>
          <w:lang w:val="kk-KZ"/>
        </w:rPr>
      </w:pPr>
      <w:r w:rsidRPr="003D2EFF">
        <w:rPr>
          <w:rFonts w:ascii="Times New Roman" w:eastAsia="Times New Roman" w:hAnsi="Times New Roman" w:cs="Times New Roman"/>
          <w:b/>
          <w:bCs/>
          <w:iCs/>
          <w:sz w:val="24"/>
          <w:szCs w:val="24"/>
          <w:lang w:val="kk-KZ" w:eastAsia="ru-RU"/>
        </w:rPr>
        <w:t>Функционалдық міндеттері</w:t>
      </w:r>
      <w:r w:rsidRPr="00F42523">
        <w:rPr>
          <w:rFonts w:ascii="Times New Roman" w:eastAsia="Times New Roman" w:hAnsi="Times New Roman" w:cs="Times New Roman"/>
          <w:b/>
          <w:bCs/>
          <w:iCs/>
          <w:sz w:val="24"/>
          <w:szCs w:val="24"/>
          <w:lang w:val="kk-KZ" w:eastAsia="ru-RU"/>
        </w:rPr>
        <w:t>:</w:t>
      </w:r>
      <w:r w:rsidRPr="00F42523">
        <w:rPr>
          <w:rFonts w:ascii="Times New Roman" w:eastAsia="Times New Roman" w:hAnsi="Times New Roman" w:cs="Times New Roman"/>
          <w:b/>
          <w:i/>
          <w:iCs/>
          <w:sz w:val="24"/>
          <w:szCs w:val="24"/>
          <w:lang w:val="kk-KZ" w:eastAsia="ru-RU"/>
        </w:rPr>
        <w:t xml:space="preserve"> </w:t>
      </w:r>
      <w:r w:rsidR="003C2308" w:rsidRPr="003C2308">
        <w:rPr>
          <w:rFonts w:ascii="Times New Roman" w:hAnsi="Times New Roman"/>
          <w:bCs/>
          <w:sz w:val="24"/>
          <w:szCs w:val="24"/>
          <w:bdr w:val="none" w:sz="0" w:space="0" w:color="auto" w:frame="1"/>
          <w:shd w:val="clear" w:color="auto" w:fill="FFFFFF"/>
          <w:lang w:val="kk-KZ"/>
        </w:rPr>
        <w:t>Басқарма жұмысын жалпы ұйымдастыру және жоспарлау. Мемлекеттік кіріс органдарымен көрсетілетін мемлекеттік қызмет сапасын және мемлекеттік қызметтің дер кезінде көрсетіліуін бақылау бойынша ұсыныстарды басшылықтың қарауына енгізу, өндірістік емес төлемдерді әкімшілендіруді ұйымдастыру, Кеден одағы шеңберінде ұсынылған мониторингтер мен есептіліктерді қоспағанда, салық төлеушілердің мәліметі туралы мемлекеттік базаны қалыптастыру, салық есептілігі үлгілерін өңдеу, жұмыстың жақсаруы үшін ұсыныстар әзірлеу. Нұр-Сұлтан қаласы бойынша мемлекеттік кірістер департаментінің аудандық мемлекеттік кірістер басқармаларының  қызмет көрсету орталықтарының салықтық қызмет көрсету бойынша жұмысты үйлестіру. Кіріс және шығыс корреспонденциясын толық және өз уақытында қаралуын бақылау.</w:t>
      </w:r>
    </w:p>
    <w:p w:rsidR="00071ABC" w:rsidRDefault="00FA63CF" w:rsidP="003C2308">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F42523">
        <w:rPr>
          <w:rFonts w:ascii="Times New Roman" w:eastAsia="Times New Roman" w:hAnsi="Times New Roman" w:cs="Times New Roman"/>
          <w:b/>
          <w:bCs/>
          <w:iCs/>
          <w:sz w:val="24"/>
          <w:szCs w:val="24"/>
          <w:lang w:val="kk-KZ" w:eastAsia="ru-RU"/>
        </w:rPr>
        <w:t xml:space="preserve">Конкурсқа қатысушыларға қойылатын талаптар (білімі): </w:t>
      </w:r>
      <w:r w:rsidR="003C2308" w:rsidRPr="003C2308">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3C2308" w:rsidRDefault="003C2308" w:rsidP="003C2308">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b/>
          <w:sz w:val="24"/>
          <w:szCs w:val="24"/>
          <w:lang w:val="kk-KZ" w:eastAsia="ru-RU"/>
        </w:rPr>
      </w:pPr>
    </w:p>
    <w:p w:rsidR="003C2308" w:rsidRPr="003C2308" w:rsidRDefault="003C2308" w:rsidP="003C2308">
      <w:pPr>
        <w:widowControl w:val="0"/>
        <w:tabs>
          <w:tab w:val="left" w:pos="0"/>
          <w:tab w:val="left" w:pos="993"/>
        </w:tabs>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ab/>
      </w:r>
      <w:r w:rsidR="00E05E40" w:rsidRPr="003C2308">
        <w:rPr>
          <w:rFonts w:ascii="Times New Roman" w:eastAsia="Times New Roman" w:hAnsi="Times New Roman" w:cs="Times New Roman"/>
          <w:b/>
          <w:bCs/>
          <w:sz w:val="24"/>
          <w:szCs w:val="24"/>
          <w:lang w:val="kk-KZ" w:eastAsia="ru-RU"/>
        </w:rPr>
        <w:t xml:space="preserve">2. </w:t>
      </w:r>
      <w:r w:rsidR="00A74EC5" w:rsidRPr="003C2308">
        <w:rPr>
          <w:rFonts w:ascii="Times New Roman" w:eastAsia="Times New Roman" w:hAnsi="Times New Roman" w:cs="Times New Roman"/>
          <w:b/>
          <w:bCs/>
          <w:sz w:val="24"/>
          <w:szCs w:val="24"/>
          <w:lang w:val="kk-KZ" w:eastAsia="ru-RU"/>
        </w:rPr>
        <w:t xml:space="preserve">ҚР ҚМ МКК Нұр-Сұлтан қаласы бойынша МКД </w:t>
      </w:r>
      <w:r w:rsidRPr="003C2308">
        <w:rPr>
          <w:rFonts w:ascii="Times New Roman" w:eastAsia="Times New Roman" w:hAnsi="Times New Roman" w:cs="Times New Roman"/>
          <w:b/>
          <w:bCs/>
          <w:sz w:val="24"/>
          <w:szCs w:val="24"/>
          <w:lang w:val="kk-KZ" w:eastAsia="ru-RU"/>
        </w:rPr>
        <w:t xml:space="preserve">Жеке тұлғаларды әкімшілендіру және жалпыға бірдей декларациялау бөлімінің басшысы </w:t>
      </w:r>
      <w:r w:rsidRPr="003C2308">
        <w:rPr>
          <w:rFonts w:ascii="Times New Roman" w:eastAsia="Times New Roman" w:hAnsi="Times New Roman" w:cs="Times New Roman"/>
          <w:b/>
          <w:sz w:val="24"/>
          <w:szCs w:val="24"/>
          <w:lang w:val="kk-KZ" w:eastAsia="ru-RU"/>
        </w:rPr>
        <w:t>«А» функционалды блогі, С-О-4 санаты, 1 бірлік.</w:t>
      </w:r>
    </w:p>
    <w:p w:rsidR="003C2308" w:rsidRDefault="00A74EC5" w:rsidP="00D14A65">
      <w:pPr>
        <w:widowControl w:val="0"/>
        <w:spacing w:after="0" w:line="240" w:lineRule="auto"/>
        <w:ind w:firstLine="709"/>
        <w:jc w:val="both"/>
        <w:rPr>
          <w:rFonts w:ascii="Times New Roman" w:hAnsi="Times New Roman"/>
          <w:bCs/>
          <w:sz w:val="24"/>
          <w:szCs w:val="24"/>
          <w:bdr w:val="none" w:sz="0" w:space="0" w:color="auto" w:frame="1"/>
          <w:shd w:val="clear" w:color="auto" w:fill="FFFFFF"/>
          <w:lang w:val="kk-KZ"/>
        </w:rPr>
      </w:pPr>
      <w:r w:rsidRPr="003D2EFF">
        <w:rPr>
          <w:rFonts w:ascii="Times New Roman" w:eastAsia="Times New Roman" w:hAnsi="Times New Roman" w:cs="Times New Roman"/>
          <w:b/>
          <w:bCs/>
          <w:iCs/>
          <w:sz w:val="24"/>
          <w:szCs w:val="24"/>
          <w:lang w:val="kk-KZ" w:eastAsia="ru-RU"/>
        </w:rPr>
        <w:t>Функционалдық міндеттері</w:t>
      </w:r>
      <w:r w:rsidRPr="00F42523">
        <w:rPr>
          <w:rFonts w:ascii="Times New Roman" w:eastAsia="Times New Roman" w:hAnsi="Times New Roman" w:cs="Times New Roman"/>
          <w:b/>
          <w:bCs/>
          <w:iCs/>
          <w:sz w:val="24"/>
          <w:szCs w:val="24"/>
          <w:lang w:val="kk-KZ" w:eastAsia="ru-RU"/>
        </w:rPr>
        <w:t>:</w:t>
      </w:r>
      <w:r w:rsidRPr="00A74EC5">
        <w:rPr>
          <w:rFonts w:ascii="Times New Roman" w:hAnsi="Times New Roman"/>
          <w:sz w:val="20"/>
          <w:szCs w:val="20"/>
          <w:lang w:val="kk-KZ"/>
        </w:rPr>
        <w:t xml:space="preserve"> </w:t>
      </w:r>
      <w:r w:rsidR="003C2308" w:rsidRPr="003C2308">
        <w:rPr>
          <w:rFonts w:ascii="Times New Roman" w:hAnsi="Times New Roman"/>
          <w:bCs/>
          <w:sz w:val="24"/>
          <w:szCs w:val="24"/>
          <w:bdr w:val="none" w:sz="0" w:space="0" w:color="auto" w:frame="1"/>
          <w:shd w:val="clear" w:color="auto" w:fill="FFFFFF"/>
          <w:lang w:val="kk-KZ"/>
        </w:rPr>
        <w:t>құзыретіне кіретін мәселелер бойынша нормативтік құқықтық актілерді әзірлеу; бөлім қызметкерлерінің жұмысын жоспарлау; міндеттермен байланысты жұмысты жетілдіру бойынша ұсыныстар енгізу; басшылықтың тапсырмаларын сапалы және белгіленген мерзімде орындауды ұйымдастыру; салық төлеушілердің шағымдары мен арыздарын уақытында қарау бойынша шаралар қабылдау; бөлімде техникалық оқу жүргізу; Салық кодексінің ережелеріне сәйкес салық құпиясын сақтау.; Кіріс және шығыс хат-хабарлардың уақытылы және толық қаралуын бақылау.</w:t>
      </w:r>
    </w:p>
    <w:p w:rsidR="00182863" w:rsidRDefault="00A74EC5" w:rsidP="00D14A65">
      <w:pPr>
        <w:widowControl w:val="0"/>
        <w:spacing w:after="0" w:line="240" w:lineRule="auto"/>
        <w:ind w:firstLine="709"/>
        <w:jc w:val="both"/>
        <w:rPr>
          <w:rFonts w:ascii="Times New Roman" w:hAnsi="Times New Roman"/>
          <w:bCs/>
          <w:sz w:val="24"/>
          <w:szCs w:val="24"/>
          <w:bdr w:val="none" w:sz="0" w:space="0" w:color="auto" w:frame="1"/>
          <w:shd w:val="clear" w:color="auto" w:fill="FFFFFF"/>
          <w:lang w:val="kk-KZ"/>
        </w:rPr>
      </w:pPr>
      <w:r w:rsidRPr="00F42523">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Pr>
          <w:rFonts w:ascii="Times New Roman" w:hAnsi="Times New Roman"/>
          <w:sz w:val="20"/>
          <w:szCs w:val="20"/>
          <w:lang w:val="kk-KZ"/>
        </w:rPr>
        <w:t xml:space="preserve"> </w:t>
      </w:r>
      <w:r w:rsidR="003C2308" w:rsidRPr="003C2308">
        <w:rPr>
          <w:rFonts w:ascii="Times New Roman" w:hAnsi="Times New Roman"/>
          <w:bCs/>
          <w:sz w:val="24"/>
          <w:szCs w:val="24"/>
          <w:bdr w:val="none" w:sz="0" w:space="0" w:color="auto" w:frame="1"/>
          <w:shd w:val="clear" w:color="auto" w:fill="FFFFFF"/>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3C2308" w:rsidRDefault="003C2308" w:rsidP="00D14A65">
      <w:pPr>
        <w:widowControl w:val="0"/>
        <w:spacing w:after="0" w:line="240" w:lineRule="auto"/>
        <w:ind w:firstLine="709"/>
        <w:jc w:val="both"/>
        <w:rPr>
          <w:rFonts w:ascii="Times New Roman" w:eastAsia="Times New Roman" w:hAnsi="Times New Roman" w:cs="Times New Roman"/>
          <w:b/>
          <w:bCs/>
          <w:sz w:val="24"/>
          <w:szCs w:val="24"/>
          <w:highlight w:val="yellow"/>
          <w:lang w:val="kk-KZ" w:eastAsia="ru-RU"/>
        </w:rPr>
      </w:pPr>
    </w:p>
    <w:p w:rsidR="00A10962" w:rsidRPr="003C2308" w:rsidRDefault="00A10962" w:rsidP="00A10962">
      <w:pPr>
        <w:widowControl w:val="0"/>
        <w:tabs>
          <w:tab w:val="left" w:pos="0"/>
          <w:tab w:val="left" w:pos="993"/>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ab/>
        <w:t>3</w:t>
      </w:r>
      <w:r w:rsidRPr="00A10962">
        <w:rPr>
          <w:rFonts w:ascii="Times New Roman" w:eastAsia="Times New Roman" w:hAnsi="Times New Roman" w:cs="Times New Roman"/>
          <w:b/>
          <w:sz w:val="24"/>
          <w:szCs w:val="24"/>
          <w:lang w:val="kk-KZ" w:eastAsia="ru-RU"/>
        </w:rPr>
        <w:t xml:space="preserve">. </w:t>
      </w:r>
      <w:r w:rsidRPr="003C2308">
        <w:rPr>
          <w:rFonts w:ascii="Times New Roman" w:eastAsia="Times New Roman" w:hAnsi="Times New Roman" w:cs="Times New Roman"/>
          <w:b/>
          <w:sz w:val="24"/>
          <w:szCs w:val="24"/>
          <w:lang w:val="kk-KZ" w:eastAsia="ru-RU"/>
        </w:rPr>
        <w:t xml:space="preserve">ҚР ҚМ МКК Нұр-Сұлтан қаласы бойынша </w:t>
      </w:r>
      <w:r w:rsidRPr="00A10962">
        <w:rPr>
          <w:rFonts w:ascii="Times New Roman" w:eastAsia="Times New Roman" w:hAnsi="Times New Roman" w:cs="Times New Roman"/>
          <w:b/>
          <w:sz w:val="24"/>
          <w:szCs w:val="24"/>
          <w:lang w:val="kk-KZ" w:eastAsia="ru-RU"/>
        </w:rPr>
        <w:t xml:space="preserve">Талдау және тәуекелдер </w:t>
      </w:r>
      <w:r w:rsidRPr="003C2308">
        <w:rPr>
          <w:rFonts w:ascii="Times New Roman" w:eastAsia="Times New Roman" w:hAnsi="Times New Roman" w:cs="Times New Roman"/>
          <w:b/>
          <w:sz w:val="24"/>
          <w:szCs w:val="24"/>
          <w:lang w:val="kk-KZ" w:eastAsia="ru-RU"/>
        </w:rPr>
        <w:t xml:space="preserve">басқармасы </w:t>
      </w:r>
      <w:r w:rsidRPr="00A10962">
        <w:rPr>
          <w:rFonts w:ascii="Times New Roman" w:eastAsia="Times New Roman" w:hAnsi="Times New Roman" w:cs="Times New Roman"/>
          <w:b/>
          <w:sz w:val="24"/>
          <w:szCs w:val="24"/>
          <w:lang w:val="kk-KZ" w:eastAsia="ru-RU"/>
        </w:rPr>
        <w:t>талдау  бөлімінің бас маманы</w:t>
      </w:r>
      <w:r w:rsidRPr="003C2308">
        <w:rPr>
          <w:rFonts w:ascii="Times New Roman" w:eastAsia="Times New Roman" w:hAnsi="Times New Roman" w:cs="Times New Roman"/>
          <w:sz w:val="24"/>
          <w:szCs w:val="24"/>
          <w:lang w:val="kk-KZ" w:eastAsia="ru-RU"/>
        </w:rPr>
        <w:t xml:space="preserve">, </w:t>
      </w:r>
      <w:r w:rsidRPr="003C2308">
        <w:rPr>
          <w:rFonts w:ascii="Times New Roman" w:eastAsia="Times New Roman" w:hAnsi="Times New Roman" w:cs="Times New Roman"/>
          <w:b/>
          <w:sz w:val="24"/>
          <w:szCs w:val="24"/>
          <w:lang w:val="kk-KZ" w:eastAsia="ru-RU"/>
        </w:rPr>
        <w:t xml:space="preserve"> «А» функционалды блогі, С-О-5 санаты, 1 бірлік.</w:t>
      </w:r>
    </w:p>
    <w:p w:rsidR="00A10962" w:rsidRDefault="00A10962" w:rsidP="003C2308">
      <w:pPr>
        <w:widowControl w:val="0"/>
        <w:tabs>
          <w:tab w:val="left" w:pos="0"/>
          <w:tab w:val="left" w:pos="993"/>
        </w:tabs>
        <w:spacing w:after="0" w:line="240" w:lineRule="auto"/>
        <w:jc w:val="both"/>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
          <w:bCs/>
          <w:iCs/>
          <w:sz w:val="24"/>
          <w:szCs w:val="24"/>
          <w:lang w:val="kk-KZ" w:eastAsia="ru-RU"/>
        </w:rPr>
        <w:tab/>
      </w:r>
      <w:r w:rsidRPr="003D2EFF">
        <w:rPr>
          <w:rFonts w:ascii="Times New Roman" w:eastAsia="Times New Roman" w:hAnsi="Times New Roman" w:cs="Times New Roman"/>
          <w:b/>
          <w:bCs/>
          <w:iCs/>
          <w:sz w:val="24"/>
          <w:szCs w:val="24"/>
          <w:lang w:val="kk-KZ" w:eastAsia="ru-RU"/>
        </w:rPr>
        <w:t>Функционалдық міндеттері</w:t>
      </w:r>
      <w:r w:rsidRPr="00F42523">
        <w:rPr>
          <w:rFonts w:ascii="Times New Roman" w:eastAsia="Times New Roman" w:hAnsi="Times New Roman" w:cs="Times New Roman"/>
          <w:b/>
          <w:bCs/>
          <w:iCs/>
          <w:sz w:val="24"/>
          <w:szCs w:val="24"/>
          <w:lang w:val="kk-KZ" w:eastAsia="ru-RU"/>
        </w:rPr>
        <w:t>:</w:t>
      </w:r>
      <w:r>
        <w:rPr>
          <w:rFonts w:ascii="Times New Roman" w:eastAsia="Times New Roman" w:hAnsi="Times New Roman" w:cs="Times New Roman"/>
          <w:b/>
          <w:bCs/>
          <w:iCs/>
          <w:sz w:val="24"/>
          <w:szCs w:val="24"/>
          <w:lang w:val="kk-KZ" w:eastAsia="ru-RU"/>
        </w:rPr>
        <w:t xml:space="preserve"> </w:t>
      </w:r>
      <w:r w:rsidRPr="00A10962">
        <w:rPr>
          <w:rFonts w:ascii="Times New Roman" w:eastAsia="Times New Roman" w:hAnsi="Times New Roman" w:cs="Times New Roman"/>
          <w:bCs/>
          <w:iCs/>
          <w:sz w:val="24"/>
          <w:szCs w:val="24"/>
          <w:lang w:val="kk-KZ" w:eastAsia="ru-RU"/>
        </w:rPr>
        <w:t xml:space="preserve">Салықтық статистиканы және арнайы кедендік статистиканы жүргізу, Қазақстан Республикасының ішкі сауда-саттығының кедендік статистикасы сұрақтары,  салықтар және бюджетке төленетін басқа да міндетті төлемдердің түсіміне резервтерді анықтау және талдау жасау сұрақтары бойынша </w:t>
      </w:r>
      <w:r w:rsidRPr="00A10962">
        <w:rPr>
          <w:rFonts w:ascii="Times New Roman" w:eastAsia="Times New Roman" w:hAnsi="Times New Roman" w:cs="Times New Roman"/>
          <w:bCs/>
          <w:iCs/>
          <w:sz w:val="24"/>
          <w:szCs w:val="24"/>
          <w:lang w:val="kk-KZ" w:eastAsia="ru-RU"/>
        </w:rPr>
        <w:lastRenderedPageBreak/>
        <w:t>басшылықтың тапсырмаларын орындайды. Департаменттің аудандық органдарымен, салық төлеушілермен Басқарманың құзіретіне кіретін сұрақтар бойынша түсіндірме жұмыстарын жүргізу; ведомствалық нұсқаулықтарды әзірлеу, кіріс хат-хабарларды уақытында қарастыруды қамтамасыз ету.</w:t>
      </w:r>
    </w:p>
    <w:p w:rsidR="00A10962" w:rsidRDefault="00A10962" w:rsidP="003C2308">
      <w:pPr>
        <w:widowControl w:val="0"/>
        <w:tabs>
          <w:tab w:val="left" w:pos="0"/>
          <w:tab w:val="left" w:pos="993"/>
        </w:tabs>
        <w:spacing w:after="0" w:line="240" w:lineRule="auto"/>
        <w:jc w:val="both"/>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
          <w:bCs/>
          <w:iCs/>
          <w:sz w:val="24"/>
          <w:szCs w:val="24"/>
          <w:lang w:val="kk-KZ" w:eastAsia="ru-RU"/>
        </w:rPr>
        <w:tab/>
      </w:r>
      <w:r w:rsidRPr="00F42523">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A10962">
        <w:rPr>
          <w:lang w:val="kk-KZ"/>
        </w:rPr>
        <w:t xml:space="preserve"> </w:t>
      </w:r>
      <w:r w:rsidRPr="00A10962">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A10962" w:rsidRPr="003C2308" w:rsidRDefault="00A10962" w:rsidP="00A10962">
      <w:pPr>
        <w:widowControl w:val="0"/>
        <w:tabs>
          <w:tab w:val="left" w:pos="0"/>
          <w:tab w:val="left" w:pos="993"/>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Cs/>
          <w:iCs/>
          <w:sz w:val="24"/>
          <w:szCs w:val="24"/>
          <w:lang w:val="kk-KZ" w:eastAsia="ru-RU"/>
        </w:rPr>
        <w:tab/>
      </w:r>
      <w:r w:rsidRPr="00A10962">
        <w:rPr>
          <w:rFonts w:ascii="Times New Roman" w:eastAsia="Times New Roman" w:hAnsi="Times New Roman" w:cs="Times New Roman"/>
          <w:b/>
          <w:sz w:val="24"/>
          <w:szCs w:val="24"/>
          <w:lang w:val="kk-KZ" w:eastAsia="ru-RU"/>
        </w:rPr>
        <w:t xml:space="preserve">4. </w:t>
      </w:r>
      <w:r w:rsidRPr="003C2308">
        <w:rPr>
          <w:rFonts w:ascii="Times New Roman" w:eastAsia="Times New Roman" w:hAnsi="Times New Roman" w:cs="Times New Roman"/>
          <w:b/>
          <w:sz w:val="24"/>
          <w:szCs w:val="24"/>
          <w:lang w:val="kk-KZ" w:eastAsia="ru-RU"/>
        </w:rPr>
        <w:t xml:space="preserve">ҚР ҚМ МКК Нұр-Сұлтан қаласы бойынша </w:t>
      </w:r>
      <w:r>
        <w:rPr>
          <w:rFonts w:ascii="Times New Roman" w:eastAsia="Times New Roman" w:hAnsi="Times New Roman" w:cs="Times New Roman"/>
          <w:b/>
          <w:sz w:val="24"/>
          <w:szCs w:val="24"/>
          <w:lang w:val="kk-KZ" w:eastAsia="ru-RU"/>
        </w:rPr>
        <w:t xml:space="preserve">Түсіндіру жұмыс басқармасының </w:t>
      </w:r>
      <w:r w:rsidRPr="003C2308">
        <w:rPr>
          <w:rFonts w:ascii="Times New Roman" w:eastAsia="Times New Roman" w:hAnsi="Times New Roman" w:cs="Times New Roman"/>
          <w:b/>
          <w:sz w:val="24"/>
          <w:szCs w:val="24"/>
          <w:lang w:val="kk-KZ" w:eastAsia="ru-RU"/>
        </w:rPr>
        <w:t>бас маманы</w:t>
      </w:r>
      <w:r w:rsidRPr="003C2308">
        <w:rPr>
          <w:rFonts w:ascii="Times New Roman" w:eastAsia="Times New Roman" w:hAnsi="Times New Roman" w:cs="Times New Roman"/>
          <w:sz w:val="24"/>
          <w:szCs w:val="24"/>
          <w:lang w:val="kk-KZ" w:eastAsia="ru-RU"/>
        </w:rPr>
        <w:t xml:space="preserve">, </w:t>
      </w:r>
      <w:r w:rsidRPr="003C2308">
        <w:rPr>
          <w:rFonts w:ascii="Times New Roman" w:eastAsia="Times New Roman" w:hAnsi="Times New Roman" w:cs="Times New Roman"/>
          <w:b/>
          <w:sz w:val="24"/>
          <w:szCs w:val="24"/>
          <w:lang w:val="kk-KZ" w:eastAsia="ru-RU"/>
        </w:rPr>
        <w:t xml:space="preserve"> «А» функционалды блогі, С-О-5 санаты, 1 бірлік.</w:t>
      </w:r>
    </w:p>
    <w:p w:rsidR="00A10962" w:rsidRDefault="00A10962" w:rsidP="003C2308">
      <w:pPr>
        <w:widowControl w:val="0"/>
        <w:tabs>
          <w:tab w:val="left" w:pos="0"/>
          <w:tab w:val="left" w:pos="993"/>
        </w:tabs>
        <w:spacing w:after="0" w:line="240" w:lineRule="auto"/>
        <w:jc w:val="both"/>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
          <w:bCs/>
          <w:iCs/>
          <w:sz w:val="24"/>
          <w:szCs w:val="24"/>
          <w:lang w:val="kk-KZ" w:eastAsia="ru-RU"/>
        </w:rPr>
        <w:tab/>
      </w:r>
      <w:r w:rsidRPr="003D2EFF">
        <w:rPr>
          <w:rFonts w:ascii="Times New Roman" w:eastAsia="Times New Roman" w:hAnsi="Times New Roman" w:cs="Times New Roman"/>
          <w:b/>
          <w:bCs/>
          <w:iCs/>
          <w:sz w:val="24"/>
          <w:szCs w:val="24"/>
          <w:lang w:val="kk-KZ" w:eastAsia="ru-RU"/>
        </w:rPr>
        <w:t>Функционалдық міндеттері</w:t>
      </w:r>
      <w:r w:rsidRPr="00F42523">
        <w:rPr>
          <w:rFonts w:ascii="Times New Roman" w:eastAsia="Times New Roman" w:hAnsi="Times New Roman" w:cs="Times New Roman"/>
          <w:b/>
          <w:bCs/>
          <w:iCs/>
          <w:sz w:val="24"/>
          <w:szCs w:val="24"/>
          <w:lang w:val="kk-KZ" w:eastAsia="ru-RU"/>
        </w:rPr>
        <w:t>:</w:t>
      </w:r>
      <w:r w:rsidRPr="00A10962">
        <w:rPr>
          <w:rFonts w:ascii="Times New Roman" w:hAnsi="Times New Roman"/>
          <w:sz w:val="20"/>
          <w:szCs w:val="20"/>
          <w:lang w:val="kk-KZ"/>
        </w:rPr>
        <w:t xml:space="preserve"> </w:t>
      </w:r>
      <w:r w:rsidRPr="00A10962">
        <w:rPr>
          <w:rFonts w:ascii="Times New Roman" w:eastAsia="Times New Roman" w:hAnsi="Times New Roman" w:cs="Times New Roman"/>
          <w:bCs/>
          <w:iCs/>
          <w:sz w:val="24"/>
          <w:szCs w:val="24"/>
          <w:lang w:val="kk-KZ" w:eastAsia="ru-RU"/>
        </w:rPr>
        <w:t xml:space="preserve">Салық төлеушілердің салық сауаттылығын, ақпараттандырылуын арттыру мақсатында салық және кеден заңнамалары мәселелері бойынша түсіндіру жұмыстарын жүргізу;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 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 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 Департамент қызметкерлерінің теледидар мен радиоға жазылу бойынша медиа-жоспарының орындалуын ұйымдастыру және бақылау табылады;         Департамент басқармалары, МКБ қызметкерлерінің кәсіби деңгейін көтеру бойынша және басқа да бақыттарда жұмыстарды ұйымдастыру;Қазақстан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қатысыу;Басқарма қызмекерлері өз жұмысында Қазақстан Республикасы заңнамасымен берілген құқықтарын пайдаланады, соның ішінде пайда болған салық міндеттерін орындау және тоқтату бойынша өз құзыреті шеңберінде түсіндіру және комментарии беруге;МКБ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 </w:t>
      </w:r>
    </w:p>
    <w:p w:rsidR="00A10962" w:rsidRDefault="00A10962" w:rsidP="003C2308">
      <w:pPr>
        <w:widowControl w:val="0"/>
        <w:tabs>
          <w:tab w:val="left" w:pos="0"/>
          <w:tab w:val="left" w:pos="993"/>
        </w:tabs>
        <w:spacing w:after="0" w:line="240" w:lineRule="auto"/>
        <w:jc w:val="both"/>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
          <w:bCs/>
          <w:iCs/>
          <w:sz w:val="24"/>
          <w:szCs w:val="24"/>
          <w:lang w:val="kk-KZ" w:eastAsia="ru-RU"/>
        </w:rPr>
        <w:tab/>
      </w:r>
      <w:r w:rsidRPr="00F42523">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A10962">
        <w:rPr>
          <w:rFonts w:ascii="Times New Roman" w:hAnsi="Times New Roman"/>
          <w:bCs/>
          <w:sz w:val="20"/>
          <w:szCs w:val="20"/>
          <w:lang w:val="kk-KZ"/>
        </w:rPr>
        <w:t xml:space="preserve"> </w:t>
      </w:r>
      <w:r w:rsidRPr="00A10962">
        <w:rPr>
          <w:rFonts w:ascii="Times New Roman" w:eastAsia="Times New Roman" w:hAnsi="Times New Roman" w:cs="Times New Roman"/>
          <w:bCs/>
          <w:iCs/>
          <w:sz w:val="24"/>
          <w:szCs w:val="24"/>
          <w:lang w:val="kk-KZ" w:eastAsia="ru-RU"/>
        </w:rPr>
        <w:t>Әлеуметтік ғылымдар, экономика және бизнес,  құқық, педагогика және психология  саласындағы жоғары немесе жоғары оқу орнынан кейінгі білім.</w:t>
      </w:r>
    </w:p>
    <w:p w:rsidR="00A10962" w:rsidRPr="00A10962" w:rsidRDefault="00A10962" w:rsidP="003C2308">
      <w:pPr>
        <w:widowControl w:val="0"/>
        <w:tabs>
          <w:tab w:val="left" w:pos="0"/>
          <w:tab w:val="left" w:pos="993"/>
        </w:tabs>
        <w:spacing w:after="0" w:line="240" w:lineRule="auto"/>
        <w:jc w:val="both"/>
        <w:rPr>
          <w:rFonts w:ascii="Times New Roman" w:eastAsia="Times New Roman" w:hAnsi="Times New Roman" w:cs="Times New Roman"/>
          <w:bCs/>
          <w:sz w:val="24"/>
          <w:szCs w:val="24"/>
          <w:lang w:val="kk-KZ" w:eastAsia="ru-RU"/>
        </w:rPr>
      </w:pPr>
    </w:p>
    <w:p w:rsidR="003C2308" w:rsidRPr="003C2308" w:rsidRDefault="003C2308" w:rsidP="003C2308">
      <w:pPr>
        <w:widowControl w:val="0"/>
        <w:tabs>
          <w:tab w:val="left" w:pos="0"/>
          <w:tab w:val="left" w:pos="993"/>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sz w:val="24"/>
          <w:szCs w:val="24"/>
          <w:lang w:val="kk-KZ" w:eastAsia="ru-RU"/>
        </w:rPr>
        <w:tab/>
        <w:t>5</w:t>
      </w:r>
      <w:r w:rsidR="00E05E40" w:rsidRPr="003C2308">
        <w:rPr>
          <w:rFonts w:ascii="Times New Roman" w:eastAsia="Times New Roman" w:hAnsi="Times New Roman" w:cs="Times New Roman"/>
          <w:b/>
          <w:bCs/>
          <w:sz w:val="24"/>
          <w:szCs w:val="24"/>
          <w:lang w:val="kk-KZ" w:eastAsia="ru-RU"/>
        </w:rPr>
        <w:t xml:space="preserve">. </w:t>
      </w:r>
      <w:r w:rsidRPr="003C2308">
        <w:rPr>
          <w:rFonts w:ascii="Times New Roman" w:eastAsia="Times New Roman" w:hAnsi="Times New Roman" w:cs="Times New Roman"/>
          <w:b/>
          <w:sz w:val="24"/>
          <w:szCs w:val="24"/>
          <w:lang w:val="kk-KZ" w:eastAsia="ru-RU"/>
        </w:rPr>
        <w:t>ҚР ҚМ МКК Нұр-Сұлтан қаласы бойынша Камералдық мониторинг басқармасы №1 камералдық мониторинг бөлімінің бас маманы</w:t>
      </w:r>
      <w:r w:rsidRPr="003C2308">
        <w:rPr>
          <w:rFonts w:ascii="Times New Roman" w:eastAsia="Times New Roman" w:hAnsi="Times New Roman" w:cs="Times New Roman"/>
          <w:sz w:val="24"/>
          <w:szCs w:val="24"/>
          <w:lang w:val="kk-KZ" w:eastAsia="ru-RU"/>
        </w:rPr>
        <w:t xml:space="preserve">, </w:t>
      </w:r>
      <w:r w:rsidRPr="003C2308">
        <w:rPr>
          <w:rFonts w:ascii="Times New Roman" w:eastAsia="Times New Roman" w:hAnsi="Times New Roman" w:cs="Times New Roman"/>
          <w:b/>
          <w:sz w:val="24"/>
          <w:szCs w:val="24"/>
          <w:lang w:val="kk-KZ" w:eastAsia="ru-RU"/>
        </w:rPr>
        <w:t xml:space="preserve"> «А» функционалды блогі, С-О-5 санаты, 1 бірлік.</w:t>
      </w:r>
    </w:p>
    <w:p w:rsidR="003C2308" w:rsidRDefault="003C2308" w:rsidP="003C2308">
      <w:pPr>
        <w:widowControl w:val="0"/>
        <w:spacing w:after="0" w:line="240" w:lineRule="auto"/>
        <w:ind w:firstLine="709"/>
        <w:jc w:val="both"/>
        <w:rPr>
          <w:rFonts w:ascii="Times New Roman" w:hAnsi="Times New Roman"/>
          <w:sz w:val="24"/>
          <w:szCs w:val="24"/>
          <w:shd w:val="clear" w:color="auto" w:fill="FFFFFF"/>
          <w:lang w:val="kk-KZ"/>
        </w:rPr>
      </w:pPr>
      <w:r w:rsidRPr="00CD6C84">
        <w:rPr>
          <w:rFonts w:ascii="Times New Roman" w:eastAsia="Times New Roman" w:hAnsi="Times New Roman" w:cs="Times New Roman"/>
          <w:b/>
          <w:bCs/>
          <w:iCs/>
          <w:sz w:val="24"/>
          <w:szCs w:val="24"/>
          <w:lang w:val="kk-KZ" w:eastAsia="ru-RU"/>
        </w:rPr>
        <w:t>Функционалдық міндеттері:</w:t>
      </w:r>
      <w:r w:rsidRPr="00CD6C84">
        <w:rPr>
          <w:rFonts w:ascii="Times New Roman" w:eastAsia="Times New Roman" w:hAnsi="Times New Roman" w:cs="Times New Roman"/>
          <w:sz w:val="24"/>
          <w:szCs w:val="24"/>
          <w:lang w:val="kk-KZ" w:eastAsia="ru-RU"/>
        </w:rPr>
        <w:t xml:space="preserve"> </w:t>
      </w:r>
      <w:r w:rsidRPr="00AE06E9">
        <w:rPr>
          <w:rFonts w:ascii="Times New Roman" w:hAnsi="Times New Roman"/>
          <w:sz w:val="24"/>
          <w:szCs w:val="24"/>
          <w:shd w:val="clear" w:color="auto" w:fill="FFFFFF"/>
          <w:lang w:val="kk-KZ"/>
        </w:rPr>
        <w:t xml:space="preserve">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w:t>
      </w:r>
      <w:r w:rsidRPr="00AE06E9">
        <w:rPr>
          <w:rFonts w:ascii="Times New Roman" w:hAnsi="Times New Roman"/>
          <w:sz w:val="24"/>
          <w:szCs w:val="24"/>
          <w:shd w:val="clear" w:color="auto" w:fill="FFFFFF"/>
          <w:lang w:val="kk-KZ"/>
        </w:rPr>
        <w:lastRenderedPageBreak/>
        <w:t>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3C2308" w:rsidRDefault="003C2308" w:rsidP="003C2308">
      <w:pPr>
        <w:widowControl w:val="0"/>
        <w:spacing w:after="0" w:line="240" w:lineRule="auto"/>
        <w:ind w:firstLine="709"/>
        <w:jc w:val="both"/>
        <w:rPr>
          <w:rFonts w:ascii="Times New Roman" w:hAnsi="Times New Roman"/>
          <w:sz w:val="20"/>
          <w:szCs w:val="20"/>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Pr="00CA27C1">
        <w:rPr>
          <w:rFonts w:ascii="Times New Roman" w:hAnsi="Times New Roman"/>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3C2308" w:rsidRDefault="003C2308" w:rsidP="003C2308">
      <w:pPr>
        <w:widowControl w:val="0"/>
        <w:spacing w:after="0" w:line="240" w:lineRule="auto"/>
        <w:ind w:firstLine="709"/>
        <w:jc w:val="both"/>
        <w:rPr>
          <w:rFonts w:ascii="Times New Roman" w:hAnsi="Times New Roman"/>
          <w:sz w:val="20"/>
          <w:szCs w:val="20"/>
          <w:lang w:val="kk-KZ"/>
        </w:rPr>
      </w:pPr>
    </w:p>
    <w:p w:rsidR="0083310A" w:rsidRDefault="0083310A" w:rsidP="003C2308">
      <w:pPr>
        <w:widowControl w:val="0"/>
        <w:spacing w:after="0" w:line="240" w:lineRule="auto"/>
        <w:ind w:firstLine="709"/>
        <w:jc w:val="both"/>
        <w:rPr>
          <w:rFonts w:ascii="Times New Roman" w:eastAsia="Times New Roman" w:hAnsi="Times New Roman" w:cs="Times New Roman"/>
          <w:b/>
          <w:bCs/>
          <w:iCs/>
          <w:sz w:val="24"/>
          <w:szCs w:val="24"/>
          <w:lang w:val="kk-KZ" w:eastAsia="ru-RU"/>
        </w:rPr>
      </w:pPr>
    </w:p>
    <w:p w:rsidR="000D0E58" w:rsidRPr="003D0452" w:rsidRDefault="00A53104" w:rsidP="000D0E58">
      <w:pPr>
        <w:spacing w:after="0" w:line="240" w:lineRule="auto"/>
        <w:contextualSpacing/>
        <w:jc w:val="both"/>
        <w:rPr>
          <w:rFonts w:ascii="Times New Roman" w:eastAsia="Times New Roman" w:hAnsi="Times New Roman" w:cs="Times New Roman"/>
          <w:b/>
          <w:bCs/>
          <w:iCs/>
          <w:color w:val="FF0000"/>
          <w:sz w:val="24"/>
          <w:szCs w:val="24"/>
          <w:lang w:val="kk-KZ" w:eastAsia="ru-RU"/>
        </w:rPr>
      </w:pPr>
      <w:r>
        <w:rPr>
          <w:rFonts w:ascii="Times New Roman" w:eastAsia="Times New Roman" w:hAnsi="Times New Roman" w:cs="Times New Roman"/>
          <w:b/>
          <w:bCs/>
          <w:iCs/>
          <w:sz w:val="24"/>
          <w:szCs w:val="24"/>
          <w:lang w:val="kk-KZ" w:eastAsia="ru-RU"/>
        </w:rPr>
        <w:tab/>
      </w:r>
      <w:r w:rsidR="000D0E58" w:rsidRPr="001B1C0A">
        <w:rPr>
          <w:rFonts w:ascii="Times New Roman" w:eastAsia="Times New Roman" w:hAnsi="Times New Roman" w:cs="Times New Roman"/>
          <w:b/>
          <w:bCs/>
          <w:iCs/>
          <w:color w:val="000000" w:themeColor="text1"/>
          <w:sz w:val="24"/>
          <w:szCs w:val="24"/>
          <w:lang w:val="kk-KZ" w:eastAsia="ru-RU"/>
        </w:rPr>
        <w:t>Құжаттарды қабылдау мерзімі 202</w:t>
      </w:r>
      <w:r w:rsidR="004E0702" w:rsidRPr="001B1C0A">
        <w:rPr>
          <w:rFonts w:ascii="Times New Roman" w:eastAsia="Times New Roman" w:hAnsi="Times New Roman" w:cs="Times New Roman"/>
          <w:b/>
          <w:bCs/>
          <w:iCs/>
          <w:color w:val="000000" w:themeColor="text1"/>
          <w:sz w:val="24"/>
          <w:szCs w:val="24"/>
          <w:lang w:val="kk-KZ" w:eastAsia="ru-RU"/>
        </w:rPr>
        <w:t>2</w:t>
      </w:r>
      <w:r w:rsidR="000D0E58" w:rsidRPr="001B1C0A">
        <w:rPr>
          <w:rFonts w:ascii="Times New Roman" w:eastAsia="Times New Roman" w:hAnsi="Times New Roman" w:cs="Times New Roman"/>
          <w:b/>
          <w:bCs/>
          <w:iCs/>
          <w:color w:val="000000" w:themeColor="text1"/>
          <w:sz w:val="24"/>
          <w:szCs w:val="24"/>
          <w:lang w:val="kk-KZ" w:eastAsia="ru-RU"/>
        </w:rPr>
        <w:t xml:space="preserve"> жылғы </w:t>
      </w:r>
      <w:r w:rsidR="001B1C0A" w:rsidRPr="001B1C0A">
        <w:rPr>
          <w:rFonts w:ascii="Times New Roman" w:eastAsia="Times New Roman" w:hAnsi="Times New Roman" w:cs="Times New Roman"/>
          <w:b/>
          <w:bCs/>
          <w:iCs/>
          <w:color w:val="000000" w:themeColor="text1"/>
          <w:sz w:val="24"/>
          <w:szCs w:val="24"/>
          <w:u w:val="single"/>
          <w:lang w:val="kk-KZ" w:eastAsia="ru-RU"/>
        </w:rPr>
        <w:t>0</w:t>
      </w:r>
      <w:r w:rsidR="0063342B">
        <w:rPr>
          <w:rFonts w:ascii="Times New Roman" w:eastAsia="Times New Roman" w:hAnsi="Times New Roman" w:cs="Times New Roman"/>
          <w:b/>
          <w:bCs/>
          <w:iCs/>
          <w:color w:val="000000" w:themeColor="text1"/>
          <w:sz w:val="24"/>
          <w:szCs w:val="24"/>
          <w:u w:val="single"/>
          <w:lang w:val="kk-KZ" w:eastAsia="ru-RU"/>
        </w:rPr>
        <w:t>7</w:t>
      </w:r>
      <w:r w:rsidR="001B1C0A" w:rsidRPr="001B1C0A">
        <w:rPr>
          <w:rFonts w:ascii="Times New Roman" w:eastAsia="Times New Roman" w:hAnsi="Times New Roman" w:cs="Times New Roman"/>
          <w:b/>
          <w:bCs/>
          <w:iCs/>
          <w:color w:val="000000" w:themeColor="text1"/>
          <w:sz w:val="24"/>
          <w:szCs w:val="24"/>
          <w:lang w:val="kk-KZ" w:eastAsia="ru-RU"/>
        </w:rPr>
        <w:t xml:space="preserve"> </w:t>
      </w:r>
      <w:r w:rsidR="003C2308">
        <w:rPr>
          <w:rFonts w:ascii="Times New Roman" w:eastAsia="Times New Roman" w:hAnsi="Times New Roman" w:cs="Times New Roman"/>
          <w:b/>
          <w:bCs/>
          <w:iCs/>
          <w:color w:val="000000" w:themeColor="text1"/>
          <w:sz w:val="24"/>
          <w:szCs w:val="24"/>
          <w:lang w:val="kk-KZ" w:eastAsia="ru-RU"/>
        </w:rPr>
        <w:t>қарашадан</w:t>
      </w:r>
      <w:r w:rsidR="00286562" w:rsidRPr="001B1C0A">
        <w:rPr>
          <w:rFonts w:ascii="Times New Roman" w:eastAsia="Times New Roman" w:hAnsi="Times New Roman" w:cs="Times New Roman"/>
          <w:b/>
          <w:bCs/>
          <w:iCs/>
          <w:color w:val="000000" w:themeColor="text1"/>
          <w:sz w:val="24"/>
          <w:szCs w:val="24"/>
          <w:lang w:val="kk-KZ" w:eastAsia="ru-RU"/>
        </w:rPr>
        <w:t xml:space="preserve"> </w:t>
      </w:r>
      <w:r w:rsidR="004D18BC" w:rsidRPr="001B1C0A">
        <w:rPr>
          <w:rFonts w:ascii="Times New Roman" w:eastAsia="Times New Roman" w:hAnsi="Times New Roman" w:cs="Times New Roman"/>
          <w:b/>
          <w:bCs/>
          <w:iCs/>
          <w:color w:val="000000" w:themeColor="text1"/>
          <w:sz w:val="24"/>
          <w:szCs w:val="24"/>
          <w:lang w:val="kk-KZ" w:eastAsia="ru-RU"/>
        </w:rPr>
        <w:t>бастап</w:t>
      </w:r>
      <w:r w:rsidR="000D0E58" w:rsidRPr="001B1C0A">
        <w:rPr>
          <w:rFonts w:ascii="Times New Roman" w:eastAsia="Times New Roman" w:hAnsi="Times New Roman" w:cs="Times New Roman"/>
          <w:b/>
          <w:bCs/>
          <w:iCs/>
          <w:color w:val="000000" w:themeColor="text1"/>
          <w:sz w:val="24"/>
          <w:szCs w:val="24"/>
          <w:lang w:val="kk-KZ" w:eastAsia="ru-RU"/>
        </w:rPr>
        <w:t xml:space="preserve"> </w:t>
      </w:r>
      <w:r w:rsidR="0063342B" w:rsidRPr="0063342B">
        <w:rPr>
          <w:rFonts w:ascii="Times New Roman" w:eastAsia="Times New Roman" w:hAnsi="Times New Roman" w:cs="Times New Roman"/>
          <w:b/>
          <w:bCs/>
          <w:iCs/>
          <w:color w:val="000000" w:themeColor="text1"/>
          <w:sz w:val="24"/>
          <w:szCs w:val="24"/>
          <w:u w:val="single"/>
          <w:lang w:val="kk-KZ" w:eastAsia="ru-RU"/>
        </w:rPr>
        <w:t>09</w:t>
      </w:r>
      <w:r w:rsidR="001B1C0A" w:rsidRPr="001B1C0A">
        <w:rPr>
          <w:rFonts w:ascii="Times New Roman" w:eastAsia="Times New Roman" w:hAnsi="Times New Roman" w:cs="Times New Roman"/>
          <w:b/>
          <w:bCs/>
          <w:iCs/>
          <w:color w:val="000000" w:themeColor="text1"/>
          <w:sz w:val="24"/>
          <w:szCs w:val="24"/>
          <w:lang w:val="kk-KZ" w:eastAsia="ru-RU"/>
        </w:rPr>
        <w:t xml:space="preserve"> </w:t>
      </w:r>
      <w:r w:rsidR="003C2308">
        <w:rPr>
          <w:rFonts w:ascii="Times New Roman" w:eastAsia="Times New Roman" w:hAnsi="Times New Roman" w:cs="Times New Roman"/>
          <w:b/>
          <w:bCs/>
          <w:iCs/>
          <w:color w:val="000000" w:themeColor="text1"/>
          <w:sz w:val="24"/>
          <w:szCs w:val="24"/>
          <w:lang w:val="kk-KZ" w:eastAsia="ru-RU"/>
        </w:rPr>
        <w:t>қарашаны</w:t>
      </w:r>
      <w:r w:rsidR="001B1C0A" w:rsidRPr="001B1C0A">
        <w:rPr>
          <w:rFonts w:ascii="Times New Roman" w:eastAsia="Times New Roman" w:hAnsi="Times New Roman" w:cs="Times New Roman"/>
          <w:b/>
          <w:bCs/>
          <w:iCs/>
          <w:color w:val="000000" w:themeColor="text1"/>
          <w:sz w:val="24"/>
          <w:szCs w:val="24"/>
          <w:lang w:val="kk-KZ" w:eastAsia="ru-RU"/>
        </w:rPr>
        <w:t xml:space="preserve"> </w:t>
      </w:r>
      <w:r w:rsidR="000D0E58" w:rsidRPr="001B1C0A">
        <w:rPr>
          <w:rFonts w:ascii="Times New Roman" w:eastAsia="Times New Roman" w:hAnsi="Times New Roman" w:cs="Times New Roman"/>
          <w:b/>
          <w:bCs/>
          <w:iCs/>
          <w:color w:val="000000" w:themeColor="text1"/>
          <w:sz w:val="24"/>
          <w:szCs w:val="24"/>
          <w:lang w:val="kk-KZ" w:eastAsia="ru-RU"/>
        </w:rPr>
        <w:t>қоса алғанда</w:t>
      </w:r>
      <w:r w:rsidR="004E0702" w:rsidRPr="001B1C0A">
        <w:rPr>
          <w:rFonts w:ascii="Times New Roman" w:eastAsia="Times New Roman" w:hAnsi="Times New Roman" w:cs="Times New Roman"/>
          <w:b/>
          <w:bCs/>
          <w:iCs/>
          <w:color w:val="000000" w:themeColor="text1"/>
          <w:sz w:val="24"/>
          <w:szCs w:val="24"/>
          <w:lang w:val="kk-KZ" w:eastAsia="ru-RU"/>
        </w:rPr>
        <w:t>.</w:t>
      </w:r>
    </w:p>
    <w:p w:rsidR="00D65873" w:rsidRPr="00A74EC5" w:rsidRDefault="00D65873" w:rsidP="000D0E58">
      <w:pPr>
        <w:spacing w:after="0" w:line="240" w:lineRule="auto"/>
        <w:contextualSpacing/>
        <w:jc w:val="both"/>
        <w:rPr>
          <w:rFonts w:ascii="Times New Roman" w:eastAsia="Times New Roman" w:hAnsi="Times New Roman" w:cs="Times New Roman"/>
          <w:b/>
          <w:bCs/>
          <w:iCs/>
          <w:sz w:val="24"/>
          <w:szCs w:val="24"/>
          <w:lang w:val="kk-KZ" w:eastAsia="ru-RU"/>
        </w:rPr>
      </w:pPr>
      <w:bookmarkStart w:id="0" w:name="_GoBack"/>
      <w:bookmarkEnd w:id="0"/>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«Б» корпусының мемлекеттік әкімшілік лауазымына орналасуға арналған конкурсты </w:t>
      </w:r>
      <w:r w:rsidRPr="000D0E58">
        <w:rPr>
          <w:rFonts w:ascii="Times New Roman" w:eastAsia="Times New Roman" w:hAnsi="Times New Roman" w:cs="Times New Roman"/>
          <w:bCs/>
          <w:iCs/>
          <w:sz w:val="24"/>
          <w:szCs w:val="24"/>
          <w:lang w:val="kk-KZ" w:eastAsia="ru-RU"/>
        </w:rPr>
        <w:lastRenderedPageBreak/>
        <w:t>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C35EC" w:rsidRDefault="00FC35EC">
      <w:pPr>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br w:type="page"/>
      </w: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63342B"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A10962" w:rsidRDefault="00A10962" w:rsidP="00D67660">
      <w:pPr>
        <w:widowControl w:val="0"/>
        <w:spacing w:after="0" w:line="240" w:lineRule="auto"/>
        <w:rPr>
          <w:rFonts w:ascii="Times New Roman" w:eastAsia="Times New Roman" w:hAnsi="Times New Roman" w:cs="Times New Roman"/>
          <w:color w:val="000000"/>
          <w:sz w:val="24"/>
          <w:szCs w:val="24"/>
          <w:lang w:val="kk-KZ" w:eastAsia="ru-RU"/>
        </w:rPr>
      </w:pPr>
    </w:p>
    <w:p w:rsidR="00A10962" w:rsidRDefault="00A10962" w:rsidP="00D67660">
      <w:pPr>
        <w:widowControl w:val="0"/>
        <w:spacing w:after="0" w:line="240" w:lineRule="auto"/>
        <w:rPr>
          <w:rFonts w:ascii="Times New Roman" w:eastAsia="Times New Roman" w:hAnsi="Times New Roman" w:cs="Times New Roman"/>
          <w:color w:val="000000"/>
          <w:sz w:val="24"/>
          <w:szCs w:val="24"/>
          <w:lang w:val="kk-KZ" w:eastAsia="ru-RU"/>
        </w:rPr>
      </w:pPr>
    </w:p>
    <w:p w:rsidR="00A10962" w:rsidRDefault="00A10962" w:rsidP="00D67660">
      <w:pPr>
        <w:widowControl w:val="0"/>
        <w:spacing w:after="0" w:line="240" w:lineRule="auto"/>
        <w:rPr>
          <w:rFonts w:ascii="Times New Roman" w:eastAsia="Times New Roman" w:hAnsi="Times New Roman" w:cs="Times New Roman"/>
          <w:color w:val="000000"/>
          <w:sz w:val="24"/>
          <w:szCs w:val="24"/>
          <w:lang w:val="kk-KZ" w:eastAsia="ru-RU"/>
        </w:rPr>
      </w:pPr>
    </w:p>
    <w:p w:rsidR="00A10962" w:rsidRDefault="00A10962" w:rsidP="00D67660">
      <w:pPr>
        <w:widowControl w:val="0"/>
        <w:spacing w:after="0" w:line="240" w:lineRule="auto"/>
        <w:rPr>
          <w:rFonts w:ascii="Times New Roman" w:eastAsia="Times New Roman" w:hAnsi="Times New Roman" w:cs="Times New Roman"/>
          <w:color w:val="000000"/>
          <w:sz w:val="24"/>
          <w:szCs w:val="24"/>
          <w:lang w:val="kk-KZ" w:eastAsia="ru-RU"/>
        </w:rPr>
      </w:pPr>
    </w:p>
    <w:p w:rsidR="00A10962" w:rsidRDefault="00A10962" w:rsidP="00D67660">
      <w:pPr>
        <w:widowControl w:val="0"/>
        <w:spacing w:after="0" w:line="240" w:lineRule="auto"/>
        <w:rPr>
          <w:rFonts w:ascii="Times New Roman" w:eastAsia="Times New Roman" w:hAnsi="Times New Roman" w:cs="Times New Roman"/>
          <w:color w:val="000000"/>
          <w:sz w:val="24"/>
          <w:szCs w:val="24"/>
          <w:lang w:val="kk-KZ" w:eastAsia="ru-RU"/>
        </w:rPr>
      </w:pPr>
    </w:p>
    <w:p w:rsidR="00A10962" w:rsidRDefault="00A10962" w:rsidP="00D67660">
      <w:pPr>
        <w:widowControl w:val="0"/>
        <w:spacing w:after="0" w:line="240" w:lineRule="auto"/>
        <w:rPr>
          <w:rFonts w:ascii="Times New Roman" w:eastAsia="Times New Roman" w:hAnsi="Times New Roman" w:cs="Times New Roman"/>
          <w:color w:val="000000"/>
          <w:sz w:val="24"/>
          <w:szCs w:val="24"/>
          <w:lang w:val="kk-KZ" w:eastAsia="ru-RU"/>
        </w:rPr>
      </w:pPr>
    </w:p>
    <w:p w:rsidR="00A10962" w:rsidRDefault="00A10962" w:rsidP="00D67660">
      <w:pPr>
        <w:widowControl w:val="0"/>
        <w:spacing w:after="0" w:line="240" w:lineRule="auto"/>
        <w:rPr>
          <w:rFonts w:ascii="Times New Roman" w:eastAsia="Times New Roman" w:hAnsi="Times New Roman" w:cs="Times New Roman"/>
          <w:color w:val="000000"/>
          <w:sz w:val="24"/>
          <w:szCs w:val="24"/>
          <w:lang w:val="kk-KZ" w:eastAsia="ru-RU"/>
        </w:rPr>
      </w:pPr>
    </w:p>
    <w:p w:rsidR="00A10962" w:rsidRDefault="00A10962" w:rsidP="00D67660">
      <w:pPr>
        <w:widowControl w:val="0"/>
        <w:spacing w:after="0" w:line="240" w:lineRule="auto"/>
        <w:rPr>
          <w:rFonts w:ascii="Times New Roman" w:eastAsia="Times New Roman" w:hAnsi="Times New Roman" w:cs="Times New Roman"/>
          <w:color w:val="000000"/>
          <w:sz w:val="24"/>
          <w:szCs w:val="24"/>
          <w:lang w:val="kk-KZ" w:eastAsia="ru-RU"/>
        </w:rPr>
      </w:pPr>
    </w:p>
    <w:p w:rsidR="00A10962" w:rsidRDefault="00A10962" w:rsidP="00D67660">
      <w:pPr>
        <w:widowControl w:val="0"/>
        <w:spacing w:after="0" w:line="240" w:lineRule="auto"/>
        <w:rPr>
          <w:rFonts w:ascii="Times New Roman" w:eastAsia="Times New Roman" w:hAnsi="Times New Roman" w:cs="Times New Roman"/>
          <w:color w:val="000000"/>
          <w:sz w:val="24"/>
          <w:szCs w:val="24"/>
          <w:lang w:val="kk-KZ" w:eastAsia="ru-RU"/>
        </w:rPr>
      </w:pPr>
    </w:p>
    <w:p w:rsidR="00A10962" w:rsidRDefault="00A10962" w:rsidP="00D67660">
      <w:pPr>
        <w:widowControl w:val="0"/>
        <w:spacing w:after="0" w:line="240" w:lineRule="auto"/>
        <w:rPr>
          <w:rFonts w:ascii="Times New Roman" w:eastAsia="Times New Roman" w:hAnsi="Times New Roman" w:cs="Times New Roman"/>
          <w:color w:val="000000"/>
          <w:sz w:val="24"/>
          <w:szCs w:val="24"/>
          <w:lang w:val="kk-KZ" w:eastAsia="ru-RU"/>
        </w:rPr>
      </w:pPr>
    </w:p>
    <w:p w:rsidR="00A10962" w:rsidRDefault="00A10962" w:rsidP="00D67660">
      <w:pPr>
        <w:widowControl w:val="0"/>
        <w:spacing w:after="0" w:line="240" w:lineRule="auto"/>
        <w:rPr>
          <w:rFonts w:ascii="Times New Roman" w:eastAsia="Times New Roman" w:hAnsi="Times New Roman" w:cs="Times New Roman"/>
          <w:color w:val="000000"/>
          <w:sz w:val="24"/>
          <w:szCs w:val="24"/>
          <w:lang w:val="kk-KZ" w:eastAsia="ru-RU"/>
        </w:rPr>
      </w:pPr>
    </w:p>
    <w:p w:rsidR="00A10962" w:rsidRDefault="00A10962" w:rsidP="00D67660">
      <w:pPr>
        <w:widowControl w:val="0"/>
        <w:spacing w:after="0" w:line="240" w:lineRule="auto"/>
        <w:rPr>
          <w:rFonts w:ascii="Times New Roman" w:eastAsia="Times New Roman" w:hAnsi="Times New Roman" w:cs="Times New Roman"/>
          <w:color w:val="000000"/>
          <w:sz w:val="24"/>
          <w:szCs w:val="24"/>
          <w:lang w:val="kk-KZ" w:eastAsia="ru-RU"/>
        </w:rPr>
      </w:pPr>
    </w:p>
    <w:p w:rsidR="00A10962" w:rsidRDefault="00A10962" w:rsidP="00D67660">
      <w:pPr>
        <w:widowControl w:val="0"/>
        <w:spacing w:after="0" w:line="240" w:lineRule="auto"/>
        <w:rPr>
          <w:rFonts w:ascii="Times New Roman" w:eastAsia="Times New Roman" w:hAnsi="Times New Roman" w:cs="Times New Roman"/>
          <w:color w:val="000000"/>
          <w:sz w:val="24"/>
          <w:szCs w:val="24"/>
          <w:lang w:val="kk-KZ" w:eastAsia="ru-RU"/>
        </w:rPr>
      </w:pPr>
    </w:p>
    <w:p w:rsidR="00A10962" w:rsidRDefault="00A10962" w:rsidP="00D67660">
      <w:pPr>
        <w:widowControl w:val="0"/>
        <w:spacing w:after="0" w:line="240" w:lineRule="auto"/>
        <w:rPr>
          <w:rFonts w:ascii="Times New Roman" w:eastAsia="Times New Roman" w:hAnsi="Times New Roman" w:cs="Times New Roman"/>
          <w:color w:val="000000"/>
          <w:sz w:val="24"/>
          <w:szCs w:val="24"/>
          <w:lang w:val="kk-KZ" w:eastAsia="ru-RU"/>
        </w:rPr>
      </w:pPr>
    </w:p>
    <w:p w:rsidR="00A10962" w:rsidRPr="00A10962" w:rsidRDefault="00A10962" w:rsidP="00D6766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D67660" w:rsidRPr="0063342B" w:rsidTr="005A7933">
        <w:trPr>
          <w:trHeight w:val="30"/>
          <w:tblCellSpacing w:w="0" w:type="auto"/>
        </w:trPr>
        <w:tc>
          <w:tcPr>
            <w:tcW w:w="5649" w:type="dxa"/>
            <w:tcMar>
              <w:top w:w="15" w:type="dxa"/>
              <w:left w:w="15" w:type="dxa"/>
              <w:bottom w:w="15" w:type="dxa"/>
              <w:right w:w="15" w:type="dxa"/>
            </w:tcMar>
            <w:vAlign w:val="center"/>
          </w:tcPr>
          <w:p w:rsidR="00D67660" w:rsidRPr="00A10962" w:rsidRDefault="00D67660" w:rsidP="00D67660">
            <w:pPr>
              <w:spacing w:after="0"/>
              <w:jc w:val="center"/>
              <w:rPr>
                <w:rFonts w:ascii="Times New Roman" w:eastAsia="Times New Roman" w:hAnsi="Times New Roman" w:cs="Times New Roman"/>
                <w:lang w:val="kk-KZ" w:eastAsia="ru-RU"/>
              </w:rPr>
            </w:pPr>
          </w:p>
        </w:tc>
        <w:tc>
          <w:tcPr>
            <w:tcW w:w="3735" w:type="dxa"/>
            <w:tcMar>
              <w:top w:w="15" w:type="dxa"/>
              <w:left w:w="15" w:type="dxa"/>
              <w:bottom w:w="15" w:type="dxa"/>
              <w:right w:w="15" w:type="dxa"/>
            </w:tcMar>
            <w:vAlign w:val="center"/>
          </w:tcPr>
          <w:p w:rsidR="00D67660" w:rsidRPr="00A10962" w:rsidRDefault="00B308A6" w:rsidP="00B308A6">
            <w:pPr>
              <w:spacing w:after="0"/>
              <w:jc w:val="center"/>
              <w:rPr>
                <w:rFonts w:ascii="Times New Roman" w:eastAsia="Times New Roman" w:hAnsi="Times New Roman" w:cs="Times New Roman"/>
                <w:lang w:val="kk-KZ" w:eastAsia="ru-RU"/>
              </w:rPr>
            </w:pPr>
            <w:r>
              <w:rPr>
                <w:rFonts w:ascii="Times New Roman" w:eastAsia="Times New Roman" w:hAnsi="Times New Roman" w:cs="Times New Roman"/>
                <w:color w:val="000000"/>
                <w:sz w:val="20"/>
                <w:lang w:val="kk-KZ" w:eastAsia="ru-RU"/>
              </w:rPr>
              <w:t xml:space="preserve">ҚР Мемлекеттік қызмет істері Агенттігінің 2021 жылғы 10 қыркүйектегі №158 бұйрығына 2 қосымша </w:t>
            </w:r>
          </w:p>
        </w:tc>
      </w:tr>
    </w:tbl>
    <w:p w:rsidR="00D67660" w:rsidRPr="00D67660" w:rsidRDefault="00D67660" w:rsidP="00D67660">
      <w:pPr>
        <w:spacing w:after="0"/>
        <w:jc w:val="center"/>
        <w:rPr>
          <w:rFonts w:ascii="Times New Roman" w:eastAsia="Times New Roman" w:hAnsi="Times New Roman" w:cs="Times New Roman"/>
          <w:b/>
          <w:color w:val="000000"/>
          <w:lang w:val="kk-KZ" w:eastAsia="ru-RU"/>
        </w:rPr>
      </w:pPr>
      <w:bookmarkStart w:id="1" w:name="z41"/>
    </w:p>
    <w:p w:rsidR="00D67660" w:rsidRPr="00D67660" w:rsidRDefault="00D67660" w:rsidP="00D67660">
      <w:pPr>
        <w:spacing w:after="0"/>
        <w:jc w:val="center"/>
        <w:rPr>
          <w:rFonts w:ascii="Times New Roman" w:eastAsia="Times New Roman" w:hAnsi="Times New Roman" w:cs="Times New Roman"/>
          <w:lang w:eastAsia="ru-RU"/>
        </w:rPr>
      </w:pPr>
      <w:proofErr w:type="spellStart"/>
      <w:r w:rsidRPr="00D67660">
        <w:rPr>
          <w:rFonts w:ascii="Times New Roman" w:eastAsia="Times New Roman" w:hAnsi="Times New Roman" w:cs="Times New Roman"/>
          <w:b/>
          <w:color w:val="000000"/>
          <w:lang w:eastAsia="ru-RU"/>
        </w:rPr>
        <w:t>Мемлекеттік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қызметшінің</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қызметт</w:t>
      </w:r>
      <w:proofErr w:type="gramStart"/>
      <w:r w:rsidRPr="00D67660">
        <w:rPr>
          <w:rFonts w:ascii="Times New Roman" w:eastAsia="Times New Roman" w:hAnsi="Times New Roman" w:cs="Times New Roman"/>
          <w:b/>
          <w:color w:val="000000"/>
          <w:lang w:eastAsia="ru-RU"/>
        </w:rPr>
        <w:t>i</w:t>
      </w:r>
      <w:proofErr w:type="gramEnd"/>
      <w:r w:rsidRPr="00D67660">
        <w:rPr>
          <w:rFonts w:ascii="Times New Roman" w:eastAsia="Times New Roman" w:hAnsi="Times New Roman" w:cs="Times New Roman"/>
          <w:b/>
          <w:color w:val="000000"/>
          <w:lang w:eastAsia="ru-RU"/>
        </w:rPr>
        <w:t>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тiзiмі</w:t>
      </w:r>
      <w:proofErr w:type="spellEnd"/>
      <w:r w:rsidRPr="00D67660">
        <w:rPr>
          <w:rFonts w:ascii="Times New Roman" w:eastAsia="Times New Roman" w:hAnsi="Times New Roman" w:cs="Times New Roman"/>
          <w:lang w:eastAsia="ru-RU"/>
        </w:rPr>
        <w:br/>
      </w:r>
      <w:r w:rsidRPr="00D67660">
        <w:rPr>
          <w:rFonts w:ascii="Times New Roman" w:eastAsia="Times New Roman" w:hAnsi="Times New Roman" w:cs="Times New Roman"/>
          <w:b/>
          <w:color w:val="00000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D67660" w:rsidRDefault="00D67660" w:rsidP="00D67660">
            <w:pPr>
              <w:spacing w:after="0" w:line="240" w:lineRule="auto"/>
              <w:ind w:left="20"/>
              <w:jc w:val="center"/>
              <w:rPr>
                <w:rFonts w:ascii="Times New Roman" w:eastAsia="Times New Roman" w:hAnsi="Times New Roman" w:cs="Times New Roman"/>
                <w:color w:val="000000"/>
                <w:sz w:val="20"/>
                <w:lang w:eastAsia="ru-RU"/>
              </w:rPr>
            </w:pPr>
            <w:r w:rsidRPr="00D67660">
              <w:rPr>
                <w:rFonts w:ascii="Times New Roman" w:eastAsia="Times New Roman" w:hAnsi="Times New Roman" w:cs="Times New Roman"/>
                <w:color w:val="000000"/>
                <w:sz w:val="20"/>
                <w:lang w:eastAsia="ru-RU"/>
              </w:rPr>
              <w:t>_______________________</w:t>
            </w:r>
            <w:r w:rsidRPr="00D67660">
              <w:rPr>
                <w:rFonts w:ascii="Times New Roman" w:eastAsia="Times New Roman" w:hAnsi="Times New Roman" w:cs="Times New Roman"/>
                <w:sz w:val="20"/>
                <w:lang w:eastAsia="ru-RU"/>
              </w:rPr>
              <w:t xml:space="preserve"> _________________________________</w:t>
            </w:r>
          </w:p>
          <w:p w:rsidR="00D67660" w:rsidRPr="00D67660" w:rsidRDefault="00D67660" w:rsidP="00D67660">
            <w:pPr>
              <w:spacing w:after="0" w:line="240" w:lineRule="auto"/>
              <w:ind w:left="2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t>Т.А.Ж. (</w:t>
            </w:r>
            <w:proofErr w:type="spellStart"/>
            <w:r w:rsidRPr="00D67660">
              <w:rPr>
                <w:rFonts w:ascii="Times New Roman" w:eastAsia="Times New Roman" w:hAnsi="Times New Roman" w:cs="Times New Roman"/>
                <w:color w:val="000000"/>
                <w:sz w:val="20"/>
                <w:lang w:eastAsia="ru-RU"/>
              </w:rPr>
              <w:t>болған</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жағдайда</w:t>
            </w:r>
            <w:proofErr w:type="spellEnd"/>
            <w:r w:rsidRPr="00D67660">
              <w:rPr>
                <w:rFonts w:ascii="Times New Roman" w:eastAsia="Times New Roman" w:hAnsi="Times New Roman" w:cs="Times New Roman"/>
                <w:color w:val="000000"/>
                <w:sz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lang w:eastAsia="ru-RU"/>
              </w:rPr>
            </w:pPr>
            <w:bookmarkStart w:id="2" w:name="z42"/>
            <w:r w:rsidRPr="00D67660">
              <w:rPr>
                <w:rFonts w:ascii="Times New Roman" w:eastAsia="Times New Roman" w:hAnsi="Times New Roman" w:cs="Times New Roman"/>
                <w:color w:val="000000"/>
                <w:sz w:val="20"/>
                <w:lang w:eastAsia="ru-RU"/>
              </w:rPr>
              <w:t xml:space="preserve"> </w:t>
            </w:r>
          </w:p>
        </w:tc>
        <w:bookmarkEnd w:id="2"/>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000000"/>
                <w:sz w:val="20"/>
                <w:lang w:val="kk-KZ" w:eastAsia="ru-RU"/>
              </w:rPr>
            </w:pPr>
            <w:proofErr w:type="spellStart"/>
            <w:proofErr w:type="gramStart"/>
            <w:r w:rsidRPr="00D67660">
              <w:rPr>
                <w:rFonts w:ascii="Times New Roman" w:eastAsia="Times New Roman" w:hAnsi="Times New Roman" w:cs="Times New Roman"/>
                <w:color w:val="000000"/>
                <w:sz w:val="20"/>
                <w:lang w:eastAsia="ru-RU"/>
              </w:rPr>
              <w:t>Ж</w:t>
            </w:r>
            <w:proofErr w:type="gramEnd"/>
            <w:r w:rsidRPr="00D67660">
              <w:rPr>
                <w:rFonts w:ascii="Times New Roman" w:eastAsia="Times New Roman" w:hAnsi="Times New Roman" w:cs="Times New Roman"/>
                <w:color w:val="000000"/>
                <w:sz w:val="20"/>
                <w:lang w:eastAsia="ru-RU"/>
              </w:rPr>
              <w:t>ұмыс</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орны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лауазымы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санаты</w:t>
            </w:r>
            <w:proofErr w:type="spellEnd"/>
            <w:r w:rsidRPr="00D67660">
              <w:rPr>
                <w:rFonts w:ascii="Times New Roman" w:eastAsia="Times New Roman" w:hAnsi="Times New Roman" w:cs="Times New Roman"/>
                <w:color w:val="000000"/>
                <w:sz w:val="20"/>
                <w:lang w:eastAsia="ru-RU"/>
              </w:rPr>
              <w:t xml:space="preserve"> / Место работы, должность, категория </w:t>
            </w:r>
          </w:p>
          <w:p w:rsidR="00D67660" w:rsidRPr="00D67660" w:rsidRDefault="00D67660" w:rsidP="00D67660">
            <w:pPr>
              <w:spacing w:after="0" w:line="240" w:lineRule="auto"/>
              <w:jc w:val="center"/>
              <w:rPr>
                <w:rFonts w:ascii="Times New Roman" w:eastAsia="Times New Roman" w:hAnsi="Times New Roman" w:cs="Times New Roman"/>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7E3802"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rPr>
                <w:rFonts w:ascii="Times New Roman" w:eastAsia="Times New Roman" w:hAnsi="Times New Roman" w:cs="Times New Roman"/>
                <w:sz w:val="20"/>
                <w:szCs w:val="20"/>
                <w:lang w:val="kk-KZ" w:eastAsia="ru-RU"/>
              </w:rPr>
            </w:pPr>
            <w:r w:rsidRPr="007E3802">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7E3802" w:rsidRDefault="00D67660" w:rsidP="00D67660">
            <w:pPr>
              <w:spacing w:after="0" w:line="240" w:lineRule="auto"/>
              <w:rPr>
                <w:rFonts w:ascii="Times New Roman" w:eastAsia="Times New Roman" w:hAnsi="Times New Roman" w:cs="Times New Roman"/>
                <w:sz w:val="20"/>
                <w:szCs w:val="20"/>
                <w:lang w:eastAsia="ru-RU"/>
              </w:rPr>
            </w:pPr>
          </w:p>
        </w:tc>
      </w:tr>
      <w:tr w:rsidR="00D67660" w:rsidRPr="007E3802"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jc w:val="both"/>
              <w:rPr>
                <w:rFonts w:ascii="Times New Roman" w:eastAsia="Times New Roman" w:hAnsi="Times New Roman" w:cs="Times New Roman"/>
                <w:sz w:val="20"/>
                <w:szCs w:val="20"/>
                <w:lang w:eastAsia="ru-RU"/>
              </w:rPr>
            </w:pPr>
            <w:r w:rsidRPr="007E3802">
              <w:rPr>
                <w:rFonts w:ascii="Times New Roman" w:eastAsia="Times New Roman" w:hAnsi="Times New Roman" w:cs="Times New Roman"/>
                <w:color w:val="000000"/>
                <w:sz w:val="20"/>
                <w:szCs w:val="20"/>
                <w:lang w:eastAsia="ru-RU"/>
              </w:rPr>
              <w:t xml:space="preserve"> </w:t>
            </w:r>
            <w:proofErr w:type="spellStart"/>
            <w:r w:rsidRPr="007E3802">
              <w:rPr>
                <w:rFonts w:ascii="Times New Roman" w:eastAsia="Times New Roman" w:hAnsi="Times New Roman" w:cs="Times New Roman"/>
                <w:color w:val="000000"/>
                <w:sz w:val="20"/>
                <w:szCs w:val="20"/>
                <w:lang w:eastAsia="ru-RU"/>
              </w:rPr>
              <w:t>Туған</w:t>
            </w:r>
            <w:proofErr w:type="spellEnd"/>
            <w:r w:rsidRPr="007E3802">
              <w:rPr>
                <w:rFonts w:ascii="Times New Roman" w:eastAsia="Times New Roman" w:hAnsi="Times New Roman" w:cs="Times New Roman"/>
                <w:color w:val="000000"/>
                <w:sz w:val="20"/>
                <w:szCs w:val="20"/>
                <w:lang w:eastAsia="ru-RU"/>
              </w:rPr>
              <w:t xml:space="preserve"> </w:t>
            </w:r>
            <w:proofErr w:type="spellStart"/>
            <w:r w:rsidRPr="007E3802">
              <w:rPr>
                <w:rFonts w:ascii="Times New Roman" w:eastAsia="Times New Roman" w:hAnsi="Times New Roman" w:cs="Times New Roman"/>
                <w:color w:val="000000"/>
                <w:sz w:val="20"/>
                <w:szCs w:val="20"/>
                <w:lang w:eastAsia="ru-RU"/>
              </w:rPr>
              <w:t>кезі</w:t>
            </w:r>
            <w:proofErr w:type="spellEnd"/>
            <w:r w:rsidRPr="007E3802">
              <w:rPr>
                <w:rFonts w:ascii="Times New Roman" w:eastAsia="Times New Roman" w:hAnsi="Times New Roman" w:cs="Times New Roman"/>
                <w:color w:val="000000"/>
                <w:sz w:val="20"/>
                <w:szCs w:val="20"/>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7E3802"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7E3802">
              <w:rPr>
                <w:rFonts w:ascii="Times New Roman" w:eastAsia="Times New Roman" w:hAnsi="Times New Roman" w:cs="Times New Roman"/>
                <w:color w:val="000000"/>
                <w:sz w:val="20"/>
                <w:szCs w:val="20"/>
                <w:lang w:eastAsia="ru-RU"/>
              </w:rPr>
              <w:t>Туған</w:t>
            </w:r>
            <w:proofErr w:type="spellEnd"/>
            <w:r w:rsidRPr="007E3802">
              <w:rPr>
                <w:rFonts w:ascii="Times New Roman" w:eastAsia="Times New Roman" w:hAnsi="Times New Roman" w:cs="Times New Roman"/>
                <w:color w:val="000000"/>
                <w:sz w:val="20"/>
                <w:szCs w:val="20"/>
                <w:lang w:eastAsia="ru-RU"/>
              </w:rPr>
              <w:t xml:space="preserve"> </w:t>
            </w:r>
            <w:proofErr w:type="spellStart"/>
            <w:r w:rsidRPr="007E3802">
              <w:rPr>
                <w:rFonts w:ascii="Times New Roman" w:eastAsia="Times New Roman" w:hAnsi="Times New Roman" w:cs="Times New Roman"/>
                <w:color w:val="000000"/>
                <w:sz w:val="20"/>
                <w:szCs w:val="20"/>
                <w:lang w:eastAsia="ru-RU"/>
              </w:rPr>
              <w:t>жері</w:t>
            </w:r>
            <w:proofErr w:type="spellEnd"/>
            <w:r w:rsidRPr="007E3802">
              <w:rPr>
                <w:rFonts w:ascii="Times New Roman" w:eastAsia="Times New Roman" w:hAnsi="Times New Roman" w:cs="Times New Roman"/>
                <w:color w:val="000000"/>
                <w:sz w:val="20"/>
                <w:szCs w:val="20"/>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7E3802"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proofErr w:type="spellStart"/>
            <w:r w:rsidRPr="007E3802">
              <w:rPr>
                <w:rFonts w:ascii="Times New Roman" w:eastAsia="Times New Roman" w:hAnsi="Times New Roman" w:cs="Times New Roman"/>
                <w:color w:val="000000"/>
                <w:sz w:val="20"/>
                <w:szCs w:val="20"/>
                <w:lang w:eastAsia="ru-RU"/>
              </w:rPr>
              <w:t>Ұлты</w:t>
            </w:r>
            <w:proofErr w:type="spellEnd"/>
            <w:r w:rsidRPr="007E3802">
              <w:rPr>
                <w:rFonts w:ascii="Times New Roman" w:eastAsia="Times New Roman" w:hAnsi="Times New Roman" w:cs="Times New Roman"/>
                <w:color w:val="000000"/>
                <w:sz w:val="20"/>
                <w:szCs w:val="20"/>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7E3802">
              <w:rPr>
                <w:rFonts w:ascii="Times New Roman" w:eastAsia="Times New Roman" w:hAnsi="Times New Roman" w:cs="Times New Roman"/>
                <w:color w:val="000000"/>
                <w:sz w:val="20"/>
                <w:szCs w:val="20"/>
                <w:lang w:eastAsia="ru-RU"/>
              </w:rPr>
              <w:t>Бі</w:t>
            </w:r>
            <w:proofErr w:type="gramStart"/>
            <w:r w:rsidRPr="007E3802">
              <w:rPr>
                <w:rFonts w:ascii="Times New Roman" w:eastAsia="Times New Roman" w:hAnsi="Times New Roman" w:cs="Times New Roman"/>
                <w:color w:val="000000"/>
                <w:sz w:val="20"/>
                <w:szCs w:val="20"/>
                <w:lang w:eastAsia="ru-RU"/>
              </w:rPr>
              <w:t>л</w:t>
            </w:r>
            <w:proofErr w:type="gramEnd"/>
            <w:r w:rsidRPr="007E3802">
              <w:rPr>
                <w:rFonts w:ascii="Times New Roman" w:eastAsia="Times New Roman" w:hAnsi="Times New Roman" w:cs="Times New Roman"/>
                <w:color w:val="000000"/>
                <w:sz w:val="20"/>
                <w:szCs w:val="20"/>
                <w:lang w:eastAsia="ru-RU"/>
              </w:rPr>
              <w:t>імі</w:t>
            </w:r>
            <w:proofErr w:type="spellEnd"/>
            <w:r w:rsidRPr="007E3802">
              <w:rPr>
                <w:rFonts w:ascii="Times New Roman" w:eastAsia="Times New Roman" w:hAnsi="Times New Roman" w:cs="Times New Roman"/>
                <w:color w:val="000000"/>
                <w:sz w:val="20"/>
                <w:szCs w:val="20"/>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7E3802"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proofErr w:type="spellStart"/>
            <w:r w:rsidRPr="007E3802">
              <w:rPr>
                <w:rFonts w:ascii="Times New Roman" w:eastAsia="Times New Roman" w:hAnsi="Times New Roman" w:cs="Times New Roman"/>
                <w:color w:val="000000"/>
                <w:sz w:val="20"/>
                <w:szCs w:val="20"/>
                <w:lang w:eastAsia="ru-RU"/>
              </w:rPr>
              <w:t>Оқу</w:t>
            </w:r>
            <w:proofErr w:type="spellEnd"/>
            <w:r w:rsidRPr="007E3802">
              <w:rPr>
                <w:rFonts w:ascii="Times New Roman" w:eastAsia="Times New Roman" w:hAnsi="Times New Roman" w:cs="Times New Roman"/>
                <w:color w:val="000000"/>
                <w:sz w:val="20"/>
                <w:szCs w:val="20"/>
                <w:lang w:eastAsia="ru-RU"/>
              </w:rPr>
              <w:t xml:space="preserve"> </w:t>
            </w:r>
            <w:proofErr w:type="spellStart"/>
            <w:r w:rsidRPr="007E3802">
              <w:rPr>
                <w:rFonts w:ascii="Times New Roman" w:eastAsia="Times New Roman" w:hAnsi="Times New Roman" w:cs="Times New Roman"/>
                <w:color w:val="000000"/>
                <w:sz w:val="20"/>
                <w:szCs w:val="20"/>
                <w:lang w:eastAsia="ru-RU"/>
              </w:rPr>
              <w:t>орнын</w:t>
            </w:r>
            <w:proofErr w:type="spellEnd"/>
            <w:r w:rsidRPr="007E3802">
              <w:rPr>
                <w:rFonts w:ascii="Times New Roman" w:eastAsia="Times New Roman" w:hAnsi="Times New Roman" w:cs="Times New Roman"/>
                <w:color w:val="000000"/>
                <w:sz w:val="20"/>
                <w:szCs w:val="20"/>
                <w:lang w:eastAsia="ru-RU"/>
              </w:rPr>
              <w:t xml:space="preserve"> </w:t>
            </w:r>
            <w:proofErr w:type="spellStart"/>
            <w:r w:rsidRPr="007E3802">
              <w:rPr>
                <w:rFonts w:ascii="Times New Roman" w:eastAsia="Times New Roman" w:hAnsi="Times New Roman" w:cs="Times New Roman"/>
                <w:color w:val="000000"/>
                <w:sz w:val="20"/>
                <w:szCs w:val="20"/>
                <w:lang w:eastAsia="ru-RU"/>
              </w:rPr>
              <w:t>бітірген</w:t>
            </w:r>
            <w:proofErr w:type="spellEnd"/>
            <w:r w:rsidRPr="007E3802">
              <w:rPr>
                <w:rFonts w:ascii="Times New Roman" w:eastAsia="Times New Roman" w:hAnsi="Times New Roman" w:cs="Times New Roman"/>
                <w:color w:val="000000"/>
                <w:sz w:val="20"/>
                <w:szCs w:val="20"/>
                <w:lang w:eastAsia="ru-RU"/>
              </w:rPr>
              <w:t xml:space="preserve"> </w:t>
            </w:r>
            <w:proofErr w:type="spellStart"/>
            <w:r w:rsidRPr="007E3802">
              <w:rPr>
                <w:rFonts w:ascii="Times New Roman" w:eastAsia="Times New Roman" w:hAnsi="Times New Roman" w:cs="Times New Roman"/>
                <w:color w:val="000000"/>
                <w:sz w:val="20"/>
                <w:szCs w:val="20"/>
                <w:lang w:eastAsia="ru-RU"/>
              </w:rPr>
              <w:t>жылы</w:t>
            </w:r>
            <w:proofErr w:type="spellEnd"/>
            <w:r w:rsidRPr="007E3802">
              <w:rPr>
                <w:rFonts w:ascii="Times New Roman" w:eastAsia="Times New Roman" w:hAnsi="Times New Roman" w:cs="Times New Roman"/>
                <w:color w:val="000000"/>
                <w:sz w:val="20"/>
                <w:szCs w:val="20"/>
                <w:lang w:eastAsia="ru-RU"/>
              </w:rPr>
              <w:t xml:space="preserve"> </w:t>
            </w:r>
            <w:proofErr w:type="spellStart"/>
            <w:r w:rsidRPr="007E3802">
              <w:rPr>
                <w:rFonts w:ascii="Times New Roman" w:eastAsia="Times New Roman" w:hAnsi="Times New Roman" w:cs="Times New Roman"/>
                <w:color w:val="000000"/>
                <w:sz w:val="20"/>
                <w:szCs w:val="20"/>
                <w:lang w:eastAsia="ru-RU"/>
              </w:rPr>
              <w:t>және</w:t>
            </w:r>
            <w:proofErr w:type="spellEnd"/>
            <w:r w:rsidRPr="007E3802">
              <w:rPr>
                <w:rFonts w:ascii="Times New Roman" w:eastAsia="Times New Roman" w:hAnsi="Times New Roman" w:cs="Times New Roman"/>
                <w:color w:val="000000"/>
                <w:sz w:val="20"/>
                <w:szCs w:val="20"/>
                <w:lang w:eastAsia="ru-RU"/>
              </w:rPr>
              <w:t xml:space="preserve"> </w:t>
            </w:r>
            <w:proofErr w:type="spellStart"/>
            <w:r w:rsidRPr="007E3802">
              <w:rPr>
                <w:rFonts w:ascii="Times New Roman" w:eastAsia="Times New Roman" w:hAnsi="Times New Roman" w:cs="Times New Roman"/>
                <w:color w:val="000000"/>
                <w:sz w:val="20"/>
                <w:szCs w:val="20"/>
                <w:lang w:eastAsia="ru-RU"/>
              </w:rPr>
              <w:t>оның</w:t>
            </w:r>
            <w:proofErr w:type="spellEnd"/>
            <w:r w:rsidRPr="007E3802">
              <w:rPr>
                <w:rFonts w:ascii="Times New Roman" w:eastAsia="Times New Roman" w:hAnsi="Times New Roman" w:cs="Times New Roman"/>
                <w:color w:val="000000"/>
                <w:sz w:val="20"/>
                <w:szCs w:val="20"/>
                <w:lang w:eastAsia="ru-RU"/>
              </w:rPr>
              <w:t xml:space="preserve"> </w:t>
            </w:r>
            <w:proofErr w:type="spellStart"/>
            <w:r w:rsidRPr="007E3802">
              <w:rPr>
                <w:rFonts w:ascii="Times New Roman" w:eastAsia="Times New Roman" w:hAnsi="Times New Roman" w:cs="Times New Roman"/>
                <w:color w:val="000000"/>
                <w:sz w:val="20"/>
                <w:szCs w:val="20"/>
                <w:lang w:eastAsia="ru-RU"/>
              </w:rPr>
              <w:t>атауы</w:t>
            </w:r>
            <w:proofErr w:type="spellEnd"/>
            <w:r w:rsidRPr="007E3802">
              <w:rPr>
                <w:rFonts w:ascii="Times New Roman" w:eastAsia="Times New Roman" w:hAnsi="Times New Roman" w:cs="Times New Roman"/>
                <w:color w:val="000000"/>
                <w:sz w:val="20"/>
                <w:szCs w:val="20"/>
                <w:lang w:eastAsia="ru-RU"/>
              </w:rPr>
              <w:t xml:space="preserve"> / </w:t>
            </w:r>
          </w:p>
          <w:p w:rsidR="00D67660" w:rsidRPr="007E3802" w:rsidRDefault="00D67660" w:rsidP="00D67660">
            <w:pPr>
              <w:spacing w:after="0" w:line="240" w:lineRule="auto"/>
              <w:ind w:left="20"/>
              <w:jc w:val="both"/>
              <w:rPr>
                <w:rFonts w:ascii="Times New Roman" w:eastAsia="Times New Roman" w:hAnsi="Times New Roman" w:cs="Times New Roman"/>
                <w:sz w:val="20"/>
                <w:szCs w:val="20"/>
                <w:lang w:eastAsia="ru-RU"/>
              </w:rPr>
            </w:pPr>
            <w:r w:rsidRPr="007E3802">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7E3802"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7E3802">
              <w:rPr>
                <w:rFonts w:ascii="Times New Roman" w:eastAsia="Times New Roman" w:hAnsi="Times New Roman" w:cs="Times New Roman"/>
                <w:color w:val="000000"/>
                <w:sz w:val="20"/>
                <w:szCs w:val="20"/>
                <w:lang w:eastAsia="ru-RU"/>
              </w:rPr>
              <w:t>Мамандығы</w:t>
            </w:r>
            <w:proofErr w:type="spellEnd"/>
            <w:r w:rsidRPr="007E3802">
              <w:rPr>
                <w:rFonts w:ascii="Times New Roman" w:eastAsia="Times New Roman" w:hAnsi="Times New Roman" w:cs="Times New Roman"/>
                <w:color w:val="000000"/>
                <w:sz w:val="20"/>
                <w:szCs w:val="20"/>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jc w:val="both"/>
              <w:rPr>
                <w:rFonts w:ascii="Times New Roman" w:eastAsia="Times New Roman" w:hAnsi="Times New Roman" w:cs="Times New Roman"/>
                <w:sz w:val="20"/>
                <w:szCs w:val="20"/>
                <w:lang w:val="kk-KZ" w:eastAsia="ru-RU"/>
              </w:rPr>
            </w:pPr>
            <w:r w:rsidRPr="007E3802">
              <w:rPr>
                <w:rFonts w:ascii="Times New Roman" w:eastAsia="Times New Roman" w:hAnsi="Times New Roman" w:cs="Times New Roman"/>
                <w:sz w:val="20"/>
                <w:szCs w:val="20"/>
                <w:lang w:val="kk-KZ" w:eastAsia="ru-RU"/>
              </w:rPr>
              <w:t>Финансы, юриспруденция</w:t>
            </w:r>
          </w:p>
        </w:tc>
      </w:tr>
      <w:tr w:rsidR="00D67660" w:rsidRPr="007E3802"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right="48"/>
              <w:jc w:val="both"/>
              <w:rPr>
                <w:rFonts w:ascii="Times New Roman" w:eastAsia="Times New Roman" w:hAnsi="Times New Roman" w:cs="Times New Roman"/>
                <w:sz w:val="20"/>
                <w:szCs w:val="20"/>
                <w:lang w:eastAsia="ru-RU"/>
              </w:rPr>
            </w:pPr>
            <w:proofErr w:type="spellStart"/>
            <w:r w:rsidRPr="007E3802">
              <w:rPr>
                <w:rFonts w:ascii="Times New Roman" w:eastAsia="Times New Roman" w:hAnsi="Times New Roman" w:cs="Times New Roman"/>
                <w:sz w:val="20"/>
                <w:szCs w:val="20"/>
                <w:lang w:eastAsia="ru-RU"/>
              </w:rPr>
              <w:t>Шетел</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тілдері</w:t>
            </w:r>
            <w:proofErr w:type="gramStart"/>
            <w:r w:rsidRPr="007E3802">
              <w:rPr>
                <w:rFonts w:ascii="Times New Roman" w:eastAsia="Times New Roman" w:hAnsi="Times New Roman" w:cs="Times New Roman"/>
                <w:sz w:val="20"/>
                <w:szCs w:val="20"/>
                <w:lang w:eastAsia="ru-RU"/>
              </w:rPr>
              <w:t>н</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б</w:t>
            </w:r>
            <w:proofErr w:type="gramEnd"/>
            <w:r w:rsidRPr="007E3802">
              <w:rPr>
                <w:rFonts w:ascii="Times New Roman" w:eastAsia="Times New Roman" w:hAnsi="Times New Roman" w:cs="Times New Roman"/>
                <w:sz w:val="20"/>
                <w:szCs w:val="20"/>
                <w:lang w:eastAsia="ru-RU"/>
              </w:rPr>
              <w:t>ілуі</w:t>
            </w:r>
            <w:proofErr w:type="spellEnd"/>
            <w:r w:rsidRPr="007E3802">
              <w:rPr>
                <w:rFonts w:ascii="Times New Roman" w:eastAsia="Times New Roman" w:hAnsi="Times New Roman" w:cs="Times New Roman"/>
                <w:sz w:val="20"/>
                <w:szCs w:val="20"/>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Ғылыми</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дәрежесі</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ғылыми</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атағы</w:t>
            </w:r>
            <w:proofErr w:type="spellEnd"/>
            <w:r w:rsidRPr="007E3802">
              <w:rPr>
                <w:rFonts w:ascii="Times New Roman" w:eastAsia="Times New Roman" w:hAnsi="Times New Roman" w:cs="Times New Roman"/>
                <w:sz w:val="20"/>
                <w:szCs w:val="20"/>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7E3802"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jc w:val="both"/>
              <w:rPr>
                <w:rFonts w:ascii="Times New Roman" w:eastAsia="Times New Roman" w:hAnsi="Times New Roman" w:cs="Times New Roman"/>
                <w:sz w:val="20"/>
                <w:szCs w:val="20"/>
                <w:lang w:eastAsia="ru-RU"/>
              </w:rPr>
            </w:pPr>
            <w:proofErr w:type="spellStart"/>
            <w:r w:rsidRPr="007E3802">
              <w:rPr>
                <w:rFonts w:ascii="Times New Roman" w:eastAsia="Times New Roman" w:hAnsi="Times New Roman" w:cs="Times New Roman"/>
                <w:sz w:val="20"/>
                <w:szCs w:val="20"/>
                <w:lang w:eastAsia="ru-RU"/>
              </w:rPr>
              <w:t>Мемлекеттік</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наградалары</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құрметті</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атақтары</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және</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мерекелік</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медальдары</w:t>
            </w:r>
            <w:proofErr w:type="spellEnd"/>
            <w:r w:rsidRPr="007E3802">
              <w:rPr>
                <w:rFonts w:ascii="Times New Roman" w:eastAsia="Times New Roman" w:hAnsi="Times New Roman" w:cs="Times New Roman"/>
                <w:sz w:val="20"/>
                <w:szCs w:val="20"/>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7E3802"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7E3802"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3" w:name="z43"/>
            <w:r w:rsidRPr="007E3802">
              <w:rPr>
                <w:rFonts w:ascii="Times New Roman" w:eastAsia="Times New Roman" w:hAnsi="Times New Roman" w:cs="Times New Roman"/>
                <w:sz w:val="20"/>
                <w:szCs w:val="20"/>
                <w:lang w:val="kk-KZ" w:eastAsia="ru-RU"/>
              </w:rPr>
              <w:t xml:space="preserve"> </w:t>
            </w:r>
            <w:proofErr w:type="spellStart"/>
            <w:r w:rsidRPr="007E3802">
              <w:rPr>
                <w:rFonts w:ascii="Times New Roman" w:eastAsia="Times New Roman" w:hAnsi="Times New Roman" w:cs="Times New Roman"/>
                <w:sz w:val="20"/>
                <w:szCs w:val="20"/>
                <w:lang w:eastAsia="ru-RU"/>
              </w:rPr>
              <w:t>Арнайы</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тексеру</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нәтижелері</w:t>
            </w:r>
            <w:proofErr w:type="spellEnd"/>
            <w:r w:rsidRPr="007E3802">
              <w:rPr>
                <w:rFonts w:ascii="Times New Roman" w:eastAsia="Times New Roman" w:hAnsi="Times New Roman" w:cs="Times New Roman"/>
                <w:sz w:val="20"/>
                <w:szCs w:val="20"/>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proofErr w:type="spellStart"/>
            <w:r w:rsidRPr="007E3802">
              <w:rPr>
                <w:rFonts w:ascii="Times New Roman" w:eastAsia="Times New Roman" w:hAnsi="Times New Roman" w:cs="Times New Roman"/>
                <w:sz w:val="20"/>
                <w:szCs w:val="20"/>
                <w:lang w:eastAsia="ru-RU"/>
              </w:rPr>
              <w:t>Әскери</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арнайы</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атақтары</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сыныптық</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шені</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бі</w:t>
            </w:r>
            <w:proofErr w:type="gramStart"/>
            <w:r w:rsidRPr="007E3802">
              <w:rPr>
                <w:rFonts w:ascii="Times New Roman" w:eastAsia="Times New Roman" w:hAnsi="Times New Roman" w:cs="Times New Roman"/>
                <w:sz w:val="20"/>
                <w:szCs w:val="20"/>
                <w:lang w:eastAsia="ru-RU"/>
              </w:rPr>
              <w:t>л</w:t>
            </w:r>
            <w:proofErr w:type="gramEnd"/>
            <w:r w:rsidRPr="007E3802">
              <w:rPr>
                <w:rFonts w:ascii="Times New Roman" w:eastAsia="Times New Roman" w:hAnsi="Times New Roman" w:cs="Times New Roman"/>
                <w:sz w:val="20"/>
                <w:szCs w:val="20"/>
                <w:lang w:eastAsia="ru-RU"/>
              </w:rPr>
              <w:t>іктілік</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сыныбы</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дипломатиялық</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дәрежесі</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жыл</w:t>
            </w:r>
            <w:proofErr w:type="spellEnd"/>
            <w:r w:rsidRPr="007E3802">
              <w:rPr>
                <w:rFonts w:ascii="Times New Roman" w:eastAsia="Times New Roman" w:hAnsi="Times New Roman" w:cs="Times New Roman"/>
                <w:sz w:val="20"/>
                <w:szCs w:val="20"/>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7E3802">
              <w:rPr>
                <w:rFonts w:ascii="Times New Roman" w:eastAsia="Times New Roman" w:hAnsi="Times New Roman" w:cs="Times New Roman"/>
                <w:color w:val="FF0000"/>
                <w:sz w:val="20"/>
                <w:szCs w:val="20"/>
                <w:lang w:eastAsia="ru-RU"/>
              </w:rPr>
              <w:br/>
            </w:r>
          </w:p>
        </w:tc>
      </w:tr>
      <w:tr w:rsidR="00D67660" w:rsidRPr="007E3802"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right="50"/>
              <w:jc w:val="both"/>
              <w:rPr>
                <w:rFonts w:ascii="Times New Roman" w:eastAsia="Times New Roman" w:hAnsi="Times New Roman" w:cs="Times New Roman"/>
                <w:sz w:val="20"/>
                <w:szCs w:val="20"/>
                <w:lang w:eastAsia="ru-RU"/>
              </w:rPr>
            </w:pPr>
            <w:proofErr w:type="spellStart"/>
            <w:r w:rsidRPr="007E3802">
              <w:rPr>
                <w:rFonts w:ascii="Times New Roman" w:eastAsia="Times New Roman" w:hAnsi="Times New Roman" w:cs="Times New Roman"/>
                <w:sz w:val="20"/>
                <w:szCs w:val="20"/>
                <w:lang w:eastAsia="ru-RU"/>
              </w:rPr>
              <w:t>Мемлекеттік</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қызметке</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кі</w:t>
            </w:r>
            <w:proofErr w:type="gramStart"/>
            <w:r w:rsidRPr="007E3802">
              <w:rPr>
                <w:rFonts w:ascii="Times New Roman" w:eastAsia="Times New Roman" w:hAnsi="Times New Roman" w:cs="Times New Roman"/>
                <w:sz w:val="20"/>
                <w:szCs w:val="20"/>
                <w:lang w:eastAsia="ru-RU"/>
              </w:rPr>
              <w:t>р</w:t>
            </w:r>
            <w:proofErr w:type="spellEnd"/>
            <w:proofErr w:type="gram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келтіретін</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терiс</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қылық</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жасағаны</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үшін</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тәртiптiк</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жаза</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қолданылғаны</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туралы</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мәлiмет</w:t>
            </w:r>
            <w:proofErr w:type="spellEnd"/>
            <w:r w:rsidRPr="007E3802">
              <w:rPr>
                <w:rFonts w:ascii="Times New Roman" w:eastAsia="Times New Roman" w:hAnsi="Times New Roman" w:cs="Times New Roman"/>
                <w:sz w:val="20"/>
                <w:szCs w:val="20"/>
                <w:lang w:eastAsia="ru-RU"/>
              </w:rPr>
              <w:t xml:space="preserve"> / </w:t>
            </w:r>
          </w:p>
          <w:p w:rsidR="00D67660" w:rsidRPr="007E3802"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7E3802">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7E3802" w:rsidRDefault="00D67660" w:rsidP="00D67660">
            <w:pPr>
              <w:jc w:val="center"/>
              <w:rPr>
                <w:rFonts w:ascii="Times New Roman" w:eastAsia="Calibri" w:hAnsi="Times New Roman" w:cs="Times New Roman"/>
                <w:sz w:val="20"/>
                <w:szCs w:val="20"/>
                <w:lang w:val="kk-KZ"/>
              </w:rPr>
            </w:pPr>
          </w:p>
          <w:p w:rsidR="00D67660" w:rsidRPr="007E3802" w:rsidRDefault="00D67660" w:rsidP="00D67660">
            <w:pPr>
              <w:jc w:val="center"/>
              <w:rPr>
                <w:rFonts w:ascii="Times New Roman" w:eastAsia="Calibri" w:hAnsi="Times New Roman" w:cs="Times New Roman"/>
                <w:sz w:val="20"/>
                <w:szCs w:val="20"/>
                <w:lang w:val="kk-KZ"/>
              </w:rPr>
            </w:pPr>
          </w:p>
          <w:p w:rsidR="00D67660" w:rsidRPr="007E3802"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right="105"/>
              <w:jc w:val="both"/>
              <w:rPr>
                <w:rFonts w:ascii="Times New Roman" w:eastAsia="Times New Roman" w:hAnsi="Times New Roman" w:cs="Times New Roman"/>
                <w:sz w:val="20"/>
                <w:szCs w:val="20"/>
                <w:lang w:eastAsia="ru-RU"/>
              </w:rPr>
            </w:pPr>
            <w:proofErr w:type="spellStart"/>
            <w:r w:rsidRPr="007E3802">
              <w:rPr>
                <w:rFonts w:ascii="Times New Roman" w:eastAsia="Times New Roman" w:hAnsi="Times New Roman" w:cs="Times New Roman"/>
                <w:sz w:val="20"/>
                <w:szCs w:val="20"/>
                <w:lang w:eastAsia="ru-RU"/>
              </w:rPr>
              <w:t>Сыбайлас</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жемқорлық</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құқық</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бұзушылық</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жасағаны</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үш</w:t>
            </w:r>
            <w:proofErr w:type="gramStart"/>
            <w:r w:rsidRPr="007E3802">
              <w:rPr>
                <w:rFonts w:ascii="Times New Roman" w:eastAsia="Times New Roman" w:hAnsi="Times New Roman" w:cs="Times New Roman"/>
                <w:sz w:val="20"/>
                <w:szCs w:val="20"/>
                <w:lang w:eastAsia="ru-RU"/>
              </w:rPr>
              <w:t>i</w:t>
            </w:r>
            <w:proofErr w:type="gramEnd"/>
            <w:r w:rsidRPr="007E3802">
              <w:rPr>
                <w:rFonts w:ascii="Times New Roman" w:eastAsia="Times New Roman" w:hAnsi="Times New Roman" w:cs="Times New Roman"/>
                <w:sz w:val="20"/>
                <w:szCs w:val="20"/>
                <w:lang w:eastAsia="ru-RU"/>
              </w:rPr>
              <w:t>н</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әкiмшiлiк</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жаза</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қолданылғаны</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туралы</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мәлiмет</w:t>
            </w:r>
            <w:proofErr w:type="spellEnd"/>
            <w:r w:rsidRPr="007E3802">
              <w:rPr>
                <w:rFonts w:ascii="Times New Roman" w:eastAsia="Times New Roman" w:hAnsi="Times New Roman" w:cs="Times New Roman"/>
                <w:sz w:val="20"/>
                <w:szCs w:val="20"/>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7E3802"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7E3802">
              <w:rPr>
                <w:rFonts w:ascii="Times New Roman" w:eastAsia="Times New Roman" w:hAnsi="Times New Roman" w:cs="Times New Roman"/>
                <w:sz w:val="20"/>
                <w:szCs w:val="20"/>
                <w:lang w:eastAsia="ru-RU"/>
              </w:rPr>
              <w:t>Жалпы</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еңбек</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өтілі</w:t>
            </w:r>
            <w:proofErr w:type="spellEnd"/>
            <w:r w:rsidRPr="007E3802">
              <w:rPr>
                <w:rFonts w:ascii="Times New Roman" w:eastAsia="Times New Roman" w:hAnsi="Times New Roman" w:cs="Times New Roman"/>
                <w:sz w:val="20"/>
                <w:szCs w:val="20"/>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7E3802"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7E3802">
              <w:rPr>
                <w:rFonts w:ascii="Times New Roman" w:eastAsia="Times New Roman" w:hAnsi="Times New Roman" w:cs="Times New Roman"/>
                <w:sz w:val="20"/>
                <w:szCs w:val="20"/>
                <w:lang w:eastAsia="ru-RU"/>
              </w:rPr>
              <w:t>Мемлекеттік</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қызметшінің</w:t>
            </w:r>
            <w:proofErr w:type="spellEnd"/>
            <w:r w:rsidRPr="007E3802">
              <w:rPr>
                <w:rFonts w:ascii="Times New Roman" w:eastAsia="Times New Roman" w:hAnsi="Times New Roman" w:cs="Times New Roman"/>
                <w:sz w:val="20"/>
                <w:szCs w:val="20"/>
                <w:lang w:eastAsia="ru-RU"/>
              </w:rPr>
              <w:t xml:space="preserve"> ант </w:t>
            </w:r>
            <w:proofErr w:type="spellStart"/>
            <w:r w:rsidRPr="007E3802">
              <w:rPr>
                <w:rFonts w:ascii="Times New Roman" w:eastAsia="Times New Roman" w:hAnsi="Times New Roman" w:cs="Times New Roman"/>
                <w:sz w:val="20"/>
                <w:szCs w:val="20"/>
                <w:lang w:eastAsia="ru-RU"/>
              </w:rPr>
              <w:t>берген</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күні</w:t>
            </w:r>
            <w:proofErr w:type="spellEnd"/>
            <w:r w:rsidRPr="007E3802">
              <w:rPr>
                <w:rFonts w:ascii="Times New Roman" w:eastAsia="Times New Roman" w:hAnsi="Times New Roman" w:cs="Times New Roman"/>
                <w:sz w:val="20"/>
                <w:szCs w:val="20"/>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7E3802"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right="158"/>
              <w:jc w:val="both"/>
              <w:rPr>
                <w:rFonts w:ascii="Times New Roman" w:eastAsia="Times New Roman" w:hAnsi="Times New Roman" w:cs="Times New Roman"/>
                <w:sz w:val="20"/>
                <w:szCs w:val="20"/>
                <w:lang w:eastAsia="ru-RU"/>
              </w:rPr>
            </w:pPr>
            <w:proofErr w:type="spellStart"/>
            <w:r w:rsidRPr="007E3802">
              <w:rPr>
                <w:rFonts w:ascii="Times New Roman" w:eastAsia="Times New Roman" w:hAnsi="Times New Roman" w:cs="Times New Roman"/>
                <w:sz w:val="20"/>
                <w:szCs w:val="20"/>
                <w:lang w:eastAsia="ru-RU"/>
              </w:rPr>
              <w:t>Мемлекеттік</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қызмет</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өтілі</w:t>
            </w:r>
            <w:proofErr w:type="spellEnd"/>
            <w:r w:rsidRPr="007E3802">
              <w:rPr>
                <w:rFonts w:ascii="Times New Roman" w:eastAsia="Times New Roman" w:hAnsi="Times New Roman" w:cs="Times New Roman"/>
                <w:sz w:val="20"/>
                <w:szCs w:val="20"/>
                <w:lang w:val="kk-KZ" w:eastAsia="ru-RU"/>
              </w:rPr>
              <w:t>/</w:t>
            </w:r>
            <w:r w:rsidRPr="007E3802">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7E3802"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7E3802">
              <w:rPr>
                <w:rFonts w:ascii="Times New Roman" w:eastAsia="Times New Roman" w:hAnsi="Times New Roman" w:cs="Times New Roman"/>
                <w:sz w:val="20"/>
                <w:szCs w:val="20"/>
                <w:lang w:eastAsia="ru-RU"/>
              </w:rPr>
              <w:t>Отбасылық</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жағдайы</w:t>
            </w:r>
            <w:proofErr w:type="spellEnd"/>
            <w:r w:rsidRPr="007E3802">
              <w:rPr>
                <w:rFonts w:ascii="Times New Roman" w:eastAsia="Times New Roman" w:hAnsi="Times New Roman" w:cs="Times New Roman"/>
                <w:sz w:val="20"/>
                <w:szCs w:val="20"/>
                <w:lang w:eastAsia="ru-RU"/>
              </w:rPr>
              <w:t xml:space="preserve"> / </w:t>
            </w:r>
          </w:p>
          <w:p w:rsidR="00D67660" w:rsidRPr="007E3802" w:rsidRDefault="00D67660" w:rsidP="00D67660">
            <w:pPr>
              <w:spacing w:after="0" w:line="240" w:lineRule="auto"/>
              <w:ind w:left="20"/>
              <w:jc w:val="both"/>
              <w:rPr>
                <w:rFonts w:ascii="Times New Roman" w:eastAsia="Times New Roman" w:hAnsi="Times New Roman" w:cs="Times New Roman"/>
                <w:sz w:val="20"/>
                <w:szCs w:val="20"/>
                <w:lang w:eastAsia="ru-RU"/>
              </w:rPr>
            </w:pPr>
            <w:r w:rsidRPr="007E3802">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7E3802"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jc w:val="center"/>
              <w:rPr>
                <w:rFonts w:ascii="Times New Roman" w:eastAsia="Times New Roman" w:hAnsi="Times New Roman" w:cs="Times New Roman"/>
                <w:sz w:val="20"/>
                <w:szCs w:val="20"/>
                <w:lang w:eastAsia="ru-RU"/>
              </w:rPr>
            </w:pPr>
            <w:r w:rsidRPr="007E3802">
              <w:rPr>
                <w:rFonts w:ascii="Times New Roman" w:eastAsia="Times New Roman" w:hAnsi="Times New Roman" w:cs="Times New Roman"/>
                <w:sz w:val="20"/>
                <w:szCs w:val="20"/>
                <w:lang w:eastAsia="ru-RU"/>
              </w:rPr>
              <w:t>ЕҢБЕК ЖОЛЫ / ТРУДОВАЯ ДЕЯТЕЛЬНОСТЬ</w:t>
            </w:r>
          </w:p>
        </w:tc>
      </w:tr>
      <w:tr w:rsidR="00D67660" w:rsidRPr="007E3802"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jc w:val="center"/>
              <w:rPr>
                <w:rFonts w:ascii="Times New Roman" w:eastAsia="Times New Roman" w:hAnsi="Times New Roman" w:cs="Times New Roman"/>
                <w:sz w:val="20"/>
                <w:szCs w:val="20"/>
                <w:lang w:eastAsia="ru-RU"/>
              </w:rPr>
            </w:pPr>
            <w:proofErr w:type="spellStart"/>
            <w:r w:rsidRPr="007E3802">
              <w:rPr>
                <w:rFonts w:ascii="Times New Roman" w:eastAsia="Times New Roman" w:hAnsi="Times New Roman" w:cs="Times New Roman"/>
                <w:sz w:val="20"/>
                <w:szCs w:val="20"/>
                <w:lang w:eastAsia="ru-RU"/>
              </w:rPr>
              <w:t>Күні</w:t>
            </w:r>
            <w:proofErr w:type="spellEnd"/>
            <w:r w:rsidRPr="007E3802">
              <w:rPr>
                <w:rFonts w:ascii="Times New Roman" w:eastAsia="Times New Roman" w:hAnsi="Times New Roman" w:cs="Times New Roman"/>
                <w:sz w:val="20"/>
                <w:szCs w:val="20"/>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7E3802">
              <w:rPr>
                <w:rFonts w:ascii="Times New Roman" w:eastAsia="Times New Roman" w:hAnsi="Times New Roman" w:cs="Times New Roman"/>
                <w:sz w:val="20"/>
                <w:szCs w:val="20"/>
                <w:lang w:eastAsia="ru-RU"/>
              </w:rPr>
              <w:t>қызметі</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жұмыс</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орны</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мекеменің</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орналасқан</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жері</w:t>
            </w:r>
            <w:proofErr w:type="spellEnd"/>
            <w:r w:rsidRPr="007E3802">
              <w:rPr>
                <w:rFonts w:ascii="Times New Roman" w:eastAsia="Times New Roman" w:hAnsi="Times New Roman" w:cs="Times New Roman"/>
                <w:sz w:val="20"/>
                <w:szCs w:val="20"/>
                <w:lang w:eastAsia="ru-RU"/>
              </w:rPr>
              <w:t xml:space="preserve"> / должность, место работы, местонахождение организации</w:t>
            </w:r>
          </w:p>
        </w:tc>
      </w:tr>
      <w:tr w:rsidR="00D67660" w:rsidRPr="007E3802"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7E3802">
              <w:rPr>
                <w:rFonts w:ascii="Times New Roman" w:eastAsia="Times New Roman" w:hAnsi="Times New Roman" w:cs="Times New Roman"/>
                <w:sz w:val="20"/>
                <w:szCs w:val="20"/>
                <w:lang w:eastAsia="ru-RU"/>
              </w:rPr>
              <w:t>қабылданған</w:t>
            </w:r>
            <w:proofErr w:type="spellEnd"/>
            <w:r w:rsidRPr="007E3802">
              <w:rPr>
                <w:rFonts w:ascii="Times New Roman" w:eastAsia="Times New Roman" w:hAnsi="Times New Roman" w:cs="Times New Roman"/>
                <w:sz w:val="20"/>
                <w:szCs w:val="20"/>
                <w:lang w:eastAsia="ru-RU"/>
              </w:rPr>
              <w:t xml:space="preserve"> /</w:t>
            </w:r>
          </w:p>
          <w:p w:rsidR="00D67660" w:rsidRPr="007E3802" w:rsidRDefault="00D67660" w:rsidP="00D67660">
            <w:pPr>
              <w:spacing w:after="0" w:line="240" w:lineRule="auto"/>
              <w:ind w:left="20"/>
              <w:jc w:val="both"/>
              <w:rPr>
                <w:rFonts w:ascii="Times New Roman" w:eastAsia="Times New Roman" w:hAnsi="Times New Roman" w:cs="Times New Roman"/>
                <w:sz w:val="20"/>
                <w:szCs w:val="20"/>
                <w:lang w:eastAsia="ru-RU"/>
              </w:rPr>
            </w:pPr>
            <w:r w:rsidRPr="007E3802">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7E3802">
              <w:rPr>
                <w:rFonts w:ascii="Times New Roman" w:eastAsia="Times New Roman" w:hAnsi="Times New Roman" w:cs="Times New Roman"/>
                <w:sz w:val="20"/>
                <w:szCs w:val="20"/>
                <w:lang w:eastAsia="ru-RU"/>
              </w:rPr>
              <w:t>босатылған</w:t>
            </w:r>
            <w:proofErr w:type="spellEnd"/>
            <w:r w:rsidRPr="007E3802">
              <w:rPr>
                <w:rFonts w:ascii="Times New Roman" w:eastAsia="Times New Roman" w:hAnsi="Times New Roman" w:cs="Times New Roman"/>
                <w:sz w:val="20"/>
                <w:szCs w:val="20"/>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7E3802" w:rsidRDefault="00D67660" w:rsidP="00D67660">
            <w:pPr>
              <w:spacing w:after="0" w:line="240" w:lineRule="auto"/>
              <w:rPr>
                <w:rFonts w:ascii="Times New Roman" w:eastAsia="Times New Roman" w:hAnsi="Times New Roman" w:cs="Times New Roman"/>
                <w:sz w:val="20"/>
                <w:szCs w:val="20"/>
                <w:lang w:eastAsia="ru-RU"/>
              </w:rPr>
            </w:pPr>
          </w:p>
        </w:tc>
      </w:tr>
      <w:tr w:rsidR="00D67660" w:rsidRPr="007E3802"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7E3802" w:rsidRDefault="00D67660" w:rsidP="00D67660">
            <w:pPr>
              <w:spacing w:line="240" w:lineRule="auto"/>
              <w:ind w:left="45"/>
              <w:rPr>
                <w:rFonts w:ascii="Times New Roman" w:eastAsia="Calibri" w:hAnsi="Times New Roman" w:cs="Times New Roman"/>
                <w:sz w:val="20"/>
                <w:szCs w:val="20"/>
                <w:lang w:val="kk-KZ"/>
              </w:rPr>
            </w:pPr>
          </w:p>
        </w:tc>
      </w:tr>
    </w:tbl>
    <w:p w:rsidR="00D67660" w:rsidRPr="007E3802" w:rsidRDefault="00D67660" w:rsidP="00D67660">
      <w:pPr>
        <w:spacing w:after="0"/>
        <w:jc w:val="both"/>
        <w:rPr>
          <w:rFonts w:ascii="Times New Roman" w:eastAsia="Times New Roman" w:hAnsi="Times New Roman" w:cs="Times New Roman"/>
          <w:sz w:val="20"/>
          <w:szCs w:val="20"/>
          <w:lang w:val="kk-KZ" w:eastAsia="ru-RU"/>
        </w:rPr>
      </w:pPr>
      <w:bookmarkStart w:id="4" w:name="z44"/>
    </w:p>
    <w:p w:rsidR="00D67660" w:rsidRPr="007E3802" w:rsidRDefault="00D67660" w:rsidP="00D67660">
      <w:pPr>
        <w:spacing w:after="0"/>
        <w:jc w:val="both"/>
        <w:rPr>
          <w:rFonts w:ascii="Times New Roman" w:eastAsia="Times New Roman" w:hAnsi="Times New Roman" w:cs="Times New Roman"/>
          <w:sz w:val="20"/>
          <w:szCs w:val="20"/>
          <w:lang w:val="kk-KZ" w:eastAsia="ru-RU"/>
        </w:rPr>
      </w:pPr>
      <w:r w:rsidRPr="007E3802">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7E3802" w:rsidRDefault="00D67660" w:rsidP="00D67660">
      <w:pPr>
        <w:spacing w:after="0"/>
        <w:jc w:val="both"/>
        <w:rPr>
          <w:rFonts w:ascii="Times New Roman" w:eastAsia="Times New Roman" w:hAnsi="Times New Roman" w:cs="Times New Roman"/>
          <w:sz w:val="20"/>
          <w:szCs w:val="20"/>
          <w:lang w:eastAsia="ru-RU"/>
        </w:rPr>
      </w:pPr>
      <w:r w:rsidRPr="007E3802">
        <w:rPr>
          <w:rFonts w:ascii="Times New Roman" w:eastAsia="Times New Roman" w:hAnsi="Times New Roman" w:cs="Times New Roman"/>
          <w:sz w:val="20"/>
          <w:szCs w:val="20"/>
          <w:lang w:val="kk-KZ" w:eastAsia="ru-RU"/>
        </w:rPr>
        <w:t xml:space="preserve"> </w:t>
      </w:r>
      <w:r w:rsidRPr="007E3802">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7E3802" w:rsidRDefault="00D67660" w:rsidP="00D67660">
      <w:pPr>
        <w:spacing w:after="0"/>
        <w:jc w:val="both"/>
        <w:rPr>
          <w:rFonts w:ascii="Times New Roman" w:eastAsia="Times New Roman" w:hAnsi="Times New Roman" w:cs="Times New Roman"/>
          <w:sz w:val="20"/>
          <w:szCs w:val="20"/>
          <w:lang w:eastAsia="ru-RU"/>
        </w:rPr>
      </w:pPr>
      <w:bookmarkStart w:id="5" w:name="z45"/>
      <w:bookmarkEnd w:id="4"/>
      <w:r w:rsidRPr="007E3802">
        <w:rPr>
          <w:rFonts w:ascii="Times New Roman" w:eastAsia="Times New Roman" w:hAnsi="Times New Roman" w:cs="Times New Roman"/>
          <w:sz w:val="20"/>
          <w:szCs w:val="20"/>
          <w:lang w:eastAsia="ru-RU"/>
        </w:rPr>
        <w:t>  ______________________________________________________________</w:t>
      </w:r>
    </w:p>
    <w:p w:rsidR="00D67660" w:rsidRPr="007E3802" w:rsidRDefault="00D67660" w:rsidP="00D67660">
      <w:pPr>
        <w:spacing w:after="0"/>
        <w:jc w:val="both"/>
        <w:rPr>
          <w:rFonts w:ascii="Times New Roman" w:eastAsia="Times New Roman" w:hAnsi="Times New Roman" w:cs="Times New Roman"/>
          <w:sz w:val="20"/>
          <w:szCs w:val="20"/>
          <w:lang w:eastAsia="ru-RU"/>
        </w:rPr>
      </w:pPr>
      <w:bookmarkStart w:id="6" w:name="z46"/>
      <w:bookmarkEnd w:id="5"/>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тег</w:t>
      </w:r>
      <w:proofErr w:type="gramStart"/>
      <w:r w:rsidRPr="007E3802">
        <w:rPr>
          <w:rFonts w:ascii="Times New Roman" w:eastAsia="Times New Roman" w:hAnsi="Times New Roman" w:cs="Times New Roman"/>
          <w:sz w:val="20"/>
          <w:szCs w:val="20"/>
          <w:lang w:eastAsia="ru-RU"/>
        </w:rPr>
        <w:t>i</w:t>
      </w:r>
      <w:proofErr w:type="spellEnd"/>
      <w:proofErr w:type="gram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аты</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әкесiнiң</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аты</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болған</w:t>
      </w:r>
      <w:proofErr w:type="spellEnd"/>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жағдайда</w:t>
      </w:r>
      <w:proofErr w:type="spellEnd"/>
      <w:r w:rsidRPr="007E3802">
        <w:rPr>
          <w:rFonts w:ascii="Times New Roman" w:eastAsia="Times New Roman" w:hAnsi="Times New Roman" w:cs="Times New Roman"/>
          <w:sz w:val="20"/>
          <w:szCs w:val="20"/>
          <w:lang w:eastAsia="ru-RU"/>
        </w:rPr>
        <w:t>) / фамилия, имя, отчество (при наличии)</w:t>
      </w:r>
    </w:p>
    <w:p w:rsidR="000357DA" w:rsidRPr="00D67660" w:rsidRDefault="00D67660" w:rsidP="007E3802">
      <w:pPr>
        <w:spacing w:after="0"/>
        <w:jc w:val="both"/>
        <w:rPr>
          <w:lang w:val="kk-KZ"/>
        </w:rPr>
      </w:pPr>
      <w:bookmarkStart w:id="7" w:name="z47"/>
      <w:bookmarkEnd w:id="6"/>
      <w:r w:rsidRPr="007E3802">
        <w:rPr>
          <w:rFonts w:ascii="Times New Roman" w:eastAsia="Times New Roman" w:hAnsi="Times New Roman" w:cs="Times New Roman"/>
          <w:sz w:val="20"/>
          <w:szCs w:val="20"/>
          <w:lang w:eastAsia="ru-RU"/>
        </w:rPr>
        <w:t xml:space="preserve">      </w:t>
      </w:r>
      <w:proofErr w:type="spellStart"/>
      <w:r w:rsidRPr="007E3802">
        <w:rPr>
          <w:rFonts w:ascii="Times New Roman" w:eastAsia="Times New Roman" w:hAnsi="Times New Roman" w:cs="Times New Roman"/>
          <w:sz w:val="20"/>
          <w:szCs w:val="20"/>
          <w:lang w:eastAsia="ru-RU"/>
        </w:rPr>
        <w:t>Қолы</w:t>
      </w:r>
      <w:proofErr w:type="spellEnd"/>
      <w:r w:rsidRPr="007E3802">
        <w:rPr>
          <w:rFonts w:ascii="Times New Roman" w:eastAsia="Times New Roman" w:hAnsi="Times New Roman" w:cs="Times New Roman"/>
          <w:sz w:val="20"/>
          <w:szCs w:val="20"/>
          <w:lang w:eastAsia="ru-RU"/>
        </w:rPr>
        <w:t xml:space="preserve"> / Подпись __________________ _______ </w:t>
      </w:r>
      <w:proofErr w:type="spellStart"/>
      <w:r w:rsidRPr="007E3802">
        <w:rPr>
          <w:rFonts w:ascii="Times New Roman" w:eastAsia="Times New Roman" w:hAnsi="Times New Roman" w:cs="Times New Roman"/>
          <w:sz w:val="20"/>
          <w:szCs w:val="20"/>
          <w:lang w:eastAsia="ru-RU"/>
        </w:rPr>
        <w:t>жыл</w:t>
      </w:r>
      <w:proofErr w:type="spellEnd"/>
      <w:r w:rsidRPr="007E3802">
        <w:rPr>
          <w:rFonts w:ascii="Times New Roman" w:eastAsia="Times New Roman" w:hAnsi="Times New Roman" w:cs="Times New Roman"/>
          <w:sz w:val="20"/>
          <w:szCs w:val="20"/>
          <w:lang w:eastAsia="ru-RU"/>
        </w:rPr>
        <w:t xml:space="preserve"> / год "__" _____________ </w:t>
      </w:r>
      <w:proofErr w:type="spellStart"/>
      <w:r w:rsidRPr="007E3802">
        <w:rPr>
          <w:rFonts w:ascii="Times New Roman" w:eastAsia="Times New Roman" w:hAnsi="Times New Roman" w:cs="Times New Roman"/>
          <w:sz w:val="20"/>
          <w:szCs w:val="20"/>
          <w:lang w:eastAsia="ru-RU"/>
        </w:rPr>
        <w:t>айы</w:t>
      </w:r>
      <w:proofErr w:type="spellEnd"/>
      <w:r w:rsidRPr="007E3802">
        <w:rPr>
          <w:rFonts w:ascii="Times New Roman" w:eastAsia="Times New Roman" w:hAnsi="Times New Roman" w:cs="Times New Roman"/>
          <w:sz w:val="20"/>
          <w:szCs w:val="20"/>
          <w:lang w:eastAsia="ru-RU"/>
        </w:rPr>
        <w:t xml:space="preserve"> / месяц</w:t>
      </w:r>
      <w:bookmarkEnd w:id="7"/>
    </w:p>
    <w:sectPr w:rsidR="000357DA" w:rsidRPr="00D67660" w:rsidSect="00C055B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28" w:rsidRDefault="00364F28" w:rsidP="00FF1881">
      <w:pPr>
        <w:spacing w:after="0" w:line="240" w:lineRule="auto"/>
      </w:pPr>
      <w:r>
        <w:separator/>
      </w:r>
    </w:p>
  </w:endnote>
  <w:endnote w:type="continuationSeparator" w:id="0">
    <w:p w:rsidR="00364F28" w:rsidRDefault="00364F28" w:rsidP="00FF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28" w:rsidRDefault="00364F28" w:rsidP="00FF1881">
      <w:pPr>
        <w:spacing w:after="0" w:line="240" w:lineRule="auto"/>
      </w:pPr>
      <w:r>
        <w:separator/>
      </w:r>
    </w:p>
  </w:footnote>
  <w:footnote w:type="continuationSeparator" w:id="0">
    <w:p w:rsidR="00364F28" w:rsidRDefault="00364F28" w:rsidP="00FF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483"/>
    <w:multiLevelType w:val="hybridMultilevel"/>
    <w:tmpl w:val="8244DC74"/>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2017"/>
    <w:rsid w:val="000357DA"/>
    <w:rsid w:val="0003590C"/>
    <w:rsid w:val="0005504C"/>
    <w:rsid w:val="00071ABC"/>
    <w:rsid w:val="00076685"/>
    <w:rsid w:val="000802F2"/>
    <w:rsid w:val="000A621C"/>
    <w:rsid w:val="000D0E58"/>
    <w:rsid w:val="000D26B0"/>
    <w:rsid w:val="000E36D4"/>
    <w:rsid w:val="000E5DDA"/>
    <w:rsid w:val="001040B7"/>
    <w:rsid w:val="001057FF"/>
    <w:rsid w:val="00141DEF"/>
    <w:rsid w:val="00164910"/>
    <w:rsid w:val="00182863"/>
    <w:rsid w:val="00187A78"/>
    <w:rsid w:val="001B1C0A"/>
    <w:rsid w:val="001B7F42"/>
    <w:rsid w:val="001C31C4"/>
    <w:rsid w:val="00213E56"/>
    <w:rsid w:val="0022486C"/>
    <w:rsid w:val="00227145"/>
    <w:rsid w:val="002406C0"/>
    <w:rsid w:val="00242190"/>
    <w:rsid w:val="002448B4"/>
    <w:rsid w:val="00275D3A"/>
    <w:rsid w:val="00286562"/>
    <w:rsid w:val="002E4087"/>
    <w:rsid w:val="002F0667"/>
    <w:rsid w:val="0030380F"/>
    <w:rsid w:val="00335FAA"/>
    <w:rsid w:val="003552ED"/>
    <w:rsid w:val="00364F28"/>
    <w:rsid w:val="003801E3"/>
    <w:rsid w:val="00384FE5"/>
    <w:rsid w:val="003A6196"/>
    <w:rsid w:val="003B0E3F"/>
    <w:rsid w:val="003C2308"/>
    <w:rsid w:val="003D0452"/>
    <w:rsid w:val="003D0C02"/>
    <w:rsid w:val="003D2EFF"/>
    <w:rsid w:val="003F234C"/>
    <w:rsid w:val="00460736"/>
    <w:rsid w:val="004624A4"/>
    <w:rsid w:val="004672FF"/>
    <w:rsid w:val="004805DF"/>
    <w:rsid w:val="004843E0"/>
    <w:rsid w:val="004957F4"/>
    <w:rsid w:val="004A4D60"/>
    <w:rsid w:val="004D18BC"/>
    <w:rsid w:val="004E0702"/>
    <w:rsid w:val="004F0A7F"/>
    <w:rsid w:val="004F3AC3"/>
    <w:rsid w:val="004F5389"/>
    <w:rsid w:val="00521637"/>
    <w:rsid w:val="005309BB"/>
    <w:rsid w:val="00540897"/>
    <w:rsid w:val="005724A9"/>
    <w:rsid w:val="005A632C"/>
    <w:rsid w:val="005B664B"/>
    <w:rsid w:val="005B6DE5"/>
    <w:rsid w:val="0063342B"/>
    <w:rsid w:val="00634799"/>
    <w:rsid w:val="00650B1B"/>
    <w:rsid w:val="00670466"/>
    <w:rsid w:val="006878B4"/>
    <w:rsid w:val="006B0FFC"/>
    <w:rsid w:val="00710B53"/>
    <w:rsid w:val="007110E2"/>
    <w:rsid w:val="00734DB7"/>
    <w:rsid w:val="007620AF"/>
    <w:rsid w:val="00762B38"/>
    <w:rsid w:val="007A3614"/>
    <w:rsid w:val="007A4858"/>
    <w:rsid w:val="007E3802"/>
    <w:rsid w:val="007E38C9"/>
    <w:rsid w:val="007F0A51"/>
    <w:rsid w:val="00817676"/>
    <w:rsid w:val="0083310A"/>
    <w:rsid w:val="00834938"/>
    <w:rsid w:val="00835F25"/>
    <w:rsid w:val="00867721"/>
    <w:rsid w:val="00895433"/>
    <w:rsid w:val="008F5188"/>
    <w:rsid w:val="00900579"/>
    <w:rsid w:val="00967345"/>
    <w:rsid w:val="00990BC6"/>
    <w:rsid w:val="009A2E7A"/>
    <w:rsid w:val="009B55E9"/>
    <w:rsid w:val="009C22F6"/>
    <w:rsid w:val="009C3434"/>
    <w:rsid w:val="009C7410"/>
    <w:rsid w:val="009D0E71"/>
    <w:rsid w:val="009F388E"/>
    <w:rsid w:val="00A10962"/>
    <w:rsid w:val="00A53104"/>
    <w:rsid w:val="00A740F2"/>
    <w:rsid w:val="00A74EC5"/>
    <w:rsid w:val="00A83853"/>
    <w:rsid w:val="00AB0BD9"/>
    <w:rsid w:val="00AC4D43"/>
    <w:rsid w:val="00AE57B2"/>
    <w:rsid w:val="00AF739B"/>
    <w:rsid w:val="00B11FC9"/>
    <w:rsid w:val="00B308A6"/>
    <w:rsid w:val="00B40B51"/>
    <w:rsid w:val="00B907FB"/>
    <w:rsid w:val="00BA4F4A"/>
    <w:rsid w:val="00BA7877"/>
    <w:rsid w:val="00BC3299"/>
    <w:rsid w:val="00BE0646"/>
    <w:rsid w:val="00C055B1"/>
    <w:rsid w:val="00C1378F"/>
    <w:rsid w:val="00C13C16"/>
    <w:rsid w:val="00C27B0D"/>
    <w:rsid w:val="00C62212"/>
    <w:rsid w:val="00C636AE"/>
    <w:rsid w:val="00C83BAD"/>
    <w:rsid w:val="00C909C1"/>
    <w:rsid w:val="00C90B4B"/>
    <w:rsid w:val="00CA0A47"/>
    <w:rsid w:val="00CA27D1"/>
    <w:rsid w:val="00CB023E"/>
    <w:rsid w:val="00CB6640"/>
    <w:rsid w:val="00CC0D40"/>
    <w:rsid w:val="00CD6C84"/>
    <w:rsid w:val="00CE374C"/>
    <w:rsid w:val="00D13D1E"/>
    <w:rsid w:val="00D14A65"/>
    <w:rsid w:val="00D23818"/>
    <w:rsid w:val="00D41AAD"/>
    <w:rsid w:val="00D65873"/>
    <w:rsid w:val="00D67660"/>
    <w:rsid w:val="00D7312D"/>
    <w:rsid w:val="00D87DF0"/>
    <w:rsid w:val="00DD6B90"/>
    <w:rsid w:val="00E04CDC"/>
    <w:rsid w:val="00E05E40"/>
    <w:rsid w:val="00E06821"/>
    <w:rsid w:val="00E07059"/>
    <w:rsid w:val="00E14A70"/>
    <w:rsid w:val="00EA6F0E"/>
    <w:rsid w:val="00EA7E00"/>
    <w:rsid w:val="00EB12C5"/>
    <w:rsid w:val="00F012E3"/>
    <w:rsid w:val="00F17B47"/>
    <w:rsid w:val="00F22A83"/>
    <w:rsid w:val="00F31498"/>
    <w:rsid w:val="00F42523"/>
    <w:rsid w:val="00F5570F"/>
    <w:rsid w:val="00F853C9"/>
    <w:rsid w:val="00F86195"/>
    <w:rsid w:val="00F910A5"/>
    <w:rsid w:val="00F93F43"/>
    <w:rsid w:val="00FA1312"/>
    <w:rsid w:val="00FA63CF"/>
    <w:rsid w:val="00FC35EC"/>
    <w:rsid w:val="00FF1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paragraph" w:styleId="a8">
    <w:name w:val="header"/>
    <w:basedOn w:val="a"/>
    <w:link w:val="a9"/>
    <w:uiPriority w:val="99"/>
    <w:unhideWhenUsed/>
    <w:rsid w:val="00FF188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1881"/>
  </w:style>
  <w:style w:type="paragraph" w:styleId="aa">
    <w:name w:val="footer"/>
    <w:basedOn w:val="a"/>
    <w:link w:val="ab"/>
    <w:uiPriority w:val="99"/>
    <w:unhideWhenUsed/>
    <w:rsid w:val="00FF188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1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paragraph" w:styleId="a8">
    <w:name w:val="header"/>
    <w:basedOn w:val="a"/>
    <w:link w:val="a9"/>
    <w:uiPriority w:val="99"/>
    <w:unhideWhenUsed/>
    <w:rsid w:val="00FF188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1881"/>
  </w:style>
  <w:style w:type="paragraph" w:styleId="aa">
    <w:name w:val="footer"/>
    <w:basedOn w:val="a"/>
    <w:link w:val="ab"/>
    <w:uiPriority w:val="99"/>
    <w:unhideWhenUsed/>
    <w:rsid w:val="00FF188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1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h.sult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69E6-22E6-49A5-B3C8-07C30ADC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8</Pages>
  <Words>3236</Words>
  <Characters>18450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Нургалиева Тогжан</cp:lastModifiedBy>
  <cp:revision>150</cp:revision>
  <cp:lastPrinted>2022-08-04T04:27:00Z</cp:lastPrinted>
  <dcterms:created xsi:type="dcterms:W3CDTF">2021-10-29T03:42:00Z</dcterms:created>
  <dcterms:modified xsi:type="dcterms:W3CDTF">2022-11-04T10:06:00Z</dcterms:modified>
</cp:coreProperties>
</file>