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Pr="001D03D4" w:rsidRDefault="00D958CC" w:rsidP="00D958CC">
      <w:pPr>
        <w:pStyle w:val="3"/>
        <w:rPr>
          <w:rFonts w:ascii="Times New Roman" w:eastAsia="Times New Roman" w:hAnsi="Times New Roman" w:cs="Times New Roman"/>
          <w:bCs w:val="0"/>
          <w:i w:val="0"/>
          <w:iCs w:val="0"/>
          <w:color w:val="auto"/>
          <w:lang w:val="kk-KZ"/>
        </w:rPr>
      </w:pPr>
      <w:r w:rsidRPr="001D03D4">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sidRPr="001D03D4">
        <w:rPr>
          <w:rFonts w:ascii="Times New Roman" w:eastAsia="Times New Roman" w:hAnsi="Times New Roman" w:cs="Times New Roman"/>
          <w:bCs w:val="0"/>
          <w:i w:val="0"/>
          <w:iCs w:val="0"/>
          <w:color w:val="auto"/>
          <w:lang w:val="kk-KZ"/>
        </w:rPr>
        <w:t>Нұр-Сұлтан</w:t>
      </w:r>
      <w:r w:rsidRPr="001D03D4">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w:t>
      </w:r>
      <w:r w:rsidR="00250BCD">
        <w:rPr>
          <w:rFonts w:ascii="Times New Roman" w:eastAsia="Times New Roman" w:hAnsi="Times New Roman" w:cs="Times New Roman"/>
          <w:bCs w:val="0"/>
          <w:i w:val="0"/>
          <w:iCs w:val="0"/>
          <w:color w:val="auto"/>
          <w:lang w:val="kk-KZ"/>
        </w:rPr>
        <w:t xml:space="preserve">және уақытша бос </w:t>
      </w:r>
      <w:r w:rsidRPr="001D03D4">
        <w:rPr>
          <w:rFonts w:ascii="Times New Roman" w:eastAsia="Times New Roman" w:hAnsi="Times New Roman" w:cs="Times New Roman"/>
          <w:bCs w:val="0"/>
          <w:i w:val="0"/>
          <w:iCs w:val="0"/>
          <w:color w:val="auto"/>
          <w:lang w:val="kk-KZ"/>
        </w:rPr>
        <w:t xml:space="preserve">мемлекеттік әкімшілік </w:t>
      </w:r>
      <w:r w:rsidR="001E6B5F" w:rsidRPr="001D03D4">
        <w:rPr>
          <w:rFonts w:ascii="Times New Roman" w:eastAsia="Times New Roman" w:hAnsi="Times New Roman" w:cs="Times New Roman"/>
          <w:bCs w:val="0"/>
          <w:i w:val="0"/>
          <w:iCs w:val="0"/>
          <w:color w:val="auto"/>
          <w:lang w:val="kk-KZ"/>
        </w:rPr>
        <w:t>(</w:t>
      </w:r>
      <w:r w:rsidRPr="001D03D4">
        <w:rPr>
          <w:rFonts w:ascii="Times New Roman" w:eastAsia="Times New Roman" w:hAnsi="Times New Roman" w:cs="Times New Roman"/>
          <w:bCs w:val="0"/>
          <w:i w:val="0"/>
          <w:iCs w:val="0"/>
          <w:color w:val="auto"/>
          <w:lang w:val="kk-KZ"/>
        </w:rPr>
        <w:t>төменгі болып табыл</w:t>
      </w:r>
      <w:r w:rsidR="007026B3">
        <w:rPr>
          <w:rFonts w:ascii="Times New Roman" w:eastAsia="Times New Roman" w:hAnsi="Times New Roman" w:cs="Times New Roman"/>
          <w:bCs w:val="0"/>
          <w:i w:val="0"/>
          <w:iCs w:val="0"/>
          <w:color w:val="auto"/>
        </w:rPr>
        <w:t>а</w:t>
      </w:r>
      <w:r w:rsidRPr="001D03D4">
        <w:rPr>
          <w:rFonts w:ascii="Times New Roman" w:eastAsia="Times New Roman" w:hAnsi="Times New Roman" w:cs="Times New Roman"/>
          <w:bCs w:val="0"/>
          <w:i w:val="0"/>
          <w:iCs w:val="0"/>
          <w:color w:val="auto"/>
          <w:lang w:val="kk-KZ"/>
        </w:rPr>
        <w:t>тын</w:t>
      </w:r>
      <w:r w:rsidR="001E6B5F" w:rsidRPr="001D03D4">
        <w:rPr>
          <w:rFonts w:ascii="Times New Roman" w:eastAsia="Times New Roman" w:hAnsi="Times New Roman" w:cs="Times New Roman"/>
          <w:bCs w:val="0"/>
          <w:i w:val="0"/>
          <w:iCs w:val="0"/>
          <w:color w:val="auto"/>
          <w:lang w:val="kk-KZ"/>
        </w:rPr>
        <w:t>)</w:t>
      </w:r>
      <w:r w:rsidRPr="001D03D4">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1D03D4" w:rsidRDefault="00D958CC" w:rsidP="00D958CC">
      <w:pPr>
        <w:rPr>
          <w:i w:val="0"/>
          <w:sz w:val="24"/>
          <w:szCs w:val="24"/>
          <w:lang w:val="kk-KZ"/>
        </w:rPr>
      </w:pPr>
    </w:p>
    <w:p w:rsidR="00D958CC" w:rsidRPr="001D03D4" w:rsidRDefault="001E6B5F" w:rsidP="004A6278">
      <w:pPr>
        <w:jc w:val="both"/>
        <w:rPr>
          <w:i w:val="0"/>
          <w:sz w:val="24"/>
          <w:szCs w:val="24"/>
          <w:lang w:val="kk-KZ"/>
        </w:rPr>
      </w:pPr>
      <w:r w:rsidRPr="001D03D4">
        <w:rPr>
          <w:i w:val="0"/>
          <w:sz w:val="24"/>
          <w:szCs w:val="24"/>
          <w:lang w:val="kk-KZ"/>
        </w:rPr>
        <w:t xml:space="preserve">        </w:t>
      </w:r>
      <w:r w:rsidR="00D958CC" w:rsidRPr="001D03D4">
        <w:rPr>
          <w:i w:val="0"/>
          <w:sz w:val="24"/>
          <w:szCs w:val="24"/>
          <w:lang w:val="kk-KZ"/>
        </w:rPr>
        <w:t>Конкурсқа қатысушыларға  қойылатын  жалпы біліктілік талаптары:</w:t>
      </w:r>
    </w:p>
    <w:p w:rsidR="00F8745D" w:rsidRPr="001D03D4" w:rsidRDefault="00F8745D" w:rsidP="004A6278">
      <w:pPr>
        <w:jc w:val="both"/>
        <w:rPr>
          <w:i w:val="0"/>
          <w:sz w:val="24"/>
          <w:szCs w:val="24"/>
          <w:lang w:val="kk-KZ"/>
        </w:rPr>
      </w:pPr>
    </w:p>
    <w:p w:rsidR="000736D8" w:rsidRPr="001D03D4" w:rsidRDefault="000736D8" w:rsidP="000736D8">
      <w:pPr>
        <w:ind w:firstLine="708"/>
        <w:jc w:val="both"/>
        <w:rPr>
          <w:i w:val="0"/>
          <w:sz w:val="24"/>
          <w:szCs w:val="24"/>
          <w:lang w:val="kk-KZ"/>
        </w:rPr>
      </w:pPr>
      <w:r w:rsidRPr="001D03D4">
        <w:rPr>
          <w:i w:val="0"/>
          <w:color w:val="000000"/>
          <w:sz w:val="24"/>
          <w:szCs w:val="24"/>
          <w:lang w:val="kk-KZ"/>
        </w:rPr>
        <w:t>С-О-6 мемлекеттік әкімшілік лауазымдары санаттарына келесідей үлгілік біліктілік талаптары белгіленеді:</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жоғары немесе жоғары оқу орнынан кейінгі білім немесе орта білімнен кейінгі білім;</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жұмыс тәжірибесі талап етілмейді.</w:t>
      </w:r>
    </w:p>
    <w:p w:rsidR="00D958CC" w:rsidRPr="001D03D4" w:rsidRDefault="00D958CC" w:rsidP="00D958CC">
      <w:pPr>
        <w:shd w:val="clear" w:color="auto" w:fill="FFFFFF"/>
        <w:ind w:firstLine="426"/>
        <w:jc w:val="both"/>
        <w:rPr>
          <w:i w:val="0"/>
          <w:color w:val="000000"/>
          <w:sz w:val="24"/>
          <w:szCs w:val="24"/>
          <w:lang w:val="kk-KZ"/>
        </w:rPr>
      </w:pPr>
    </w:p>
    <w:p w:rsidR="00D958CC" w:rsidRPr="001D03D4" w:rsidRDefault="00D958CC" w:rsidP="00D958CC">
      <w:pPr>
        <w:tabs>
          <w:tab w:val="left" w:pos="-1405"/>
          <w:tab w:val="left" w:pos="9554"/>
        </w:tabs>
        <w:ind w:left="-1405" w:right="266" w:firstLine="1972"/>
        <w:outlineLvl w:val="0"/>
        <w:rPr>
          <w:i w:val="0"/>
          <w:sz w:val="24"/>
          <w:szCs w:val="24"/>
          <w:lang w:val="kk-KZ"/>
        </w:rPr>
      </w:pPr>
      <w:r w:rsidRPr="001D03D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AC6D40" w:rsidTr="001D03D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AC6D40" w:rsidRDefault="00D958CC" w:rsidP="00863057">
            <w:pPr>
              <w:keepNext/>
              <w:keepLines/>
              <w:tabs>
                <w:tab w:val="left" w:pos="-1405"/>
                <w:tab w:val="left" w:pos="0"/>
                <w:tab w:val="left" w:pos="6663"/>
                <w:tab w:val="left" w:pos="10116"/>
              </w:tabs>
              <w:ind w:left="20" w:right="-60"/>
              <w:rPr>
                <w:b w:val="0"/>
                <w:bCs w:val="0"/>
                <w:i w:val="0"/>
                <w:iCs w:val="0"/>
                <w:sz w:val="24"/>
                <w:szCs w:val="24"/>
                <w:lang w:val="kk-KZ"/>
              </w:rPr>
            </w:pPr>
            <w:r w:rsidRPr="00AC6D40">
              <w:rPr>
                <w:b w:val="0"/>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AC6D40" w:rsidRDefault="00D958CC" w:rsidP="00863057">
            <w:pPr>
              <w:keepNext/>
              <w:keepLines/>
              <w:tabs>
                <w:tab w:val="left" w:pos="-1405"/>
                <w:tab w:val="left" w:pos="132"/>
                <w:tab w:val="left" w:pos="6663"/>
                <w:tab w:val="left" w:pos="10116"/>
              </w:tabs>
              <w:ind w:right="266"/>
              <w:rPr>
                <w:b w:val="0"/>
                <w:bCs w:val="0"/>
                <w:i w:val="0"/>
                <w:iCs w:val="0"/>
                <w:sz w:val="24"/>
                <w:szCs w:val="24"/>
                <w:lang w:val="kk-KZ"/>
              </w:rPr>
            </w:pPr>
            <w:r w:rsidRPr="00AC6D40">
              <w:rPr>
                <w:b w:val="0"/>
                <w:i w:val="0"/>
                <w:sz w:val="24"/>
                <w:szCs w:val="24"/>
                <w:lang w:val="kk-KZ"/>
              </w:rPr>
              <w:t>Еңбек сіңірген жылдарына байланысты</w:t>
            </w:r>
          </w:p>
        </w:tc>
      </w:tr>
      <w:tr w:rsidR="00D958CC" w:rsidRPr="00AC6D40" w:rsidTr="001D03D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AC6D40"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AC6D40" w:rsidRDefault="00D958CC" w:rsidP="00863057">
            <w:pPr>
              <w:pStyle w:val="a4"/>
              <w:keepNext/>
              <w:keepLines/>
              <w:widowControl/>
              <w:tabs>
                <w:tab w:val="left" w:pos="132"/>
                <w:tab w:val="left" w:pos="1276"/>
              </w:tabs>
              <w:ind w:right="99"/>
              <w:jc w:val="center"/>
              <w:rPr>
                <w:rFonts w:ascii="Times New Roman" w:hAnsi="Times New Roman" w:cs="Times New Roman"/>
                <w:kern w:val="0"/>
                <w:sz w:val="24"/>
                <w:szCs w:val="24"/>
                <w:lang w:val="kk-KZ"/>
              </w:rPr>
            </w:pPr>
            <w:r w:rsidRPr="00AC6D40">
              <w:rPr>
                <w:rFonts w:ascii="Times New Roman" w:hAnsi="Times New Roman" w:cs="Times New Roman"/>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AC6D40"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kern w:val="0"/>
                <w:sz w:val="24"/>
                <w:szCs w:val="24"/>
                <w:lang w:val="kk-KZ"/>
              </w:rPr>
            </w:pPr>
            <w:r w:rsidRPr="00AC6D40">
              <w:rPr>
                <w:rFonts w:ascii="Times New Roman" w:hAnsi="Times New Roman" w:cs="Times New Roman"/>
                <w:kern w:val="0"/>
                <w:sz w:val="24"/>
                <w:szCs w:val="24"/>
                <w:lang w:val="kk-KZ"/>
              </w:rPr>
              <w:t>max</w:t>
            </w:r>
          </w:p>
        </w:tc>
      </w:tr>
      <w:tr w:rsidR="001D03D4" w:rsidRPr="00AC6D40" w:rsidTr="001D03D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D03D4" w:rsidRPr="00AC6D40" w:rsidRDefault="001D03D4" w:rsidP="00863057">
            <w:pPr>
              <w:keepNext/>
              <w:keepLines/>
              <w:tabs>
                <w:tab w:val="left" w:pos="132"/>
                <w:tab w:val="left" w:pos="6663"/>
              </w:tabs>
              <w:ind w:left="-1440" w:right="99" w:firstLine="1440"/>
              <w:rPr>
                <w:b w:val="0"/>
                <w:i w:val="0"/>
                <w:sz w:val="24"/>
                <w:szCs w:val="24"/>
                <w:lang w:val="kk-KZ"/>
              </w:rPr>
            </w:pPr>
            <w:r w:rsidRPr="00AC6D40">
              <w:rPr>
                <w:b w:val="0"/>
                <w:i w:val="0"/>
                <w:sz w:val="24"/>
                <w:szCs w:val="24"/>
              </w:rPr>
              <w:t>С-О-</w:t>
            </w:r>
            <w:r w:rsidRPr="00AC6D40">
              <w:rPr>
                <w:b w:val="0"/>
                <w:i w:val="0"/>
                <w:sz w:val="24"/>
                <w:szCs w:val="24"/>
                <w:lang w:val="en-US"/>
              </w:rPr>
              <w:t>6</w:t>
            </w:r>
            <w:r w:rsidRPr="00AC6D40">
              <w:rPr>
                <w:b w:val="0"/>
                <w:i w:val="0"/>
                <w:sz w:val="24"/>
                <w:szCs w:val="24"/>
                <w:lang w:val="kk-KZ"/>
              </w:rPr>
              <w:t>, блок</w:t>
            </w:r>
            <w:proofErr w:type="gramStart"/>
            <w:r w:rsidRPr="00AC6D40">
              <w:rPr>
                <w:b w:val="0"/>
                <w:i w:val="0"/>
                <w:sz w:val="24"/>
                <w:szCs w:val="24"/>
                <w:lang w:val="kk-KZ"/>
              </w:rPr>
              <w:t xml:space="preserve"> А</w:t>
            </w:r>
            <w:proofErr w:type="gramEnd"/>
          </w:p>
        </w:tc>
        <w:tc>
          <w:tcPr>
            <w:tcW w:w="4247" w:type="dxa"/>
            <w:tcBorders>
              <w:top w:val="single" w:sz="4" w:space="0" w:color="auto"/>
              <w:left w:val="single" w:sz="4" w:space="0" w:color="auto"/>
              <w:bottom w:val="single" w:sz="4" w:space="0" w:color="auto"/>
              <w:right w:val="single" w:sz="4" w:space="0" w:color="auto"/>
            </w:tcBorders>
          </w:tcPr>
          <w:p w:rsidR="001D03D4" w:rsidRPr="00AC6D40" w:rsidRDefault="001D03D4" w:rsidP="001D03D4">
            <w:pPr>
              <w:rPr>
                <w:b w:val="0"/>
                <w:i w:val="0"/>
                <w:sz w:val="24"/>
                <w:szCs w:val="24"/>
                <w:lang w:val="en-US"/>
              </w:rPr>
            </w:pPr>
            <w:r w:rsidRPr="00AC6D40">
              <w:rPr>
                <w:b w:val="0"/>
                <w:i w:val="0"/>
                <w:sz w:val="24"/>
                <w:szCs w:val="24"/>
                <w:lang w:val="en-US"/>
              </w:rPr>
              <w:t>186  632</w:t>
            </w:r>
          </w:p>
        </w:tc>
        <w:tc>
          <w:tcPr>
            <w:tcW w:w="3954" w:type="dxa"/>
            <w:tcBorders>
              <w:top w:val="single" w:sz="4" w:space="0" w:color="auto"/>
              <w:left w:val="single" w:sz="4" w:space="0" w:color="auto"/>
              <w:bottom w:val="single" w:sz="4" w:space="0" w:color="auto"/>
              <w:right w:val="single" w:sz="4" w:space="0" w:color="auto"/>
            </w:tcBorders>
          </w:tcPr>
          <w:p w:rsidR="001D03D4" w:rsidRPr="00AC6D40" w:rsidRDefault="001D03D4">
            <w:pPr>
              <w:rPr>
                <w:b w:val="0"/>
                <w:i w:val="0"/>
                <w:sz w:val="24"/>
                <w:szCs w:val="24"/>
                <w:lang w:val="en-US"/>
              </w:rPr>
            </w:pPr>
            <w:r w:rsidRPr="00AC6D40">
              <w:rPr>
                <w:b w:val="0"/>
                <w:i w:val="0"/>
                <w:sz w:val="24"/>
                <w:szCs w:val="24"/>
                <w:lang w:val="en-US"/>
              </w:rPr>
              <w:t>229 492</w:t>
            </w:r>
          </w:p>
        </w:tc>
      </w:tr>
    </w:tbl>
    <w:p w:rsidR="00D958CC" w:rsidRPr="001D03D4" w:rsidRDefault="00D958CC" w:rsidP="00D958CC">
      <w:pPr>
        <w:shd w:val="clear" w:color="auto" w:fill="FFFFFF"/>
        <w:ind w:firstLine="426"/>
        <w:jc w:val="both"/>
        <w:rPr>
          <w:i w:val="0"/>
          <w:color w:val="000000"/>
          <w:sz w:val="24"/>
          <w:szCs w:val="24"/>
          <w:lang w:val="kk-KZ"/>
        </w:rPr>
      </w:pPr>
    </w:p>
    <w:p w:rsidR="001F2173" w:rsidRPr="001D03D4" w:rsidRDefault="00A47600" w:rsidP="00A47600">
      <w:pPr>
        <w:shd w:val="clear" w:color="auto" w:fill="FFFFFF"/>
        <w:ind w:firstLine="567"/>
        <w:jc w:val="both"/>
        <w:rPr>
          <w:i w:val="0"/>
          <w:sz w:val="24"/>
          <w:szCs w:val="24"/>
          <w:lang w:val="kk-KZ"/>
        </w:rPr>
      </w:pPr>
      <w:r w:rsidRPr="001D03D4">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w:t>
      </w:r>
      <w:r w:rsidR="00962DC7">
        <w:rPr>
          <w:i w:val="0"/>
          <w:color w:val="000000"/>
          <w:sz w:val="24"/>
          <w:szCs w:val="24"/>
          <w:lang w:val="kk-KZ"/>
        </w:rPr>
        <w:t xml:space="preserve">                      </w:t>
      </w:r>
      <w:r w:rsidRPr="001D03D4">
        <w:rPr>
          <w:i w:val="0"/>
          <w:color w:val="000000"/>
          <w:sz w:val="24"/>
          <w:szCs w:val="24"/>
          <w:lang w:val="kk-KZ"/>
        </w:rPr>
        <w:t>Нұр-Сұлтан қаласы, Республика даңғылы 52, анықтамалар үшін телефон (7172</w:t>
      </w:r>
      <w:r w:rsidR="001F2173">
        <w:rPr>
          <w:i w:val="0"/>
          <w:color w:val="000000"/>
          <w:sz w:val="24"/>
          <w:szCs w:val="24"/>
          <w:lang w:val="kk-KZ"/>
        </w:rPr>
        <w:t xml:space="preserve">) 77-31-04. </w:t>
      </w:r>
      <w:r w:rsidR="001D03D4" w:rsidRPr="001D03D4">
        <w:rPr>
          <w:i w:val="0"/>
          <w:color w:val="000000"/>
          <w:sz w:val="24"/>
          <w:szCs w:val="24"/>
          <w:lang w:val="kk-KZ"/>
        </w:rPr>
        <w:t xml:space="preserve"> </w:t>
      </w:r>
      <w:r w:rsidRPr="001D03D4">
        <w:rPr>
          <w:i w:val="0"/>
          <w:color w:val="000000"/>
          <w:sz w:val="24"/>
          <w:szCs w:val="24"/>
          <w:lang w:val="kk-KZ"/>
        </w:rPr>
        <w:t xml:space="preserve">E-mail: </w:t>
      </w:r>
      <w:r w:rsidR="00AC6D40">
        <w:rPr>
          <w:bCs w:val="0"/>
          <w:i w:val="0"/>
          <w:iCs w:val="0"/>
          <w:sz w:val="24"/>
          <w:szCs w:val="24"/>
          <w:lang w:val="kk-KZ"/>
        </w:rPr>
        <w:fldChar w:fldCharType="begin"/>
      </w:r>
      <w:r w:rsidR="00AC6D40">
        <w:rPr>
          <w:bCs w:val="0"/>
          <w:i w:val="0"/>
          <w:iCs w:val="0"/>
          <w:sz w:val="24"/>
          <w:szCs w:val="24"/>
          <w:lang w:val="kk-KZ"/>
        </w:rPr>
        <w:instrText xml:space="preserve"> HYPERLINK "mailto:</w:instrText>
      </w:r>
      <w:r w:rsidR="00AC6D40" w:rsidRPr="001F2173">
        <w:rPr>
          <w:bCs w:val="0"/>
          <w:i w:val="0"/>
          <w:iCs w:val="0"/>
          <w:sz w:val="24"/>
          <w:szCs w:val="24"/>
          <w:lang w:val="kk-KZ"/>
        </w:rPr>
        <w:instrText>t.nurgalieva@kgd.gov.kz</w:instrText>
      </w:r>
      <w:r w:rsidR="00AC6D40">
        <w:rPr>
          <w:bCs w:val="0"/>
          <w:i w:val="0"/>
          <w:iCs w:val="0"/>
          <w:sz w:val="24"/>
          <w:szCs w:val="24"/>
          <w:lang w:val="kk-KZ"/>
        </w:rPr>
        <w:instrText xml:space="preserve">" </w:instrText>
      </w:r>
      <w:r w:rsidR="00AC6D40">
        <w:rPr>
          <w:bCs w:val="0"/>
          <w:i w:val="0"/>
          <w:iCs w:val="0"/>
          <w:sz w:val="24"/>
          <w:szCs w:val="24"/>
          <w:lang w:val="kk-KZ"/>
        </w:rPr>
        <w:fldChar w:fldCharType="separate"/>
      </w:r>
      <w:r w:rsidR="00AC6D40" w:rsidRPr="009804C4">
        <w:rPr>
          <w:rStyle w:val="a7"/>
          <w:rFonts w:ascii="Times New Roman" w:hAnsi="Times New Roman" w:cs="Times New Roman"/>
          <w:bCs w:val="0"/>
          <w:i w:val="0"/>
          <w:iCs w:val="0"/>
          <w:sz w:val="24"/>
          <w:szCs w:val="24"/>
          <w:lang w:val="kk-KZ"/>
        </w:rPr>
        <w:t>t.nurgalieva@kgd.gov.kz</w:t>
      </w:r>
      <w:r w:rsidR="00AC6D40">
        <w:rPr>
          <w:bCs w:val="0"/>
          <w:i w:val="0"/>
          <w:iCs w:val="0"/>
          <w:sz w:val="24"/>
          <w:szCs w:val="24"/>
          <w:lang w:val="kk-KZ"/>
        </w:rPr>
        <w:fldChar w:fldCharType="end"/>
      </w:r>
      <w:r w:rsidR="00AC6D40">
        <w:rPr>
          <w:bCs w:val="0"/>
          <w:i w:val="0"/>
          <w:iCs w:val="0"/>
          <w:sz w:val="24"/>
          <w:szCs w:val="24"/>
          <w:lang w:val="kk-KZ"/>
        </w:rPr>
        <w:t xml:space="preserve"> </w:t>
      </w:r>
    </w:p>
    <w:p w:rsidR="001F2173" w:rsidRPr="001F2173" w:rsidRDefault="001F2173" w:rsidP="00A47600">
      <w:pPr>
        <w:shd w:val="clear" w:color="auto" w:fill="FFFFFF"/>
        <w:ind w:firstLine="567"/>
        <w:jc w:val="both"/>
        <w:rPr>
          <w:i w:val="0"/>
          <w:sz w:val="24"/>
          <w:szCs w:val="24"/>
          <w:lang w:val="kk-KZ"/>
        </w:rPr>
      </w:pPr>
    </w:p>
    <w:p w:rsidR="00040FCA" w:rsidRPr="001D03D4" w:rsidRDefault="001E6B5F" w:rsidP="001E6B5F">
      <w:pPr>
        <w:shd w:val="clear" w:color="auto" w:fill="FFFFFF"/>
        <w:jc w:val="both"/>
        <w:rPr>
          <w:i w:val="0"/>
          <w:sz w:val="24"/>
          <w:szCs w:val="24"/>
          <w:lang w:val="kk-KZ"/>
        </w:rPr>
      </w:pPr>
      <w:r w:rsidRPr="001D03D4">
        <w:rPr>
          <w:i w:val="0"/>
          <w:sz w:val="24"/>
          <w:szCs w:val="24"/>
          <w:lang w:val="kk-KZ"/>
        </w:rPr>
        <w:t xml:space="preserve">      </w:t>
      </w:r>
      <w:r w:rsidR="00040FCA" w:rsidRPr="001D03D4">
        <w:rPr>
          <w:i w:val="0"/>
          <w:sz w:val="24"/>
          <w:szCs w:val="24"/>
          <w:lang w:val="kk-KZ"/>
        </w:rPr>
        <w:t>Бос мемлекеттік әкімшілік лауазымдарға орналасуға конкурс:</w:t>
      </w:r>
    </w:p>
    <w:p w:rsidR="00DE616F" w:rsidRPr="001D03D4" w:rsidRDefault="00DE616F" w:rsidP="004F5434">
      <w:pPr>
        <w:shd w:val="clear" w:color="auto" w:fill="FFFFFF"/>
        <w:rPr>
          <w:i w:val="0"/>
          <w:sz w:val="24"/>
          <w:szCs w:val="24"/>
          <w:lang w:val="kk-KZ"/>
        </w:rPr>
      </w:pPr>
    </w:p>
    <w:p w:rsidR="005217C6" w:rsidRPr="001D03D4" w:rsidRDefault="00953DFE" w:rsidP="005217C6">
      <w:pPr>
        <w:shd w:val="clear" w:color="auto" w:fill="FFFFFF"/>
        <w:ind w:firstLine="708"/>
        <w:jc w:val="both"/>
        <w:rPr>
          <w:bCs w:val="0"/>
          <w:i w:val="0"/>
          <w:iCs w:val="0"/>
          <w:sz w:val="24"/>
          <w:szCs w:val="24"/>
          <w:lang w:val="kk-KZ"/>
        </w:rPr>
      </w:pPr>
      <w:r w:rsidRPr="001D03D4">
        <w:rPr>
          <w:i w:val="0"/>
          <w:sz w:val="24"/>
          <w:szCs w:val="24"/>
          <w:lang w:val="kk-KZ"/>
        </w:rPr>
        <w:t xml:space="preserve">1. </w:t>
      </w:r>
      <w:r w:rsidR="001B75E9" w:rsidRPr="001D03D4">
        <w:rPr>
          <w:i w:val="0"/>
          <w:sz w:val="24"/>
          <w:szCs w:val="24"/>
          <w:lang w:val="kk-KZ"/>
        </w:rPr>
        <w:t>Нұр-С</w:t>
      </w:r>
      <w:r w:rsidR="00A47600" w:rsidRPr="001D03D4">
        <w:rPr>
          <w:i w:val="0"/>
          <w:sz w:val="24"/>
          <w:szCs w:val="24"/>
          <w:lang w:val="kk-KZ"/>
        </w:rPr>
        <w:t xml:space="preserve">ұлтан қаласы бойынша МКД </w:t>
      </w:r>
      <w:r w:rsidR="00007E06">
        <w:rPr>
          <w:i w:val="0"/>
          <w:sz w:val="24"/>
          <w:szCs w:val="24"/>
          <w:lang w:val="kk-KZ"/>
        </w:rPr>
        <w:t>Берешектермен жұмыс</w:t>
      </w:r>
      <w:r w:rsidR="001D03D4" w:rsidRPr="001D03D4">
        <w:rPr>
          <w:i w:val="0"/>
          <w:sz w:val="24"/>
          <w:szCs w:val="24"/>
          <w:lang w:val="kk-KZ"/>
        </w:rPr>
        <w:t xml:space="preserve"> басқармасы </w:t>
      </w:r>
      <w:r w:rsidR="00007E06">
        <w:rPr>
          <w:i w:val="0"/>
          <w:sz w:val="24"/>
          <w:szCs w:val="24"/>
          <w:lang w:val="kk-KZ"/>
        </w:rPr>
        <w:t xml:space="preserve">өндіріп алу бөлімінің </w:t>
      </w:r>
      <w:r w:rsidR="001D03D4" w:rsidRPr="001D03D4">
        <w:rPr>
          <w:i w:val="0"/>
          <w:sz w:val="24"/>
          <w:szCs w:val="24"/>
          <w:lang w:val="kk-KZ"/>
        </w:rPr>
        <w:t xml:space="preserve">жетекші </w:t>
      </w:r>
      <w:r w:rsidR="00564C61" w:rsidRPr="001D03D4">
        <w:rPr>
          <w:i w:val="0"/>
          <w:sz w:val="24"/>
          <w:szCs w:val="24"/>
          <w:lang w:val="kk-KZ"/>
        </w:rPr>
        <w:t>маманы</w:t>
      </w:r>
      <w:r w:rsidR="001D03D4" w:rsidRPr="001D03D4">
        <w:rPr>
          <w:i w:val="0"/>
          <w:sz w:val="24"/>
          <w:szCs w:val="24"/>
          <w:lang w:val="kk-KZ"/>
        </w:rPr>
        <w:t>,</w:t>
      </w:r>
      <w:r w:rsidR="004A13F4">
        <w:rPr>
          <w:i w:val="0"/>
          <w:sz w:val="24"/>
          <w:szCs w:val="24"/>
          <w:lang w:val="kk-KZ"/>
        </w:rPr>
        <w:t xml:space="preserve"> «А» функционалды блогі, </w:t>
      </w:r>
      <w:r w:rsidR="001D03D4" w:rsidRPr="001D03D4">
        <w:rPr>
          <w:i w:val="0"/>
          <w:sz w:val="24"/>
          <w:szCs w:val="24"/>
          <w:lang w:val="kk-KZ"/>
        </w:rPr>
        <w:t xml:space="preserve"> С-О-6</w:t>
      </w:r>
      <w:r w:rsidR="005217C6" w:rsidRPr="001D03D4">
        <w:rPr>
          <w:i w:val="0"/>
          <w:sz w:val="24"/>
          <w:szCs w:val="24"/>
          <w:lang w:val="kk-KZ"/>
        </w:rPr>
        <w:t xml:space="preserve"> санаты, </w:t>
      </w:r>
      <w:r w:rsidR="001D03D4" w:rsidRPr="001D03D4">
        <w:rPr>
          <w:i w:val="0"/>
          <w:sz w:val="24"/>
          <w:szCs w:val="24"/>
          <w:lang w:val="kk-KZ"/>
        </w:rPr>
        <w:t>1</w:t>
      </w:r>
      <w:r w:rsidR="005217C6" w:rsidRPr="001D03D4">
        <w:rPr>
          <w:i w:val="0"/>
          <w:sz w:val="24"/>
          <w:szCs w:val="24"/>
          <w:lang w:val="kk-KZ"/>
        </w:rPr>
        <w:t xml:space="preserve"> бірлік</w:t>
      </w:r>
      <w:r w:rsidR="00007E06">
        <w:rPr>
          <w:i w:val="0"/>
          <w:sz w:val="24"/>
          <w:szCs w:val="24"/>
          <w:lang w:val="kk-KZ"/>
        </w:rPr>
        <w:t>.</w:t>
      </w:r>
      <w:r w:rsidR="005217C6" w:rsidRPr="001D03D4">
        <w:rPr>
          <w:bCs w:val="0"/>
          <w:i w:val="0"/>
          <w:iCs w:val="0"/>
          <w:sz w:val="24"/>
          <w:szCs w:val="24"/>
          <w:lang w:val="kk-KZ"/>
        </w:rPr>
        <w:t xml:space="preserve"> </w:t>
      </w:r>
    </w:p>
    <w:p w:rsidR="009575E6" w:rsidRPr="009575E6" w:rsidRDefault="005217C6" w:rsidP="009575E6">
      <w:pPr>
        <w:overflowPunct w:val="0"/>
        <w:autoSpaceDE w:val="0"/>
        <w:autoSpaceDN w:val="0"/>
        <w:adjustRightInd w:val="0"/>
        <w:ind w:firstLine="34"/>
        <w:jc w:val="both"/>
        <w:textAlignment w:val="baseline"/>
        <w:rPr>
          <w:b w:val="0"/>
          <w:bCs w:val="0"/>
          <w:i w:val="0"/>
          <w:iCs w:val="0"/>
          <w:sz w:val="24"/>
          <w:szCs w:val="24"/>
          <w:lang w:val="kk-KZ"/>
        </w:rPr>
      </w:pPr>
      <w:r w:rsidRPr="001D03D4">
        <w:rPr>
          <w:bCs w:val="0"/>
          <w:i w:val="0"/>
          <w:iCs w:val="0"/>
          <w:sz w:val="24"/>
          <w:szCs w:val="24"/>
          <w:lang w:val="kk-KZ"/>
        </w:rPr>
        <w:t xml:space="preserve"> </w:t>
      </w:r>
      <w:r w:rsidR="00564C61" w:rsidRPr="001D03D4">
        <w:rPr>
          <w:bCs w:val="0"/>
          <w:i w:val="0"/>
          <w:iCs w:val="0"/>
          <w:sz w:val="24"/>
          <w:szCs w:val="24"/>
          <w:lang w:val="kk-KZ"/>
        </w:rPr>
        <w:t xml:space="preserve">          </w:t>
      </w:r>
      <w:r w:rsidRPr="001D03D4">
        <w:rPr>
          <w:i w:val="0"/>
          <w:sz w:val="24"/>
          <w:szCs w:val="24"/>
          <w:lang w:val="kk-KZ"/>
        </w:rPr>
        <w:t>Функционалдық міндеттері</w:t>
      </w:r>
      <w:r w:rsidRPr="009575E6">
        <w:rPr>
          <w:i w:val="0"/>
          <w:sz w:val="24"/>
          <w:szCs w:val="24"/>
          <w:lang w:val="kk-KZ"/>
        </w:rPr>
        <w:t>:</w:t>
      </w:r>
      <w:r w:rsidR="001D03D4" w:rsidRPr="009575E6">
        <w:rPr>
          <w:i w:val="0"/>
          <w:sz w:val="24"/>
          <w:szCs w:val="24"/>
          <w:lang w:val="kk-KZ"/>
        </w:rPr>
        <w:t xml:space="preserve"> </w:t>
      </w:r>
      <w:r w:rsidR="009575E6" w:rsidRPr="009575E6">
        <w:rPr>
          <w:b w:val="0"/>
          <w:bCs w:val="0"/>
          <w:i w:val="0"/>
          <w:iCs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w:t>
      </w:r>
      <w:r w:rsidR="009575E6" w:rsidRPr="009575E6">
        <w:rPr>
          <w:b w:val="0"/>
          <w:i w:val="0"/>
          <w:iCs w:val="0"/>
          <w:sz w:val="24"/>
          <w:szCs w:val="24"/>
          <w:lang w:val="kk-KZ"/>
        </w:rPr>
        <w:t>"Оңалту және активтерді басқару компаниясы"</w:t>
      </w:r>
      <w:r w:rsidR="009575E6" w:rsidRPr="009575E6">
        <w:rPr>
          <w:b w:val="0"/>
          <w:bCs w:val="0"/>
          <w:i w:val="0"/>
          <w:iCs w:val="0"/>
          <w:sz w:val="24"/>
          <w:szCs w:val="24"/>
          <w:lang w:val="kk-KZ"/>
        </w:rPr>
        <w:t xml:space="preserve">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 </w:t>
      </w:r>
    </w:p>
    <w:p w:rsidR="00564C61" w:rsidRDefault="005217C6" w:rsidP="009575E6">
      <w:pPr>
        <w:overflowPunct w:val="0"/>
        <w:autoSpaceDE w:val="0"/>
        <w:autoSpaceDN w:val="0"/>
        <w:adjustRightInd w:val="0"/>
        <w:ind w:firstLine="708"/>
        <w:jc w:val="both"/>
        <w:textAlignment w:val="baseline"/>
        <w:rPr>
          <w:b w:val="0"/>
          <w:i w:val="0"/>
          <w:sz w:val="24"/>
          <w:szCs w:val="24"/>
          <w:lang w:val="kk-KZ"/>
        </w:rPr>
      </w:pPr>
      <w:r w:rsidRPr="009575E6">
        <w:rPr>
          <w:i w:val="0"/>
          <w:sz w:val="24"/>
          <w:szCs w:val="24"/>
          <w:lang w:val="kk-KZ"/>
        </w:rPr>
        <w:t xml:space="preserve">Конкурсқа қатысушыларға қойылатын талаптар: </w:t>
      </w:r>
      <w:r w:rsidR="009575E6" w:rsidRPr="009575E6">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  немесе орта білімнен кейінгі білім.</w:t>
      </w:r>
    </w:p>
    <w:p w:rsidR="00387B11" w:rsidRDefault="00387B11" w:rsidP="009575E6">
      <w:pPr>
        <w:overflowPunct w:val="0"/>
        <w:autoSpaceDE w:val="0"/>
        <w:autoSpaceDN w:val="0"/>
        <w:adjustRightInd w:val="0"/>
        <w:ind w:firstLine="708"/>
        <w:jc w:val="both"/>
        <w:textAlignment w:val="baseline"/>
        <w:rPr>
          <w:b w:val="0"/>
          <w:i w:val="0"/>
          <w:sz w:val="24"/>
          <w:szCs w:val="24"/>
          <w:lang w:val="kk-KZ"/>
        </w:rPr>
      </w:pPr>
    </w:p>
    <w:p w:rsidR="00AC6D40" w:rsidRPr="001D03D4" w:rsidRDefault="00387B11" w:rsidP="00AC6D40">
      <w:pPr>
        <w:shd w:val="clear" w:color="auto" w:fill="FFFFFF"/>
        <w:ind w:firstLine="708"/>
        <w:jc w:val="both"/>
        <w:rPr>
          <w:bCs w:val="0"/>
          <w:i w:val="0"/>
          <w:iCs w:val="0"/>
          <w:sz w:val="24"/>
          <w:szCs w:val="24"/>
          <w:lang w:val="kk-KZ"/>
        </w:rPr>
      </w:pPr>
      <w:r>
        <w:rPr>
          <w:i w:val="0"/>
          <w:sz w:val="24"/>
          <w:szCs w:val="24"/>
          <w:lang w:val="kk-KZ"/>
        </w:rPr>
        <w:t>2</w:t>
      </w:r>
      <w:r w:rsidRPr="001D03D4">
        <w:rPr>
          <w:i w:val="0"/>
          <w:sz w:val="24"/>
          <w:szCs w:val="24"/>
          <w:lang w:val="kk-KZ"/>
        </w:rPr>
        <w:t xml:space="preserve">. </w:t>
      </w:r>
      <w:r w:rsidR="00AC6D40" w:rsidRPr="001D03D4">
        <w:rPr>
          <w:i w:val="0"/>
          <w:sz w:val="24"/>
          <w:szCs w:val="24"/>
          <w:lang w:val="kk-KZ"/>
        </w:rPr>
        <w:t>Нұр-Сұлтан қаласы бойынша МКД</w:t>
      </w:r>
      <w:r w:rsidR="00AC6D40">
        <w:rPr>
          <w:i w:val="0"/>
          <w:sz w:val="24"/>
          <w:szCs w:val="24"/>
          <w:lang w:val="kk-KZ"/>
        </w:rPr>
        <w:t xml:space="preserve"> Түсіндіру жұмысы басқармасының жетекші маманы,  </w:t>
      </w:r>
      <w:r w:rsidR="00AC6D40" w:rsidRPr="001D03D4">
        <w:rPr>
          <w:i w:val="0"/>
          <w:sz w:val="24"/>
          <w:szCs w:val="24"/>
          <w:lang w:val="kk-KZ"/>
        </w:rPr>
        <w:t xml:space="preserve">С-О-6 санаты, </w:t>
      </w:r>
      <w:r w:rsidR="00AC6D40">
        <w:rPr>
          <w:i w:val="0"/>
          <w:sz w:val="24"/>
          <w:szCs w:val="24"/>
          <w:lang w:val="kk-KZ"/>
        </w:rPr>
        <w:t xml:space="preserve">1 </w:t>
      </w:r>
      <w:r w:rsidR="00AC6D40" w:rsidRPr="001D03D4">
        <w:rPr>
          <w:i w:val="0"/>
          <w:sz w:val="24"/>
          <w:szCs w:val="24"/>
          <w:lang w:val="kk-KZ"/>
        </w:rPr>
        <w:t xml:space="preserve"> бірлік</w:t>
      </w:r>
      <w:r w:rsidR="00AC6D40">
        <w:rPr>
          <w:i w:val="0"/>
          <w:sz w:val="24"/>
          <w:szCs w:val="24"/>
          <w:lang w:val="kk-KZ"/>
        </w:rPr>
        <w:t>.</w:t>
      </w:r>
      <w:r w:rsidR="00AC6D40" w:rsidRPr="001D03D4">
        <w:rPr>
          <w:bCs w:val="0"/>
          <w:i w:val="0"/>
          <w:iCs w:val="0"/>
          <w:sz w:val="24"/>
          <w:szCs w:val="24"/>
          <w:lang w:val="kk-KZ"/>
        </w:rPr>
        <w:t xml:space="preserve"> </w:t>
      </w:r>
    </w:p>
    <w:p w:rsidR="00AC6D40" w:rsidRPr="00AC6D40" w:rsidRDefault="00AC6D40" w:rsidP="00AC6D40">
      <w:pPr>
        <w:overflowPunct w:val="0"/>
        <w:autoSpaceDE w:val="0"/>
        <w:autoSpaceDN w:val="0"/>
        <w:adjustRightInd w:val="0"/>
        <w:ind w:firstLine="34"/>
        <w:jc w:val="both"/>
        <w:textAlignment w:val="baseline"/>
        <w:rPr>
          <w:b w:val="0"/>
          <w:bCs w:val="0"/>
          <w:i w:val="0"/>
          <w:iCs w:val="0"/>
          <w:spacing w:val="-1"/>
          <w:sz w:val="24"/>
          <w:szCs w:val="24"/>
          <w:lang w:val="kk-KZ"/>
        </w:rPr>
      </w:pPr>
      <w:r w:rsidRPr="001D03D4">
        <w:rPr>
          <w:bCs w:val="0"/>
          <w:i w:val="0"/>
          <w:iCs w:val="0"/>
          <w:sz w:val="24"/>
          <w:szCs w:val="24"/>
          <w:lang w:val="kk-KZ"/>
        </w:rPr>
        <w:t xml:space="preserve">           </w:t>
      </w:r>
      <w:r w:rsidRPr="001D03D4">
        <w:rPr>
          <w:i w:val="0"/>
          <w:sz w:val="24"/>
          <w:szCs w:val="24"/>
          <w:lang w:val="kk-KZ"/>
        </w:rPr>
        <w:t>Функционалдық міндеттері</w:t>
      </w:r>
      <w:r w:rsidRPr="009575E6">
        <w:rPr>
          <w:i w:val="0"/>
          <w:sz w:val="24"/>
          <w:szCs w:val="24"/>
          <w:lang w:val="kk-KZ"/>
        </w:rPr>
        <w:t>:</w:t>
      </w:r>
      <w:r w:rsidRPr="00AC6D40">
        <w:rPr>
          <w:b w:val="0"/>
          <w:bCs w:val="0"/>
          <w:i w:val="0"/>
          <w:iCs w:val="0"/>
          <w:sz w:val="20"/>
          <w:szCs w:val="20"/>
          <w:lang w:val="kk-KZ"/>
        </w:rPr>
        <w:t xml:space="preserve"> </w:t>
      </w:r>
      <w:r>
        <w:rPr>
          <w:b w:val="0"/>
          <w:bCs w:val="0"/>
          <w:i w:val="0"/>
          <w:iCs w:val="0"/>
          <w:sz w:val="20"/>
          <w:szCs w:val="20"/>
          <w:lang w:val="kk-KZ"/>
        </w:rPr>
        <w:t>С</w:t>
      </w:r>
      <w:r w:rsidRPr="00AC6D40">
        <w:rPr>
          <w:b w:val="0"/>
          <w:bCs w:val="0"/>
          <w:i w:val="0"/>
          <w:iCs w:val="0"/>
          <w:sz w:val="24"/>
          <w:szCs w:val="24"/>
          <w:lang w:val="kk-KZ"/>
        </w:rPr>
        <w:t>алық төлеушілердің салық сауаттылығын, ақпараттандырылуын арттыру мақсатында салық және кеден заңнамалары мәселелері бойын</w:t>
      </w:r>
      <w:r>
        <w:rPr>
          <w:b w:val="0"/>
          <w:bCs w:val="0"/>
          <w:i w:val="0"/>
          <w:iCs w:val="0"/>
          <w:sz w:val="24"/>
          <w:szCs w:val="24"/>
          <w:lang w:val="kk-KZ"/>
        </w:rPr>
        <w:t>ша түсіндіру жұмыстарын жүргізу</w:t>
      </w:r>
      <w:r w:rsidRPr="00AC6D40">
        <w:rPr>
          <w:b w:val="0"/>
          <w:bCs w:val="0"/>
          <w:i w:val="0"/>
          <w:iCs w:val="0"/>
          <w:sz w:val="24"/>
          <w:szCs w:val="24"/>
          <w:lang w:val="kk-KZ"/>
        </w:rPr>
        <w:t xml:space="preserve">; Қазақстан Республикасының заңнамаларымен белгіленген мерзімдерде, салық төлеушілердің салық және кеден кодекстерінің негізгі </w:t>
      </w:r>
      <w:r w:rsidRPr="00AC6D40">
        <w:rPr>
          <w:b w:val="0"/>
          <w:bCs w:val="0"/>
          <w:i w:val="0"/>
          <w:iCs w:val="0"/>
          <w:sz w:val="24"/>
          <w:szCs w:val="24"/>
          <w:lang w:val="kk-KZ"/>
        </w:rPr>
        <w:lastRenderedPageBreak/>
        <w:t>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sidRPr="00AC6D40">
        <w:rPr>
          <w:b w:val="0"/>
          <w:bCs w:val="0"/>
          <w:i w:val="0"/>
          <w:iCs w:val="0"/>
          <w:color w:val="000000"/>
          <w:sz w:val="24"/>
          <w:szCs w:val="24"/>
          <w:lang w:val="kk-KZ"/>
        </w:rPr>
        <w:t xml:space="preserve"> Басқарма қызмекерлері өз жұмысында Қазақстан Республикасы заңнамасымен берілген құқықтарын пайдаланады, соның ішінде </w:t>
      </w:r>
      <w:r w:rsidRPr="00AC6D40">
        <w:rPr>
          <w:b w:val="0"/>
          <w:bCs w:val="0"/>
          <w:i w:val="0"/>
          <w:iCs w:val="0"/>
          <w:spacing w:val="-1"/>
          <w:sz w:val="24"/>
          <w:szCs w:val="24"/>
          <w:lang w:val="kk-KZ"/>
        </w:rPr>
        <w:t xml:space="preserve">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AC6D40" w:rsidRPr="00420D58" w:rsidRDefault="00AC6D40" w:rsidP="00420D58">
      <w:pPr>
        <w:overflowPunct w:val="0"/>
        <w:autoSpaceDE w:val="0"/>
        <w:autoSpaceDN w:val="0"/>
        <w:adjustRightInd w:val="0"/>
        <w:ind w:firstLine="708"/>
        <w:jc w:val="both"/>
        <w:textAlignment w:val="baseline"/>
        <w:rPr>
          <w:i w:val="0"/>
          <w:sz w:val="24"/>
          <w:szCs w:val="24"/>
          <w:lang w:val="kk-KZ"/>
        </w:rPr>
      </w:pPr>
      <w:r w:rsidRPr="009575E6">
        <w:rPr>
          <w:i w:val="0"/>
          <w:sz w:val="24"/>
          <w:szCs w:val="24"/>
          <w:lang w:val="kk-KZ"/>
        </w:rPr>
        <w:t xml:space="preserve">Конкурсқа қатысушыларға қойылатын талаптар: </w:t>
      </w:r>
      <w:r w:rsidR="00420D58" w:rsidRPr="00420D58">
        <w:rPr>
          <w:b w:val="0"/>
          <w:i w:val="0"/>
          <w:iCs w:val="0"/>
          <w:sz w:val="24"/>
          <w:szCs w:val="24"/>
          <w:lang w:val="kk-KZ"/>
        </w:rPr>
        <w:t>Әлеуметтік ғылымдар, экономика және бизнес</w:t>
      </w:r>
      <w:r w:rsidR="00420D58" w:rsidRPr="00420D58">
        <w:rPr>
          <w:b w:val="0"/>
          <w:bCs w:val="0"/>
          <w:i w:val="0"/>
          <w:iCs w:val="0"/>
          <w:sz w:val="24"/>
          <w:szCs w:val="24"/>
          <w:lang w:val="kk-KZ"/>
        </w:rPr>
        <w:t>,</w:t>
      </w:r>
      <w:r w:rsidR="00420D58" w:rsidRPr="00420D58">
        <w:rPr>
          <w:b w:val="0"/>
          <w:i w:val="0"/>
          <w:iCs w:val="0"/>
          <w:sz w:val="24"/>
          <w:szCs w:val="24"/>
          <w:lang w:val="kk-KZ"/>
        </w:rPr>
        <w:t xml:space="preserve">  құқық, педагогика және психология    саласындағы жоғары </w:t>
      </w:r>
      <w:r w:rsidR="00420D58" w:rsidRPr="00420D58">
        <w:rPr>
          <w:b w:val="0"/>
          <w:bCs w:val="0"/>
          <w:i w:val="0"/>
          <w:iCs w:val="0"/>
          <w:sz w:val="24"/>
          <w:szCs w:val="24"/>
          <w:lang w:val="kk-KZ"/>
        </w:rPr>
        <w:t>немесе жоғары оқу орнынан кейінгі білім немесе орта білімнен кейінгі білім.</w:t>
      </w:r>
    </w:p>
    <w:p w:rsidR="00AC6D40" w:rsidRDefault="00AC6D40" w:rsidP="00387B11">
      <w:pPr>
        <w:shd w:val="clear" w:color="auto" w:fill="FFFFFF"/>
        <w:ind w:firstLine="708"/>
        <w:jc w:val="both"/>
        <w:rPr>
          <w:i w:val="0"/>
          <w:sz w:val="24"/>
          <w:szCs w:val="24"/>
          <w:lang w:val="kk-KZ"/>
        </w:rPr>
      </w:pPr>
    </w:p>
    <w:p w:rsidR="00387B11" w:rsidRPr="001D03D4" w:rsidRDefault="00420D58" w:rsidP="00387B11">
      <w:pPr>
        <w:shd w:val="clear" w:color="auto" w:fill="FFFFFF"/>
        <w:ind w:firstLine="708"/>
        <w:jc w:val="both"/>
        <w:rPr>
          <w:bCs w:val="0"/>
          <w:i w:val="0"/>
          <w:iCs w:val="0"/>
          <w:sz w:val="24"/>
          <w:szCs w:val="24"/>
          <w:lang w:val="kk-KZ"/>
        </w:rPr>
      </w:pPr>
      <w:r>
        <w:rPr>
          <w:i w:val="0"/>
          <w:sz w:val="24"/>
          <w:szCs w:val="24"/>
          <w:lang w:val="kk-KZ"/>
        </w:rPr>
        <w:t xml:space="preserve">3. </w:t>
      </w:r>
      <w:r w:rsidR="00387B11" w:rsidRPr="001D03D4">
        <w:rPr>
          <w:i w:val="0"/>
          <w:sz w:val="24"/>
          <w:szCs w:val="24"/>
          <w:lang w:val="kk-KZ"/>
        </w:rPr>
        <w:t xml:space="preserve">Нұр-Сұлтан қаласы бойынша МКД </w:t>
      </w:r>
      <w:r w:rsidR="00387B11">
        <w:rPr>
          <w:i w:val="0"/>
          <w:sz w:val="24"/>
          <w:szCs w:val="24"/>
          <w:lang w:val="kk-KZ"/>
        </w:rPr>
        <w:t xml:space="preserve">«Әуежай-Астана» кеден бекетінің </w:t>
      </w:r>
      <w:r w:rsidR="00387B11" w:rsidRPr="001D03D4">
        <w:rPr>
          <w:i w:val="0"/>
          <w:sz w:val="24"/>
          <w:szCs w:val="24"/>
          <w:lang w:val="kk-KZ"/>
        </w:rPr>
        <w:t xml:space="preserve">жетекші маманы, С-О-6 санаты, </w:t>
      </w:r>
      <w:r w:rsidR="00AC6D40">
        <w:rPr>
          <w:i w:val="0"/>
          <w:sz w:val="24"/>
          <w:szCs w:val="24"/>
          <w:lang w:val="kk-KZ"/>
        </w:rPr>
        <w:t>1</w:t>
      </w:r>
      <w:r w:rsidR="00387B11" w:rsidRPr="001D03D4">
        <w:rPr>
          <w:i w:val="0"/>
          <w:sz w:val="24"/>
          <w:szCs w:val="24"/>
          <w:lang w:val="kk-KZ"/>
        </w:rPr>
        <w:t xml:space="preserve"> бірлік</w:t>
      </w:r>
      <w:r w:rsidR="00387B11">
        <w:rPr>
          <w:i w:val="0"/>
          <w:sz w:val="24"/>
          <w:szCs w:val="24"/>
          <w:lang w:val="kk-KZ"/>
        </w:rPr>
        <w:t>.</w:t>
      </w:r>
      <w:r w:rsidR="00387B11" w:rsidRPr="001D03D4">
        <w:rPr>
          <w:bCs w:val="0"/>
          <w:i w:val="0"/>
          <w:iCs w:val="0"/>
          <w:sz w:val="24"/>
          <w:szCs w:val="24"/>
          <w:lang w:val="kk-KZ"/>
        </w:rPr>
        <w:t xml:space="preserve"> </w:t>
      </w:r>
    </w:p>
    <w:p w:rsidR="00387B11" w:rsidRPr="00387B11" w:rsidRDefault="00387B11" w:rsidP="00387B11">
      <w:pPr>
        <w:overflowPunct w:val="0"/>
        <w:autoSpaceDE w:val="0"/>
        <w:autoSpaceDN w:val="0"/>
        <w:adjustRightInd w:val="0"/>
        <w:ind w:firstLine="34"/>
        <w:jc w:val="both"/>
        <w:textAlignment w:val="baseline"/>
        <w:rPr>
          <w:b w:val="0"/>
          <w:bCs w:val="0"/>
          <w:i w:val="0"/>
          <w:iCs w:val="0"/>
          <w:sz w:val="24"/>
          <w:szCs w:val="24"/>
          <w:lang w:val="kk-KZ"/>
        </w:rPr>
      </w:pPr>
      <w:r w:rsidRPr="001D03D4">
        <w:rPr>
          <w:bCs w:val="0"/>
          <w:i w:val="0"/>
          <w:iCs w:val="0"/>
          <w:sz w:val="24"/>
          <w:szCs w:val="24"/>
          <w:lang w:val="kk-KZ"/>
        </w:rPr>
        <w:t xml:space="preserve">           </w:t>
      </w:r>
      <w:r w:rsidRPr="001D03D4">
        <w:rPr>
          <w:i w:val="0"/>
          <w:sz w:val="24"/>
          <w:szCs w:val="24"/>
          <w:lang w:val="kk-KZ"/>
        </w:rPr>
        <w:t>Функционалдық міндеттері</w:t>
      </w:r>
      <w:r w:rsidRPr="009575E6">
        <w:rPr>
          <w:i w:val="0"/>
          <w:sz w:val="24"/>
          <w:szCs w:val="24"/>
          <w:lang w:val="kk-KZ"/>
        </w:rPr>
        <w:t xml:space="preserve">: </w:t>
      </w:r>
      <w:r w:rsidRPr="00387B11">
        <w:rPr>
          <w:b w:val="0"/>
          <w:i w:val="0"/>
          <w:iCs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387B11" w:rsidRPr="00387B11" w:rsidRDefault="00387B11" w:rsidP="009575E6">
      <w:pPr>
        <w:overflowPunct w:val="0"/>
        <w:autoSpaceDE w:val="0"/>
        <w:autoSpaceDN w:val="0"/>
        <w:adjustRightInd w:val="0"/>
        <w:ind w:firstLine="708"/>
        <w:jc w:val="both"/>
        <w:textAlignment w:val="baseline"/>
        <w:rPr>
          <w:b w:val="0"/>
          <w:i w:val="0"/>
          <w:sz w:val="24"/>
          <w:szCs w:val="24"/>
          <w:lang w:val="kk-KZ"/>
        </w:rPr>
      </w:pPr>
      <w:r w:rsidRPr="00387B11">
        <w:rPr>
          <w:i w:val="0"/>
          <w:sz w:val="24"/>
          <w:szCs w:val="24"/>
          <w:lang w:val="kk-KZ"/>
        </w:rPr>
        <w:t xml:space="preserve">Конкурсқа қатысушыларға қойылатын талаптар: </w:t>
      </w:r>
      <w:r w:rsidRPr="00387B11">
        <w:rPr>
          <w:b w:val="0"/>
          <w:bCs w:val="0"/>
          <w:i w:val="0"/>
          <w:iCs w:val="0"/>
          <w:sz w:val="24"/>
          <w:szCs w:val="24"/>
          <w:lang w:val="kk-KZ"/>
        </w:rPr>
        <w:t>Әлеуметтік ғылымдар, экономика және бизнес, құқық, гуманитарлық ғылымдар (халықаралық қатынастар), техникалық ғылымдар және технологиялар</w:t>
      </w:r>
      <w:r w:rsidR="003D20A9">
        <w:rPr>
          <w:b w:val="0"/>
          <w:bCs w:val="0"/>
          <w:i w:val="0"/>
          <w:iCs w:val="0"/>
          <w:sz w:val="24"/>
          <w:szCs w:val="24"/>
          <w:lang w:val="kk-KZ"/>
        </w:rPr>
        <w:t>, білім шетел тілі)</w:t>
      </w:r>
      <w:r w:rsidR="004F14F8">
        <w:rPr>
          <w:b w:val="0"/>
          <w:bCs w:val="0"/>
          <w:i w:val="0"/>
          <w:iCs w:val="0"/>
          <w:sz w:val="24"/>
          <w:szCs w:val="24"/>
          <w:lang w:val="kk-KZ"/>
        </w:rPr>
        <w:t xml:space="preserve"> </w:t>
      </w:r>
      <w:r w:rsidRPr="00387B11">
        <w:rPr>
          <w:b w:val="0"/>
          <w:bCs w:val="0"/>
          <w:i w:val="0"/>
          <w:iCs w:val="0"/>
          <w:sz w:val="24"/>
          <w:szCs w:val="24"/>
          <w:lang w:val="kk-KZ"/>
        </w:rPr>
        <w:t>салаларындағы жоғары немесе жоғары оқу орнынан кейінгі білім немесе орта білімнен кейінгі білім.</w:t>
      </w:r>
    </w:p>
    <w:p w:rsidR="00387B11" w:rsidRPr="00387B11" w:rsidRDefault="00387B11" w:rsidP="009575E6">
      <w:pPr>
        <w:overflowPunct w:val="0"/>
        <w:autoSpaceDE w:val="0"/>
        <w:autoSpaceDN w:val="0"/>
        <w:adjustRightInd w:val="0"/>
        <w:ind w:firstLine="708"/>
        <w:jc w:val="both"/>
        <w:textAlignment w:val="baseline"/>
        <w:rPr>
          <w:b w:val="0"/>
          <w:i w:val="0"/>
          <w:sz w:val="24"/>
          <w:szCs w:val="24"/>
          <w:lang w:val="kk-KZ"/>
        </w:rPr>
      </w:pPr>
    </w:p>
    <w:p w:rsidR="004A13F4" w:rsidRPr="001D03D4" w:rsidRDefault="00420D58" w:rsidP="004A13F4">
      <w:pPr>
        <w:shd w:val="clear" w:color="auto" w:fill="FFFFFF"/>
        <w:ind w:firstLine="708"/>
        <w:jc w:val="both"/>
        <w:rPr>
          <w:bCs w:val="0"/>
          <w:i w:val="0"/>
          <w:iCs w:val="0"/>
          <w:sz w:val="24"/>
          <w:szCs w:val="24"/>
          <w:lang w:val="kk-KZ"/>
        </w:rPr>
      </w:pPr>
      <w:r>
        <w:rPr>
          <w:i w:val="0"/>
          <w:sz w:val="24"/>
          <w:szCs w:val="24"/>
          <w:lang w:val="kk-KZ"/>
        </w:rPr>
        <w:lastRenderedPageBreak/>
        <w:t>4</w:t>
      </w:r>
      <w:r w:rsidR="004A13F4" w:rsidRPr="001D03D4">
        <w:rPr>
          <w:i w:val="0"/>
          <w:sz w:val="24"/>
          <w:szCs w:val="24"/>
          <w:lang w:val="kk-KZ"/>
        </w:rPr>
        <w:t xml:space="preserve">. Нұр-Сұлтан қаласы бойынша МКД </w:t>
      </w:r>
      <w:r w:rsidR="004A13F4">
        <w:rPr>
          <w:i w:val="0"/>
          <w:sz w:val="24"/>
          <w:szCs w:val="24"/>
          <w:lang w:val="kk-KZ"/>
        </w:rPr>
        <w:t xml:space="preserve">«Әуежай-Астана» кеден бекетінің </w:t>
      </w:r>
      <w:r w:rsidR="004A13F4" w:rsidRPr="001D03D4">
        <w:rPr>
          <w:i w:val="0"/>
          <w:sz w:val="24"/>
          <w:szCs w:val="24"/>
          <w:lang w:val="kk-KZ"/>
        </w:rPr>
        <w:t>жетекші маманы</w:t>
      </w:r>
      <w:r w:rsidR="004A13F4">
        <w:rPr>
          <w:i w:val="0"/>
          <w:sz w:val="24"/>
          <w:szCs w:val="24"/>
          <w:lang w:val="kk-KZ"/>
        </w:rPr>
        <w:t xml:space="preserve"> (негізгі қызметкер </w:t>
      </w:r>
      <w:r>
        <w:rPr>
          <w:i w:val="0"/>
          <w:sz w:val="24"/>
          <w:szCs w:val="24"/>
          <w:lang w:val="kk-KZ"/>
        </w:rPr>
        <w:t>А.Ж.Музапарованың бал</w:t>
      </w:r>
      <w:r w:rsidR="004A13F4" w:rsidRPr="00D42C36">
        <w:rPr>
          <w:i w:val="0"/>
          <w:sz w:val="24"/>
          <w:szCs w:val="24"/>
          <w:lang w:val="kk-KZ"/>
        </w:rPr>
        <w:t>а күтіміне арналған демалысы уақытына</w:t>
      </w:r>
      <w:r w:rsidR="004A13F4" w:rsidRPr="00420D58">
        <w:rPr>
          <w:i w:val="0"/>
          <w:sz w:val="24"/>
          <w:szCs w:val="24"/>
          <w:lang w:val="kk-KZ"/>
        </w:rPr>
        <w:t xml:space="preserve"> </w:t>
      </w:r>
      <w:r w:rsidRPr="00420D58">
        <w:rPr>
          <w:i w:val="0"/>
          <w:sz w:val="24"/>
          <w:szCs w:val="24"/>
          <w:lang w:val="kk-KZ"/>
        </w:rPr>
        <w:t>11.06.</w:t>
      </w:r>
      <w:r w:rsidR="004A13F4" w:rsidRPr="00D42C36">
        <w:rPr>
          <w:i w:val="0"/>
          <w:sz w:val="24"/>
          <w:szCs w:val="24"/>
          <w:lang w:val="kk-KZ"/>
        </w:rPr>
        <w:t>2024 жылға дейін )</w:t>
      </w:r>
      <w:r w:rsidR="004A13F4" w:rsidRPr="00D42C36">
        <w:rPr>
          <w:b w:val="0"/>
          <w:bCs w:val="0"/>
          <w:i w:val="0"/>
          <w:iCs w:val="0"/>
          <w:sz w:val="24"/>
          <w:szCs w:val="24"/>
          <w:lang w:val="kk-KZ"/>
        </w:rPr>
        <w:t>,</w:t>
      </w:r>
      <w:r w:rsidR="004A13F4">
        <w:rPr>
          <w:i w:val="0"/>
          <w:sz w:val="24"/>
          <w:szCs w:val="24"/>
          <w:lang w:val="kk-KZ"/>
        </w:rPr>
        <w:t xml:space="preserve"> «А» функционалды блогі, </w:t>
      </w:r>
      <w:r w:rsidR="004A13F4" w:rsidRPr="001D03D4">
        <w:rPr>
          <w:i w:val="0"/>
          <w:sz w:val="24"/>
          <w:szCs w:val="24"/>
          <w:lang w:val="kk-KZ"/>
        </w:rPr>
        <w:t xml:space="preserve"> С-О-6 санаты, 1 бірлік</w:t>
      </w:r>
      <w:r w:rsidR="004A13F4">
        <w:rPr>
          <w:i w:val="0"/>
          <w:sz w:val="24"/>
          <w:szCs w:val="24"/>
          <w:lang w:val="kk-KZ"/>
        </w:rPr>
        <w:t>.</w:t>
      </w:r>
      <w:r w:rsidR="004A13F4" w:rsidRPr="001D03D4">
        <w:rPr>
          <w:bCs w:val="0"/>
          <w:i w:val="0"/>
          <w:iCs w:val="0"/>
          <w:sz w:val="24"/>
          <w:szCs w:val="24"/>
          <w:lang w:val="kk-KZ"/>
        </w:rPr>
        <w:t xml:space="preserve"> </w:t>
      </w:r>
    </w:p>
    <w:p w:rsidR="004A13F4" w:rsidRPr="00387B11" w:rsidRDefault="004A13F4" w:rsidP="00420D58">
      <w:pPr>
        <w:overflowPunct w:val="0"/>
        <w:autoSpaceDE w:val="0"/>
        <w:autoSpaceDN w:val="0"/>
        <w:adjustRightInd w:val="0"/>
        <w:ind w:firstLine="34"/>
        <w:jc w:val="both"/>
        <w:textAlignment w:val="baseline"/>
        <w:rPr>
          <w:b w:val="0"/>
          <w:bCs w:val="0"/>
          <w:i w:val="0"/>
          <w:iCs w:val="0"/>
          <w:sz w:val="24"/>
          <w:szCs w:val="24"/>
          <w:lang w:val="kk-KZ"/>
        </w:rPr>
      </w:pPr>
      <w:r w:rsidRPr="001D03D4">
        <w:rPr>
          <w:bCs w:val="0"/>
          <w:i w:val="0"/>
          <w:iCs w:val="0"/>
          <w:sz w:val="24"/>
          <w:szCs w:val="24"/>
          <w:lang w:val="kk-KZ"/>
        </w:rPr>
        <w:t xml:space="preserve">           </w:t>
      </w:r>
      <w:r w:rsidRPr="001D03D4">
        <w:rPr>
          <w:i w:val="0"/>
          <w:sz w:val="24"/>
          <w:szCs w:val="24"/>
          <w:lang w:val="kk-KZ"/>
        </w:rPr>
        <w:t>Функционалдық міндеттері</w:t>
      </w:r>
      <w:r w:rsidRPr="009575E6">
        <w:rPr>
          <w:i w:val="0"/>
          <w:sz w:val="24"/>
          <w:szCs w:val="24"/>
          <w:lang w:val="kk-KZ"/>
        </w:rPr>
        <w:t xml:space="preserve">: </w:t>
      </w:r>
      <w:r w:rsidRPr="00387B11">
        <w:rPr>
          <w:b w:val="0"/>
          <w:i w:val="0"/>
          <w:iCs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4A13F4" w:rsidRPr="00387B11" w:rsidRDefault="004A13F4" w:rsidP="004A13F4">
      <w:pPr>
        <w:overflowPunct w:val="0"/>
        <w:autoSpaceDE w:val="0"/>
        <w:autoSpaceDN w:val="0"/>
        <w:adjustRightInd w:val="0"/>
        <w:ind w:firstLine="708"/>
        <w:jc w:val="both"/>
        <w:textAlignment w:val="baseline"/>
        <w:rPr>
          <w:b w:val="0"/>
          <w:i w:val="0"/>
          <w:sz w:val="24"/>
          <w:szCs w:val="24"/>
          <w:lang w:val="kk-KZ"/>
        </w:rPr>
      </w:pPr>
      <w:r w:rsidRPr="00387B11">
        <w:rPr>
          <w:i w:val="0"/>
          <w:sz w:val="24"/>
          <w:szCs w:val="24"/>
          <w:lang w:val="kk-KZ"/>
        </w:rPr>
        <w:t xml:space="preserve">Конкурсқа қатысушыларға қойылатын талаптар: </w:t>
      </w:r>
      <w:r w:rsidRPr="00387B11">
        <w:rPr>
          <w:b w:val="0"/>
          <w:bCs w:val="0"/>
          <w:i w:val="0"/>
          <w:iCs w:val="0"/>
          <w:sz w:val="24"/>
          <w:szCs w:val="24"/>
          <w:lang w:val="kk-KZ"/>
        </w:rPr>
        <w:t>Әлеуметтік ғылымдар, экономика және бизнес, құқық, гуманитарлық ғылымдар (халықаралық қатынастар), техникалық ғылымдар және технологиялар</w:t>
      </w:r>
      <w:r>
        <w:rPr>
          <w:b w:val="0"/>
          <w:bCs w:val="0"/>
          <w:i w:val="0"/>
          <w:iCs w:val="0"/>
          <w:sz w:val="24"/>
          <w:szCs w:val="24"/>
          <w:lang w:val="kk-KZ"/>
        </w:rPr>
        <w:t>, білім шетел тілі)</w:t>
      </w:r>
      <w:r w:rsidRPr="00387B11">
        <w:rPr>
          <w:b w:val="0"/>
          <w:i w:val="0"/>
          <w:iCs w:val="0"/>
          <w:sz w:val="24"/>
          <w:szCs w:val="24"/>
          <w:lang w:val="kk-KZ"/>
        </w:rPr>
        <w:t xml:space="preserve">  </w:t>
      </w:r>
      <w:r w:rsidRPr="00387B11">
        <w:rPr>
          <w:b w:val="0"/>
          <w:bCs w:val="0"/>
          <w:i w:val="0"/>
          <w:iCs w:val="0"/>
          <w:sz w:val="24"/>
          <w:szCs w:val="24"/>
          <w:lang w:val="kk-KZ"/>
        </w:rPr>
        <w:t>салаларындағы жоғары немесе жоғары оқу орнынан кейінгі білім немесе орта білімнен кейінгі білім.</w:t>
      </w:r>
    </w:p>
    <w:p w:rsidR="004A13F4" w:rsidRDefault="00573BFE" w:rsidP="00573BFE">
      <w:pPr>
        <w:tabs>
          <w:tab w:val="left" w:pos="2680"/>
        </w:tabs>
        <w:overflowPunct w:val="0"/>
        <w:autoSpaceDE w:val="0"/>
        <w:autoSpaceDN w:val="0"/>
        <w:adjustRightInd w:val="0"/>
        <w:ind w:firstLine="708"/>
        <w:jc w:val="both"/>
        <w:textAlignment w:val="baseline"/>
        <w:rPr>
          <w:b w:val="0"/>
          <w:i w:val="0"/>
          <w:sz w:val="24"/>
          <w:szCs w:val="24"/>
          <w:lang w:val="kk-KZ"/>
        </w:rPr>
      </w:pPr>
      <w:r>
        <w:rPr>
          <w:b w:val="0"/>
          <w:i w:val="0"/>
          <w:sz w:val="24"/>
          <w:szCs w:val="24"/>
          <w:lang w:val="kk-KZ"/>
        </w:rPr>
        <w:tab/>
      </w:r>
    </w:p>
    <w:p w:rsidR="0087667C" w:rsidRPr="001D03D4" w:rsidRDefault="00910D99" w:rsidP="0087667C">
      <w:pPr>
        <w:shd w:val="clear" w:color="auto" w:fill="FFFFFF"/>
        <w:ind w:firstLine="708"/>
        <w:jc w:val="both"/>
        <w:rPr>
          <w:bCs w:val="0"/>
          <w:i w:val="0"/>
          <w:iCs w:val="0"/>
          <w:sz w:val="24"/>
          <w:szCs w:val="24"/>
          <w:lang w:val="kk-KZ"/>
        </w:rPr>
      </w:pPr>
      <w:r>
        <w:rPr>
          <w:i w:val="0"/>
          <w:sz w:val="24"/>
          <w:szCs w:val="24"/>
          <w:lang w:val="kk-KZ"/>
        </w:rPr>
        <w:t>5</w:t>
      </w:r>
      <w:r w:rsidR="0087667C" w:rsidRPr="001D03D4">
        <w:rPr>
          <w:i w:val="0"/>
          <w:sz w:val="24"/>
          <w:szCs w:val="24"/>
          <w:lang w:val="kk-KZ"/>
        </w:rPr>
        <w:t xml:space="preserve">. Нұр-Сұлтан қаласы бойынша МКД </w:t>
      </w:r>
      <w:r w:rsidR="0087667C">
        <w:rPr>
          <w:i w:val="0"/>
          <w:sz w:val="24"/>
          <w:szCs w:val="24"/>
          <w:lang w:val="kk-KZ"/>
        </w:rPr>
        <w:t>«Астана-жаңа қала»</w:t>
      </w:r>
      <w:r w:rsidR="0087667C" w:rsidRPr="0087667C">
        <w:rPr>
          <w:i w:val="0"/>
          <w:sz w:val="24"/>
          <w:szCs w:val="24"/>
          <w:lang w:val="kk-KZ"/>
        </w:rPr>
        <w:t xml:space="preserve"> Арнайы экономикалық аймағы</w:t>
      </w:r>
      <w:r w:rsidR="0087667C">
        <w:rPr>
          <w:i w:val="0"/>
          <w:sz w:val="24"/>
          <w:szCs w:val="24"/>
          <w:lang w:val="kk-KZ"/>
        </w:rPr>
        <w:t>»</w:t>
      </w:r>
      <w:r w:rsidR="0087667C" w:rsidRPr="0087667C">
        <w:rPr>
          <w:i w:val="0"/>
          <w:sz w:val="24"/>
          <w:szCs w:val="24"/>
          <w:lang w:val="kk-KZ"/>
        </w:rPr>
        <w:t xml:space="preserve"> </w:t>
      </w:r>
      <w:r w:rsidR="0087667C">
        <w:rPr>
          <w:i w:val="0"/>
          <w:sz w:val="24"/>
          <w:szCs w:val="24"/>
          <w:lang w:val="kk-KZ"/>
        </w:rPr>
        <w:t xml:space="preserve">кеден бекетінің </w:t>
      </w:r>
      <w:r w:rsidR="0087667C" w:rsidRPr="001D03D4">
        <w:rPr>
          <w:i w:val="0"/>
          <w:sz w:val="24"/>
          <w:szCs w:val="24"/>
          <w:lang w:val="kk-KZ"/>
        </w:rPr>
        <w:t>жетекші маманы</w:t>
      </w:r>
      <w:r w:rsidR="0087667C">
        <w:rPr>
          <w:i w:val="0"/>
          <w:sz w:val="24"/>
          <w:szCs w:val="24"/>
          <w:lang w:val="kk-KZ"/>
        </w:rPr>
        <w:t xml:space="preserve"> (негізгі қызметкер М.К.Дюсебаеваның </w:t>
      </w:r>
      <w:r w:rsidR="0087667C" w:rsidRPr="00D42C36">
        <w:rPr>
          <w:i w:val="0"/>
          <w:sz w:val="24"/>
          <w:szCs w:val="24"/>
          <w:lang w:val="kk-KZ"/>
        </w:rPr>
        <w:t>бала күтіміне арналған демалысы уақытына</w:t>
      </w:r>
      <w:r w:rsidR="0087667C" w:rsidRPr="00D42C36">
        <w:rPr>
          <w:i w:val="0"/>
          <w:sz w:val="26"/>
          <w:szCs w:val="26"/>
          <w:lang w:val="kk-KZ"/>
        </w:rPr>
        <w:t xml:space="preserve"> </w:t>
      </w:r>
      <w:r w:rsidR="00A05E35">
        <w:rPr>
          <w:i w:val="0"/>
          <w:sz w:val="24"/>
          <w:szCs w:val="24"/>
          <w:lang w:val="kk-KZ"/>
        </w:rPr>
        <w:t>17.04.2023</w:t>
      </w:r>
      <w:r w:rsidR="0087667C" w:rsidRPr="00D42C36">
        <w:rPr>
          <w:i w:val="0"/>
          <w:sz w:val="24"/>
          <w:szCs w:val="24"/>
          <w:lang w:val="kk-KZ"/>
        </w:rPr>
        <w:t xml:space="preserve"> жылға дейін )</w:t>
      </w:r>
      <w:r w:rsidR="0087667C" w:rsidRPr="00D42C36">
        <w:rPr>
          <w:b w:val="0"/>
          <w:bCs w:val="0"/>
          <w:i w:val="0"/>
          <w:iCs w:val="0"/>
          <w:sz w:val="24"/>
          <w:szCs w:val="24"/>
          <w:lang w:val="kk-KZ"/>
        </w:rPr>
        <w:t>,</w:t>
      </w:r>
      <w:r w:rsidR="0087667C">
        <w:rPr>
          <w:i w:val="0"/>
          <w:sz w:val="24"/>
          <w:szCs w:val="24"/>
          <w:lang w:val="kk-KZ"/>
        </w:rPr>
        <w:t xml:space="preserve"> «А» функционалды блогі, </w:t>
      </w:r>
      <w:r w:rsidR="0087667C" w:rsidRPr="001D03D4">
        <w:rPr>
          <w:i w:val="0"/>
          <w:sz w:val="24"/>
          <w:szCs w:val="24"/>
          <w:lang w:val="kk-KZ"/>
        </w:rPr>
        <w:t xml:space="preserve"> С-О-6 санаты, 1 бірлік</w:t>
      </w:r>
      <w:r w:rsidR="0087667C">
        <w:rPr>
          <w:i w:val="0"/>
          <w:sz w:val="24"/>
          <w:szCs w:val="24"/>
          <w:lang w:val="kk-KZ"/>
        </w:rPr>
        <w:t>.</w:t>
      </w:r>
      <w:r w:rsidR="0087667C" w:rsidRPr="001D03D4">
        <w:rPr>
          <w:bCs w:val="0"/>
          <w:i w:val="0"/>
          <w:iCs w:val="0"/>
          <w:sz w:val="24"/>
          <w:szCs w:val="24"/>
          <w:lang w:val="kk-KZ"/>
        </w:rPr>
        <w:t xml:space="preserve"> </w:t>
      </w:r>
    </w:p>
    <w:p w:rsidR="00573BFE" w:rsidRPr="00573BFE" w:rsidRDefault="0087667C" w:rsidP="00573BFE">
      <w:pPr>
        <w:overflowPunct w:val="0"/>
        <w:autoSpaceDE w:val="0"/>
        <w:autoSpaceDN w:val="0"/>
        <w:adjustRightInd w:val="0"/>
        <w:ind w:firstLine="34"/>
        <w:jc w:val="both"/>
        <w:textAlignment w:val="baseline"/>
        <w:rPr>
          <w:b w:val="0"/>
          <w:i w:val="0"/>
          <w:iCs w:val="0"/>
          <w:sz w:val="24"/>
          <w:szCs w:val="24"/>
          <w:bdr w:val="none" w:sz="0" w:space="0" w:color="auto" w:frame="1"/>
          <w:shd w:val="clear" w:color="auto" w:fill="FFFFFF"/>
          <w:lang w:val="kk-KZ"/>
        </w:rPr>
      </w:pPr>
      <w:r w:rsidRPr="001D03D4">
        <w:rPr>
          <w:bCs w:val="0"/>
          <w:i w:val="0"/>
          <w:iCs w:val="0"/>
          <w:sz w:val="24"/>
          <w:szCs w:val="24"/>
          <w:lang w:val="kk-KZ"/>
        </w:rPr>
        <w:t xml:space="preserve">           </w:t>
      </w:r>
      <w:r w:rsidRPr="001D03D4">
        <w:rPr>
          <w:i w:val="0"/>
          <w:sz w:val="24"/>
          <w:szCs w:val="24"/>
          <w:lang w:val="kk-KZ"/>
        </w:rPr>
        <w:t>Функционалдық міндеттері</w:t>
      </w:r>
      <w:r w:rsidRPr="009575E6">
        <w:rPr>
          <w:i w:val="0"/>
          <w:sz w:val="24"/>
          <w:szCs w:val="24"/>
          <w:lang w:val="kk-KZ"/>
        </w:rPr>
        <w:t xml:space="preserve">: </w:t>
      </w:r>
      <w:r w:rsidR="00573BFE" w:rsidRPr="00573BFE">
        <w:rPr>
          <w:b w:val="0"/>
          <w:i w:val="0"/>
          <w:iCs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p>
    <w:p w:rsidR="0087667C" w:rsidRPr="00573BFE" w:rsidRDefault="0087667C" w:rsidP="0087667C">
      <w:pPr>
        <w:overflowPunct w:val="0"/>
        <w:autoSpaceDE w:val="0"/>
        <w:autoSpaceDN w:val="0"/>
        <w:adjustRightInd w:val="0"/>
        <w:ind w:firstLine="708"/>
        <w:jc w:val="both"/>
        <w:textAlignment w:val="baseline"/>
        <w:rPr>
          <w:b w:val="0"/>
          <w:i w:val="0"/>
          <w:sz w:val="24"/>
          <w:szCs w:val="24"/>
          <w:lang w:val="kk-KZ"/>
        </w:rPr>
      </w:pPr>
      <w:r w:rsidRPr="00573BFE">
        <w:rPr>
          <w:i w:val="0"/>
          <w:sz w:val="24"/>
          <w:szCs w:val="24"/>
          <w:lang w:val="kk-KZ"/>
        </w:rPr>
        <w:t xml:space="preserve">Конкурсқа қатысушыларға қойылатын талаптар: </w:t>
      </w:r>
      <w:r w:rsidR="00573BFE" w:rsidRPr="00573BFE">
        <w:rPr>
          <w:b w:val="0"/>
          <w:bCs w:val="0"/>
          <w:i w:val="0"/>
          <w:iCs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w:t>
      </w:r>
      <w:r w:rsidR="00573BFE" w:rsidRPr="00573BFE">
        <w:rPr>
          <w:b w:val="0"/>
          <w:i w:val="0"/>
          <w:iCs w:val="0"/>
          <w:sz w:val="24"/>
          <w:szCs w:val="24"/>
          <w:lang w:val="kk-KZ"/>
        </w:rPr>
        <w:t xml:space="preserve"> орта білімнен кейінгі білім</w:t>
      </w:r>
      <w:r w:rsidR="00573BFE" w:rsidRPr="00573BFE">
        <w:rPr>
          <w:b w:val="0"/>
          <w:bCs w:val="0"/>
          <w:i w:val="0"/>
          <w:iCs w:val="0"/>
          <w:sz w:val="24"/>
          <w:szCs w:val="24"/>
          <w:lang w:val="kk-KZ"/>
        </w:rPr>
        <w:t>.</w:t>
      </w:r>
    </w:p>
    <w:p w:rsidR="004A13F4" w:rsidRDefault="004A13F4" w:rsidP="001D03D4">
      <w:pPr>
        <w:shd w:val="clear" w:color="auto" w:fill="FFFFFF"/>
        <w:ind w:firstLine="708"/>
        <w:jc w:val="both"/>
        <w:rPr>
          <w:b w:val="0"/>
          <w:i w:val="0"/>
          <w:sz w:val="24"/>
          <w:szCs w:val="24"/>
          <w:lang w:val="kk-KZ"/>
        </w:rPr>
      </w:pPr>
    </w:p>
    <w:p w:rsidR="00197CB2" w:rsidRDefault="00197CB2" w:rsidP="003446D1">
      <w:pPr>
        <w:ind w:firstLine="708"/>
        <w:jc w:val="both"/>
        <w:rPr>
          <w:i w:val="0"/>
          <w:sz w:val="24"/>
          <w:szCs w:val="24"/>
          <w:lang w:val="kk-KZ"/>
        </w:rPr>
      </w:pPr>
      <w:r w:rsidRPr="001D03D4">
        <w:rPr>
          <w:i w:val="0"/>
          <w:sz w:val="24"/>
          <w:szCs w:val="24"/>
          <w:lang w:val="kk-KZ"/>
        </w:rPr>
        <w:t xml:space="preserve">Құжаттарды қабылдау </w:t>
      </w:r>
      <w:r w:rsidRPr="006509AB">
        <w:rPr>
          <w:i w:val="0"/>
          <w:sz w:val="24"/>
          <w:szCs w:val="24"/>
          <w:lang w:val="kk-KZ"/>
        </w:rPr>
        <w:t xml:space="preserve">мерзімі </w:t>
      </w:r>
      <w:r w:rsidR="003D6574" w:rsidRPr="006509AB">
        <w:rPr>
          <w:i w:val="0"/>
          <w:sz w:val="24"/>
          <w:szCs w:val="24"/>
          <w:lang w:val="kk-KZ"/>
        </w:rPr>
        <w:t xml:space="preserve"> </w:t>
      </w:r>
      <w:r w:rsidRPr="006509AB">
        <w:rPr>
          <w:i w:val="0"/>
          <w:sz w:val="24"/>
          <w:szCs w:val="24"/>
          <w:lang w:val="kk-KZ"/>
        </w:rPr>
        <w:t>202</w:t>
      </w:r>
      <w:r w:rsidR="00010DE1" w:rsidRPr="006509AB">
        <w:rPr>
          <w:i w:val="0"/>
          <w:sz w:val="24"/>
          <w:szCs w:val="24"/>
          <w:lang w:val="kk-KZ"/>
        </w:rPr>
        <w:t>2</w:t>
      </w:r>
      <w:r w:rsidRPr="006509AB">
        <w:rPr>
          <w:i w:val="0"/>
          <w:sz w:val="24"/>
          <w:szCs w:val="24"/>
          <w:lang w:val="kk-KZ"/>
        </w:rPr>
        <w:t xml:space="preserve"> жылғы</w:t>
      </w:r>
      <w:r w:rsidR="00701B10">
        <w:rPr>
          <w:i w:val="0"/>
          <w:sz w:val="24"/>
          <w:szCs w:val="24"/>
          <w:lang w:val="kk-KZ"/>
        </w:rPr>
        <w:t xml:space="preserve"> </w:t>
      </w:r>
      <w:r w:rsidR="004F14F8">
        <w:rPr>
          <w:i w:val="0"/>
          <w:sz w:val="24"/>
          <w:szCs w:val="24"/>
          <w:lang w:val="kk-KZ"/>
        </w:rPr>
        <w:t>12</w:t>
      </w:r>
      <w:r w:rsidR="00573BFE">
        <w:rPr>
          <w:i w:val="0"/>
          <w:sz w:val="24"/>
          <w:szCs w:val="24"/>
          <w:lang w:val="kk-KZ"/>
        </w:rPr>
        <w:t xml:space="preserve"> қыркүйектен </w:t>
      </w:r>
      <w:r w:rsidR="00701B10">
        <w:rPr>
          <w:i w:val="0"/>
          <w:sz w:val="24"/>
          <w:szCs w:val="24"/>
          <w:lang w:val="kk-KZ"/>
        </w:rPr>
        <w:t xml:space="preserve">бастап </w:t>
      </w:r>
      <w:r w:rsidR="004F14F8">
        <w:rPr>
          <w:i w:val="0"/>
          <w:sz w:val="24"/>
          <w:szCs w:val="24"/>
          <w:lang w:val="kk-KZ"/>
        </w:rPr>
        <w:t xml:space="preserve">20 </w:t>
      </w:r>
      <w:r w:rsidR="00573BFE">
        <w:rPr>
          <w:i w:val="0"/>
          <w:sz w:val="24"/>
          <w:szCs w:val="24"/>
          <w:lang w:val="kk-KZ"/>
        </w:rPr>
        <w:t xml:space="preserve">қыркүйекті </w:t>
      </w:r>
      <w:r w:rsidR="003D6574" w:rsidRPr="006509AB">
        <w:rPr>
          <w:i w:val="0"/>
          <w:sz w:val="24"/>
          <w:szCs w:val="24"/>
          <w:lang w:val="kk-KZ"/>
        </w:rPr>
        <w:t xml:space="preserve"> қоса алғанда</w:t>
      </w:r>
      <w:r w:rsidR="00573BFE">
        <w:rPr>
          <w:i w:val="0"/>
          <w:sz w:val="24"/>
          <w:szCs w:val="24"/>
          <w:lang w:val="kk-KZ"/>
        </w:rPr>
        <w:t>.</w:t>
      </w:r>
    </w:p>
    <w:p w:rsidR="00573BFE" w:rsidRDefault="00910D99" w:rsidP="00910D99">
      <w:pPr>
        <w:tabs>
          <w:tab w:val="left" w:pos="2404"/>
        </w:tabs>
        <w:ind w:firstLine="708"/>
        <w:jc w:val="both"/>
        <w:rPr>
          <w:i w:val="0"/>
          <w:sz w:val="24"/>
          <w:szCs w:val="24"/>
          <w:lang w:val="kk-KZ"/>
        </w:rPr>
      </w:pPr>
      <w:r>
        <w:rPr>
          <w:i w:val="0"/>
          <w:sz w:val="24"/>
          <w:szCs w:val="24"/>
          <w:lang w:val="kk-KZ"/>
        </w:rPr>
        <w:tab/>
      </w:r>
    </w:p>
    <w:p w:rsidR="001E6B5F" w:rsidRPr="001D03D4" w:rsidRDefault="001E6B5F" w:rsidP="004F14F8">
      <w:pPr>
        <w:tabs>
          <w:tab w:val="left" w:pos="2404"/>
        </w:tabs>
        <w:jc w:val="both"/>
        <w:rPr>
          <w:i w:val="0"/>
          <w:sz w:val="24"/>
          <w:szCs w:val="24"/>
          <w:lang w:val="kk-KZ"/>
        </w:rPr>
      </w:pPr>
      <w:r w:rsidRPr="001D03D4">
        <w:rPr>
          <w:i w:val="0"/>
          <w:sz w:val="24"/>
          <w:szCs w:val="24"/>
          <w:lang w:val="kk-KZ"/>
        </w:rPr>
        <w:t>Конкурсқа қатысу үшін қажетті құжаттар:</w:t>
      </w:r>
    </w:p>
    <w:p w:rsidR="001E6B5F" w:rsidRPr="001D03D4" w:rsidRDefault="001E6B5F" w:rsidP="001E6B5F">
      <w:pPr>
        <w:jc w:val="both"/>
        <w:rPr>
          <w:b w:val="0"/>
          <w:i w:val="0"/>
          <w:sz w:val="24"/>
          <w:szCs w:val="24"/>
          <w:lang w:val="kk-KZ"/>
        </w:rPr>
      </w:pPr>
      <w:r w:rsidRPr="001D03D4">
        <w:rPr>
          <w:b w:val="0"/>
          <w:i w:val="0"/>
          <w:sz w:val="24"/>
          <w:szCs w:val="24"/>
          <w:lang w:val="kk-KZ"/>
        </w:rPr>
        <w:t xml:space="preserve">        1) Өтініш;</w:t>
      </w:r>
    </w:p>
    <w:p w:rsidR="001E6B5F" w:rsidRPr="001D03D4" w:rsidRDefault="001E6B5F" w:rsidP="001E6B5F">
      <w:pPr>
        <w:jc w:val="both"/>
        <w:rPr>
          <w:b w:val="0"/>
          <w:i w:val="0"/>
          <w:sz w:val="24"/>
          <w:szCs w:val="24"/>
          <w:lang w:val="kk-KZ"/>
        </w:rPr>
      </w:pPr>
      <w:r w:rsidRPr="001D03D4">
        <w:rPr>
          <w:b w:val="0"/>
          <w:i w:val="0"/>
          <w:sz w:val="24"/>
          <w:szCs w:val="24"/>
          <w:lang w:val="kk-KZ"/>
        </w:rPr>
        <w:t xml:space="preserve">       2) 3х4 үлгідегі түрлі түсті суретпен осы Қағидаларға 3-қосымшаға сәйкес нысанда </w:t>
      </w:r>
      <w:r w:rsidRPr="001D03D4">
        <w:rPr>
          <w:b w:val="0"/>
          <w:i w:val="0"/>
          <w:sz w:val="24"/>
          <w:szCs w:val="24"/>
          <w:lang w:val="kk-KZ"/>
        </w:rPr>
        <w:lastRenderedPageBreak/>
        <w:t>толтырылған "Б" корпусының әкімшілік мемлекеттік лауазымына кандидаттың қызметтік тізімі (бұдан әрі – Қызметтік тізім);</w:t>
      </w:r>
    </w:p>
    <w:p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3) білімі туралы құжаттар мен олардың көшірмелерінің нотариалдық куәландырылған көшірмелері;</w:t>
      </w:r>
    </w:p>
    <w:p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1E6B5F" w:rsidRPr="001D03D4" w:rsidRDefault="001E6B5F" w:rsidP="001E6B5F">
      <w:pPr>
        <w:jc w:val="both"/>
        <w:rPr>
          <w:b w:val="0"/>
          <w:i w:val="0"/>
          <w:sz w:val="24"/>
          <w:szCs w:val="24"/>
          <w:lang w:val="kk-KZ"/>
        </w:rPr>
      </w:pPr>
      <w:r w:rsidRPr="001D03D4">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1D03D4" w:rsidRDefault="001E6B5F" w:rsidP="001E6B5F">
      <w:pPr>
        <w:jc w:val="both"/>
        <w:rPr>
          <w:b w:val="0"/>
          <w:i w:val="0"/>
          <w:sz w:val="24"/>
          <w:szCs w:val="24"/>
          <w:lang w:val="kk-KZ"/>
        </w:rPr>
      </w:pPr>
      <w:r w:rsidRPr="001D03D4">
        <w:rPr>
          <w:b w:val="0"/>
          <w:i w:val="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1D03D4" w:rsidRDefault="001E6B5F" w:rsidP="001E6B5F">
      <w:pPr>
        <w:jc w:val="both"/>
        <w:rPr>
          <w:b w:val="0"/>
          <w:i w:val="0"/>
          <w:sz w:val="24"/>
          <w:szCs w:val="24"/>
          <w:lang w:val="kk-KZ"/>
        </w:rPr>
      </w:pPr>
      <w:bookmarkStart w:id="0" w:name="z102"/>
      <w:r w:rsidRPr="001D03D4">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bookmarkEnd w:id="0"/>
    <w:p w:rsidR="001E6B5F" w:rsidRPr="001D03D4" w:rsidRDefault="001E6B5F" w:rsidP="001E6B5F">
      <w:pPr>
        <w:jc w:val="both"/>
        <w:rPr>
          <w:b w:val="0"/>
          <w:i w:val="0"/>
          <w:sz w:val="24"/>
          <w:szCs w:val="24"/>
          <w:lang w:val="kk-KZ"/>
        </w:rPr>
      </w:pPr>
      <w:r w:rsidRPr="001D03D4">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1D03D4" w:rsidRDefault="001E6B5F" w:rsidP="001E6B5F">
      <w:pPr>
        <w:jc w:val="both"/>
        <w:rPr>
          <w:b w:val="0"/>
          <w:i w:val="0"/>
          <w:sz w:val="24"/>
          <w:szCs w:val="24"/>
          <w:lang w:val="kk-KZ"/>
        </w:rPr>
      </w:pPr>
      <w:r w:rsidRPr="001D03D4">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1D03D4" w:rsidRDefault="001E6B5F" w:rsidP="001E6B5F">
      <w:pPr>
        <w:jc w:val="both"/>
        <w:rPr>
          <w:b w:val="0"/>
          <w:i w:val="0"/>
          <w:sz w:val="24"/>
          <w:szCs w:val="24"/>
          <w:lang w:val="kk-KZ"/>
        </w:rPr>
      </w:pPr>
      <w:r w:rsidRPr="001D03D4">
        <w:rPr>
          <w:b w:val="0"/>
          <w:i w:val="0"/>
          <w:sz w:val="24"/>
          <w:szCs w:val="24"/>
          <w:lang w:val="kk-KZ"/>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1D03D4">
        <w:rPr>
          <w:b w:val="0"/>
          <w:i w:val="0"/>
          <w:sz w:val="24"/>
          <w:szCs w:val="24"/>
          <w:highlight w:val="yellow"/>
          <w:lang w:val="kk-KZ"/>
        </w:rPr>
        <w:t>7 (жеті) жұмыс күннің</w:t>
      </w:r>
      <w:r w:rsidRPr="001D03D4">
        <w:rPr>
          <w:b w:val="0"/>
          <w:i w:val="0"/>
          <w:sz w:val="24"/>
          <w:szCs w:val="24"/>
          <w:lang w:val="kk-KZ"/>
        </w:rPr>
        <w:t xml:space="preserve">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w:t>
      </w:r>
      <w:r w:rsidRPr="001D03D4">
        <w:rPr>
          <w:b w:val="0"/>
          <w:i w:val="0"/>
          <w:sz w:val="24"/>
          <w:szCs w:val="24"/>
          <w:lang w:val="kk-KZ"/>
        </w:rPr>
        <w:lastRenderedPageBreak/>
        <w:t>жағдайда тұлға конкурс комиссиясымен әңгімелесуден өтуге жіберілмейді.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1D03D4" w:rsidRDefault="001E6B5F" w:rsidP="001E6B5F">
      <w:pPr>
        <w:jc w:val="both"/>
        <w:rPr>
          <w:b w:val="0"/>
          <w:i w:val="0"/>
          <w:sz w:val="24"/>
          <w:szCs w:val="24"/>
          <w:lang w:val="kk-KZ"/>
        </w:rPr>
      </w:pPr>
      <w:r w:rsidRPr="001D03D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1D03D4" w:rsidRDefault="001E6B5F" w:rsidP="001E6B5F">
      <w:pPr>
        <w:jc w:val="both"/>
        <w:rPr>
          <w:b w:val="0"/>
          <w:i w:val="0"/>
          <w:sz w:val="24"/>
          <w:szCs w:val="24"/>
          <w:lang w:val="kk-KZ"/>
        </w:rPr>
      </w:pPr>
      <w:bookmarkStart w:id="1" w:name="z42"/>
      <w:r w:rsidRPr="001D03D4">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1D03D4" w:rsidRDefault="001E6B5F" w:rsidP="001E6B5F">
      <w:pPr>
        <w:jc w:val="both"/>
        <w:rPr>
          <w:b w:val="0"/>
          <w:i w:val="0"/>
          <w:sz w:val="24"/>
          <w:szCs w:val="24"/>
          <w:lang w:val="kk-KZ"/>
        </w:rPr>
      </w:pPr>
      <w:bookmarkStart w:id="2" w:name="z43"/>
      <w:bookmarkEnd w:id="1"/>
      <w:r w:rsidRPr="001D03D4">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1D03D4" w:rsidRDefault="001E6B5F" w:rsidP="001E6B5F">
      <w:pPr>
        <w:jc w:val="both"/>
        <w:rPr>
          <w:b w:val="0"/>
          <w:i w:val="0"/>
          <w:sz w:val="24"/>
          <w:szCs w:val="24"/>
          <w:lang w:val="kk-KZ"/>
        </w:rPr>
      </w:pPr>
      <w:bookmarkStart w:id="3" w:name="z44"/>
      <w:bookmarkEnd w:id="2"/>
      <w:r w:rsidRPr="001D03D4">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3"/>
      <w:r w:rsidRPr="001D03D4">
        <w:rPr>
          <w:b w:val="0"/>
          <w:i w:val="0"/>
          <w:sz w:val="24"/>
          <w:szCs w:val="24"/>
          <w:lang w:val="kk-KZ"/>
        </w:rPr>
        <w:t xml:space="preserve"> </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Default="00910D99" w:rsidP="00910D99">
      <w:pPr>
        <w:tabs>
          <w:tab w:val="left" w:pos="1928"/>
        </w:tabs>
        <w:ind w:firstLine="708"/>
        <w:jc w:val="both"/>
        <w:rPr>
          <w:b w:val="0"/>
          <w:i w:val="0"/>
          <w:sz w:val="24"/>
          <w:szCs w:val="24"/>
          <w:lang w:val="kk-KZ"/>
        </w:rPr>
      </w:pPr>
      <w:r>
        <w:rPr>
          <w:b w:val="0"/>
          <w:i w:val="0"/>
          <w:sz w:val="24"/>
          <w:szCs w:val="24"/>
          <w:lang w:val="kk-KZ"/>
        </w:rPr>
        <w:tab/>
      </w: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Default="00910D99" w:rsidP="00910D99">
      <w:pPr>
        <w:tabs>
          <w:tab w:val="left" w:pos="1928"/>
        </w:tabs>
        <w:ind w:firstLine="708"/>
        <w:jc w:val="both"/>
        <w:rPr>
          <w:b w:val="0"/>
          <w:i w:val="0"/>
          <w:sz w:val="24"/>
          <w:szCs w:val="24"/>
          <w:lang w:val="kk-KZ"/>
        </w:rPr>
      </w:pPr>
    </w:p>
    <w:p w:rsidR="00910D99" w:rsidRPr="001D03D4" w:rsidRDefault="00910D99" w:rsidP="00910D99">
      <w:pPr>
        <w:tabs>
          <w:tab w:val="left" w:pos="1928"/>
        </w:tabs>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Default="004F14F8" w:rsidP="001E6B5F">
      <w:pPr>
        <w:ind w:firstLine="708"/>
        <w:jc w:val="both"/>
        <w:rPr>
          <w:b w:val="0"/>
          <w:i w:val="0"/>
          <w:sz w:val="24"/>
          <w:szCs w:val="24"/>
          <w:lang w:val="kk-KZ"/>
        </w:rPr>
      </w:pPr>
    </w:p>
    <w:p w:rsidR="004F14F8" w:rsidRPr="001D03D4" w:rsidRDefault="004F14F8" w:rsidP="001E6B5F">
      <w:pPr>
        <w:ind w:firstLine="708"/>
        <w:jc w:val="both"/>
        <w:rPr>
          <w:b w:val="0"/>
          <w:i w:val="0"/>
          <w:sz w:val="24"/>
          <w:szCs w:val="24"/>
          <w:lang w:val="kk-KZ"/>
        </w:rPr>
      </w:pPr>
      <w:bookmarkStart w:id="4" w:name="_GoBack"/>
      <w:bookmarkEnd w:id="4"/>
    </w:p>
    <w:p w:rsidR="001E6B5F" w:rsidRPr="001D03D4" w:rsidRDefault="001E6B5F" w:rsidP="001E6B5F">
      <w:pPr>
        <w:jc w:val="both"/>
        <w:rPr>
          <w:b w:val="0"/>
          <w:i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910D99" w:rsidTr="00010DE1">
        <w:trPr>
          <w:trHeight w:val="697"/>
          <w:tblCellSpacing w:w="0" w:type="auto"/>
        </w:trPr>
        <w:tc>
          <w:tcPr>
            <w:tcW w:w="5371" w:type="dxa"/>
            <w:tcMar>
              <w:top w:w="15" w:type="dxa"/>
              <w:left w:w="15" w:type="dxa"/>
              <w:bottom w:w="15" w:type="dxa"/>
              <w:right w:w="15" w:type="dxa"/>
            </w:tcMar>
            <w:vAlign w:val="center"/>
          </w:tcPr>
          <w:p w:rsidR="00010DE1" w:rsidRPr="00910D99" w:rsidRDefault="00010DE1" w:rsidP="00010DE1">
            <w:pPr>
              <w:jc w:val="both"/>
              <w:rPr>
                <w:i w:val="0"/>
                <w:sz w:val="22"/>
                <w:szCs w:val="22"/>
                <w:lang w:val="kk-KZ"/>
              </w:rPr>
            </w:pPr>
          </w:p>
        </w:tc>
        <w:tc>
          <w:tcPr>
            <w:tcW w:w="3984" w:type="dxa"/>
            <w:tcMar>
              <w:top w:w="15" w:type="dxa"/>
              <w:left w:w="15" w:type="dxa"/>
              <w:bottom w:w="15" w:type="dxa"/>
              <w:right w:w="15" w:type="dxa"/>
            </w:tcMar>
            <w:vAlign w:val="center"/>
          </w:tcPr>
          <w:p w:rsidR="00010DE1" w:rsidRPr="00910D99" w:rsidRDefault="00010DE1" w:rsidP="00010DE1">
            <w:pPr>
              <w:rPr>
                <w:b w:val="0"/>
                <w:i w:val="0"/>
                <w:sz w:val="22"/>
                <w:szCs w:val="22"/>
                <w:lang w:val="kk-KZ"/>
              </w:rPr>
            </w:pPr>
            <w:r w:rsidRPr="00910D99">
              <w:rPr>
                <w:b w:val="0"/>
                <w:i w:val="0"/>
                <w:color w:val="000000"/>
                <w:sz w:val="22"/>
                <w:szCs w:val="22"/>
              </w:rPr>
              <w:t>"____"_______________ 20__ ж</w:t>
            </w:r>
          </w:p>
        </w:tc>
      </w:tr>
      <w:tr w:rsidR="00010DE1" w:rsidRPr="00910D99" w:rsidTr="00010DE1">
        <w:trPr>
          <w:trHeight w:val="30"/>
          <w:tblCellSpacing w:w="0" w:type="auto"/>
        </w:trPr>
        <w:tc>
          <w:tcPr>
            <w:tcW w:w="5371" w:type="dxa"/>
            <w:tcMar>
              <w:top w:w="15" w:type="dxa"/>
              <w:left w:w="15" w:type="dxa"/>
              <w:bottom w:w="15" w:type="dxa"/>
              <w:right w:w="15" w:type="dxa"/>
            </w:tcMar>
            <w:vAlign w:val="center"/>
          </w:tcPr>
          <w:p w:rsidR="00010DE1" w:rsidRPr="00910D99" w:rsidRDefault="00010DE1" w:rsidP="00010DE1">
            <w:pPr>
              <w:rPr>
                <w:i w:val="0"/>
                <w:sz w:val="22"/>
                <w:szCs w:val="22"/>
              </w:rPr>
            </w:pPr>
            <w:r w:rsidRPr="00910D99">
              <w:rPr>
                <w:i w:val="0"/>
                <w:color w:val="000000"/>
                <w:sz w:val="22"/>
                <w:szCs w:val="22"/>
              </w:rPr>
              <w:t> </w:t>
            </w:r>
          </w:p>
        </w:tc>
        <w:tc>
          <w:tcPr>
            <w:tcW w:w="3984" w:type="dxa"/>
            <w:tcMar>
              <w:top w:w="15" w:type="dxa"/>
              <w:left w:w="15" w:type="dxa"/>
              <w:bottom w:w="15" w:type="dxa"/>
              <w:right w:w="15" w:type="dxa"/>
            </w:tcMar>
            <w:vAlign w:val="center"/>
          </w:tcPr>
          <w:p w:rsidR="00010DE1" w:rsidRPr="00910D99" w:rsidRDefault="00010DE1" w:rsidP="00010DE1">
            <w:pPr>
              <w:rPr>
                <w:b w:val="0"/>
                <w:i w:val="0"/>
                <w:sz w:val="22"/>
                <w:szCs w:val="22"/>
              </w:rPr>
            </w:pPr>
            <w:r w:rsidRPr="00910D99">
              <w:rPr>
                <w:b w:val="0"/>
                <w:i w:val="0"/>
                <w:color w:val="000000"/>
                <w:sz w:val="22"/>
                <w:szCs w:val="22"/>
              </w:rPr>
              <w:t xml:space="preserve">"Б" </w:t>
            </w:r>
            <w:proofErr w:type="spellStart"/>
            <w:r w:rsidRPr="00910D99">
              <w:rPr>
                <w:b w:val="0"/>
                <w:i w:val="0"/>
                <w:color w:val="000000"/>
                <w:sz w:val="22"/>
                <w:szCs w:val="22"/>
              </w:rPr>
              <w:t>корпусының</w:t>
            </w:r>
            <w:proofErr w:type="spellEnd"/>
            <w:r w:rsidRPr="00910D99">
              <w:rPr>
                <w:b w:val="0"/>
                <w:i w:val="0"/>
                <w:color w:val="000000"/>
                <w:sz w:val="22"/>
                <w:szCs w:val="22"/>
              </w:rPr>
              <w:t xml:space="preserve"> </w:t>
            </w:r>
            <w:proofErr w:type="spellStart"/>
            <w:r w:rsidRPr="00910D99">
              <w:rPr>
                <w:b w:val="0"/>
                <w:i w:val="0"/>
                <w:color w:val="000000"/>
                <w:sz w:val="22"/>
                <w:szCs w:val="22"/>
              </w:rPr>
              <w:t>мемлекеттік</w:t>
            </w:r>
            <w:proofErr w:type="spellEnd"/>
            <w:r w:rsidRPr="00910D99">
              <w:rPr>
                <w:b w:val="0"/>
                <w:i w:val="0"/>
                <w:sz w:val="22"/>
                <w:szCs w:val="22"/>
              </w:rPr>
              <w:br/>
            </w:r>
            <w:proofErr w:type="spellStart"/>
            <w:r w:rsidRPr="00910D99">
              <w:rPr>
                <w:b w:val="0"/>
                <w:i w:val="0"/>
                <w:color w:val="000000"/>
                <w:sz w:val="22"/>
                <w:szCs w:val="22"/>
              </w:rPr>
              <w:t>ә</w:t>
            </w:r>
            <w:proofErr w:type="gramStart"/>
            <w:r w:rsidRPr="00910D99">
              <w:rPr>
                <w:b w:val="0"/>
                <w:i w:val="0"/>
                <w:color w:val="000000"/>
                <w:sz w:val="22"/>
                <w:szCs w:val="22"/>
              </w:rPr>
              <w:t>к</w:t>
            </w:r>
            <w:proofErr w:type="gramEnd"/>
            <w:r w:rsidRPr="00910D99">
              <w:rPr>
                <w:b w:val="0"/>
                <w:i w:val="0"/>
                <w:color w:val="000000"/>
                <w:sz w:val="22"/>
                <w:szCs w:val="22"/>
              </w:rPr>
              <w:t>імшілік</w:t>
            </w:r>
            <w:proofErr w:type="spellEnd"/>
            <w:r w:rsidRPr="00910D99">
              <w:rPr>
                <w:b w:val="0"/>
                <w:i w:val="0"/>
                <w:color w:val="000000"/>
                <w:sz w:val="22"/>
                <w:szCs w:val="22"/>
              </w:rPr>
              <w:t xml:space="preserve"> </w:t>
            </w:r>
            <w:proofErr w:type="spellStart"/>
            <w:r w:rsidRPr="00910D99">
              <w:rPr>
                <w:b w:val="0"/>
                <w:i w:val="0"/>
                <w:color w:val="000000"/>
                <w:sz w:val="22"/>
                <w:szCs w:val="22"/>
              </w:rPr>
              <w:t>лауазымына</w:t>
            </w:r>
            <w:proofErr w:type="spellEnd"/>
            <w:r w:rsidRPr="00910D99">
              <w:rPr>
                <w:b w:val="0"/>
                <w:i w:val="0"/>
                <w:sz w:val="22"/>
                <w:szCs w:val="22"/>
              </w:rPr>
              <w:br/>
            </w:r>
            <w:proofErr w:type="spellStart"/>
            <w:r w:rsidRPr="00910D99">
              <w:rPr>
                <w:b w:val="0"/>
                <w:i w:val="0"/>
                <w:color w:val="000000"/>
                <w:sz w:val="22"/>
                <w:szCs w:val="22"/>
              </w:rPr>
              <w:t>орналасуға</w:t>
            </w:r>
            <w:proofErr w:type="spellEnd"/>
            <w:r w:rsidRPr="00910D99">
              <w:rPr>
                <w:b w:val="0"/>
                <w:i w:val="0"/>
                <w:color w:val="000000"/>
                <w:sz w:val="22"/>
                <w:szCs w:val="22"/>
              </w:rPr>
              <w:t xml:space="preserve"> конкурс </w:t>
            </w:r>
            <w:proofErr w:type="spellStart"/>
            <w:r w:rsidRPr="00910D99">
              <w:rPr>
                <w:b w:val="0"/>
                <w:i w:val="0"/>
                <w:color w:val="000000"/>
                <w:sz w:val="22"/>
                <w:szCs w:val="22"/>
              </w:rPr>
              <w:t>өткізу</w:t>
            </w:r>
            <w:proofErr w:type="spellEnd"/>
            <w:r w:rsidRPr="00910D99">
              <w:rPr>
                <w:b w:val="0"/>
                <w:i w:val="0"/>
                <w:sz w:val="22"/>
                <w:szCs w:val="22"/>
              </w:rPr>
              <w:br/>
            </w:r>
            <w:proofErr w:type="spellStart"/>
            <w:r w:rsidRPr="00910D99">
              <w:rPr>
                <w:b w:val="0"/>
                <w:i w:val="0"/>
                <w:color w:val="000000"/>
                <w:sz w:val="22"/>
                <w:szCs w:val="22"/>
              </w:rPr>
              <w:t>қағидаларының</w:t>
            </w:r>
            <w:proofErr w:type="spellEnd"/>
            <w:r w:rsidRPr="00910D99">
              <w:rPr>
                <w:b w:val="0"/>
                <w:i w:val="0"/>
                <w:color w:val="000000"/>
                <w:sz w:val="22"/>
                <w:szCs w:val="22"/>
              </w:rPr>
              <w:t xml:space="preserve"> </w:t>
            </w:r>
            <w:r w:rsidRPr="00910D99">
              <w:rPr>
                <w:b w:val="0"/>
                <w:i w:val="0"/>
                <w:sz w:val="22"/>
                <w:szCs w:val="22"/>
              </w:rPr>
              <w:br/>
            </w:r>
            <w:r w:rsidRPr="00910D99">
              <w:rPr>
                <w:b w:val="0"/>
                <w:i w:val="0"/>
                <w:color w:val="000000"/>
                <w:sz w:val="22"/>
                <w:szCs w:val="22"/>
              </w:rPr>
              <w:t>2-қосымшасы</w:t>
            </w:r>
          </w:p>
        </w:tc>
      </w:tr>
      <w:tr w:rsidR="00010DE1" w:rsidRPr="00910D99" w:rsidTr="00010DE1">
        <w:trPr>
          <w:trHeight w:val="30"/>
          <w:tblCellSpacing w:w="0" w:type="auto"/>
        </w:trPr>
        <w:tc>
          <w:tcPr>
            <w:tcW w:w="5371" w:type="dxa"/>
            <w:tcMar>
              <w:top w:w="15" w:type="dxa"/>
              <w:left w:w="15" w:type="dxa"/>
              <w:bottom w:w="15" w:type="dxa"/>
              <w:right w:w="15" w:type="dxa"/>
            </w:tcMar>
            <w:vAlign w:val="center"/>
          </w:tcPr>
          <w:p w:rsidR="00010DE1" w:rsidRPr="00910D99" w:rsidRDefault="00010DE1" w:rsidP="00010DE1">
            <w:pPr>
              <w:rPr>
                <w:i w:val="0"/>
                <w:sz w:val="22"/>
                <w:szCs w:val="22"/>
              </w:rPr>
            </w:pPr>
            <w:r w:rsidRPr="00910D99">
              <w:rPr>
                <w:i w:val="0"/>
                <w:color w:val="000000"/>
                <w:sz w:val="22"/>
                <w:szCs w:val="22"/>
              </w:rPr>
              <w:t> </w:t>
            </w:r>
          </w:p>
        </w:tc>
        <w:tc>
          <w:tcPr>
            <w:tcW w:w="3984" w:type="dxa"/>
            <w:tcMar>
              <w:top w:w="15" w:type="dxa"/>
              <w:left w:w="15" w:type="dxa"/>
              <w:bottom w:w="15" w:type="dxa"/>
              <w:right w:w="15" w:type="dxa"/>
            </w:tcMar>
            <w:vAlign w:val="center"/>
          </w:tcPr>
          <w:p w:rsidR="00010DE1" w:rsidRPr="00910D99" w:rsidRDefault="00010DE1" w:rsidP="00910D99">
            <w:pPr>
              <w:rPr>
                <w:b w:val="0"/>
                <w:i w:val="0"/>
                <w:color w:val="000000"/>
                <w:sz w:val="22"/>
                <w:szCs w:val="22"/>
                <w:lang w:val="kk-KZ"/>
              </w:rPr>
            </w:pPr>
            <w:proofErr w:type="spellStart"/>
            <w:r w:rsidRPr="00910D99">
              <w:rPr>
                <w:b w:val="0"/>
                <w:i w:val="0"/>
                <w:color w:val="000000"/>
                <w:sz w:val="22"/>
                <w:szCs w:val="22"/>
              </w:rPr>
              <w:t>Нысан</w:t>
            </w:r>
            <w:proofErr w:type="spellEnd"/>
          </w:p>
        </w:tc>
      </w:tr>
      <w:tr w:rsidR="00010DE1" w:rsidRPr="00910D99" w:rsidTr="00010DE1">
        <w:trPr>
          <w:trHeight w:val="30"/>
          <w:tblCellSpacing w:w="0" w:type="auto"/>
        </w:trPr>
        <w:tc>
          <w:tcPr>
            <w:tcW w:w="5371" w:type="dxa"/>
            <w:tcMar>
              <w:top w:w="15" w:type="dxa"/>
              <w:left w:w="15" w:type="dxa"/>
              <w:bottom w:w="15" w:type="dxa"/>
              <w:right w:w="15" w:type="dxa"/>
            </w:tcMar>
            <w:vAlign w:val="center"/>
          </w:tcPr>
          <w:p w:rsidR="00010DE1" w:rsidRPr="00910D99" w:rsidRDefault="00010DE1" w:rsidP="00010DE1">
            <w:pPr>
              <w:rPr>
                <w:i w:val="0"/>
                <w:sz w:val="22"/>
                <w:szCs w:val="22"/>
              </w:rPr>
            </w:pPr>
            <w:r w:rsidRPr="00910D99">
              <w:rPr>
                <w:i w:val="0"/>
                <w:color w:val="000000"/>
                <w:sz w:val="22"/>
                <w:szCs w:val="22"/>
              </w:rPr>
              <w:t> </w:t>
            </w:r>
          </w:p>
        </w:tc>
        <w:tc>
          <w:tcPr>
            <w:tcW w:w="3984" w:type="dxa"/>
            <w:tcMar>
              <w:top w:w="15" w:type="dxa"/>
              <w:left w:w="15" w:type="dxa"/>
              <w:bottom w:w="15" w:type="dxa"/>
              <w:right w:w="15" w:type="dxa"/>
            </w:tcMar>
            <w:vAlign w:val="center"/>
          </w:tcPr>
          <w:p w:rsidR="00010DE1" w:rsidRPr="00910D99" w:rsidRDefault="00010DE1" w:rsidP="00010DE1">
            <w:pPr>
              <w:rPr>
                <w:b w:val="0"/>
                <w:i w:val="0"/>
                <w:sz w:val="22"/>
                <w:szCs w:val="22"/>
              </w:rPr>
            </w:pPr>
            <w:r w:rsidRPr="00910D99">
              <w:rPr>
                <w:b w:val="0"/>
                <w:i w:val="0"/>
                <w:color w:val="000000"/>
                <w:sz w:val="22"/>
                <w:szCs w:val="22"/>
              </w:rPr>
              <w:t xml:space="preserve"> __________________________</w:t>
            </w:r>
          </w:p>
        </w:tc>
      </w:tr>
      <w:tr w:rsidR="00010DE1" w:rsidRPr="00910D99" w:rsidTr="00010DE1">
        <w:trPr>
          <w:trHeight w:val="30"/>
          <w:tblCellSpacing w:w="0" w:type="auto"/>
        </w:trPr>
        <w:tc>
          <w:tcPr>
            <w:tcW w:w="5371" w:type="dxa"/>
            <w:tcMar>
              <w:top w:w="15" w:type="dxa"/>
              <w:left w:w="15" w:type="dxa"/>
              <w:bottom w:w="15" w:type="dxa"/>
              <w:right w:w="15" w:type="dxa"/>
            </w:tcMar>
            <w:vAlign w:val="center"/>
          </w:tcPr>
          <w:p w:rsidR="00010DE1" w:rsidRPr="00910D99" w:rsidRDefault="00010DE1" w:rsidP="00010DE1">
            <w:pPr>
              <w:rPr>
                <w:i w:val="0"/>
                <w:sz w:val="22"/>
                <w:szCs w:val="22"/>
              </w:rPr>
            </w:pPr>
            <w:r w:rsidRPr="00910D99">
              <w:rPr>
                <w:i w:val="0"/>
                <w:color w:val="000000"/>
                <w:sz w:val="22"/>
                <w:szCs w:val="22"/>
              </w:rPr>
              <w:t> </w:t>
            </w:r>
          </w:p>
        </w:tc>
        <w:tc>
          <w:tcPr>
            <w:tcW w:w="3984" w:type="dxa"/>
            <w:tcMar>
              <w:top w:w="15" w:type="dxa"/>
              <w:left w:w="15" w:type="dxa"/>
              <w:bottom w:w="15" w:type="dxa"/>
              <w:right w:w="15" w:type="dxa"/>
            </w:tcMar>
            <w:vAlign w:val="center"/>
          </w:tcPr>
          <w:p w:rsidR="00010DE1" w:rsidRPr="00910D99" w:rsidRDefault="00010DE1" w:rsidP="00010DE1">
            <w:pPr>
              <w:rPr>
                <w:b w:val="0"/>
                <w:i w:val="0"/>
                <w:sz w:val="22"/>
                <w:szCs w:val="22"/>
              </w:rPr>
            </w:pPr>
            <w:r w:rsidRPr="00910D99">
              <w:rPr>
                <w:b w:val="0"/>
                <w:i w:val="0"/>
                <w:color w:val="000000"/>
                <w:sz w:val="22"/>
                <w:szCs w:val="22"/>
              </w:rPr>
              <w:t>(</w:t>
            </w:r>
            <w:proofErr w:type="spellStart"/>
            <w:r w:rsidRPr="00910D99">
              <w:rPr>
                <w:b w:val="0"/>
                <w:i w:val="0"/>
                <w:color w:val="000000"/>
                <w:sz w:val="22"/>
                <w:szCs w:val="22"/>
              </w:rPr>
              <w:t>мемлекетті</w:t>
            </w:r>
            <w:proofErr w:type="gramStart"/>
            <w:r w:rsidRPr="00910D99">
              <w:rPr>
                <w:b w:val="0"/>
                <w:i w:val="0"/>
                <w:color w:val="000000"/>
                <w:sz w:val="22"/>
                <w:szCs w:val="22"/>
              </w:rPr>
              <w:t>к</w:t>
            </w:r>
            <w:proofErr w:type="spellEnd"/>
            <w:proofErr w:type="gramEnd"/>
            <w:r w:rsidRPr="00910D99">
              <w:rPr>
                <w:b w:val="0"/>
                <w:i w:val="0"/>
                <w:color w:val="000000"/>
                <w:sz w:val="22"/>
                <w:szCs w:val="22"/>
              </w:rPr>
              <w:t xml:space="preserve"> орган)</w:t>
            </w:r>
          </w:p>
        </w:tc>
      </w:tr>
    </w:tbl>
    <w:p w:rsidR="001E6B5F" w:rsidRPr="001D03D4" w:rsidRDefault="001E6B5F" w:rsidP="001E6B5F">
      <w:pPr>
        <w:jc w:val="both"/>
        <w:rPr>
          <w:b w:val="0"/>
          <w:i w:val="0"/>
          <w:sz w:val="24"/>
          <w:szCs w:val="24"/>
          <w:lang w:val="kk-KZ"/>
        </w:rPr>
      </w:pPr>
    </w:p>
    <w:p w:rsidR="001E6B5F" w:rsidRPr="001D03D4" w:rsidRDefault="001E6B5F" w:rsidP="001E6B5F">
      <w:pPr>
        <w:jc w:val="both"/>
        <w:rPr>
          <w:b w:val="0"/>
          <w:i w:val="0"/>
          <w:sz w:val="24"/>
          <w:szCs w:val="24"/>
          <w:lang w:val="kk-KZ"/>
        </w:rPr>
      </w:pPr>
    </w:p>
    <w:p w:rsidR="001E6B5F" w:rsidRPr="001D03D4" w:rsidRDefault="001E6B5F" w:rsidP="001E6B5F">
      <w:pPr>
        <w:rPr>
          <w:i w:val="0"/>
          <w:color w:val="000000"/>
          <w:sz w:val="24"/>
          <w:szCs w:val="24"/>
        </w:rPr>
      </w:pPr>
      <w:bookmarkStart w:id="5" w:name="z141"/>
      <w:r w:rsidRPr="001D03D4">
        <w:rPr>
          <w:i w:val="0"/>
          <w:color w:val="000000"/>
          <w:sz w:val="24"/>
          <w:szCs w:val="24"/>
        </w:rPr>
        <w:t xml:space="preserve"> </w:t>
      </w:r>
      <w:proofErr w:type="spellStart"/>
      <w:r w:rsidRPr="001D03D4">
        <w:rPr>
          <w:i w:val="0"/>
          <w:color w:val="000000"/>
          <w:sz w:val="24"/>
          <w:szCs w:val="24"/>
        </w:rPr>
        <w:t>Өтініш</w:t>
      </w:r>
      <w:proofErr w:type="spellEnd"/>
    </w:p>
    <w:p w:rsidR="001E6B5F" w:rsidRPr="001D03D4" w:rsidRDefault="001E6B5F" w:rsidP="001E6B5F">
      <w:pPr>
        <w:rPr>
          <w:i w:val="0"/>
          <w:sz w:val="24"/>
          <w:szCs w:val="24"/>
        </w:rPr>
      </w:pPr>
    </w:p>
    <w:bookmarkEnd w:id="5"/>
    <w:p w:rsidR="001E6B5F" w:rsidRPr="001D03D4" w:rsidRDefault="001E6B5F" w:rsidP="001E6B5F">
      <w:pPr>
        <w:jc w:val="both"/>
        <w:rPr>
          <w:b w:val="0"/>
          <w:i w:val="0"/>
          <w:sz w:val="24"/>
          <w:szCs w:val="24"/>
        </w:rPr>
      </w:pPr>
      <w:r w:rsidRPr="001D03D4">
        <w:rPr>
          <w:i w:val="0"/>
          <w:color w:val="000000"/>
          <w:sz w:val="24"/>
          <w:szCs w:val="24"/>
        </w:rPr>
        <w:t xml:space="preserve">       </w:t>
      </w:r>
      <w:proofErr w:type="spellStart"/>
      <w:r w:rsidRPr="001D03D4">
        <w:rPr>
          <w:b w:val="0"/>
          <w:i w:val="0"/>
          <w:color w:val="000000"/>
          <w:sz w:val="24"/>
          <w:szCs w:val="24"/>
        </w:rPr>
        <w:t>Мені</w:t>
      </w:r>
      <w:proofErr w:type="spellEnd"/>
      <w:r w:rsidRPr="001D03D4">
        <w:rPr>
          <w:b w:val="0"/>
          <w:i w:val="0"/>
          <w:color w:val="000000"/>
          <w:sz w:val="24"/>
          <w:szCs w:val="24"/>
        </w:rPr>
        <w:t xml:space="preserve"> ______________________ бос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w:t>
      </w:r>
      <w:proofErr w:type="spellEnd"/>
      <w:r w:rsidRPr="001D03D4">
        <w:rPr>
          <w:b w:val="0"/>
          <w:i w:val="0"/>
          <w:color w:val="000000"/>
          <w:sz w:val="24"/>
          <w:szCs w:val="24"/>
        </w:rPr>
        <w:t xml:space="preserve"> </w:t>
      </w:r>
      <w:proofErr w:type="spellStart"/>
      <w:r w:rsidRPr="001D03D4">
        <w:rPr>
          <w:b w:val="0"/>
          <w:i w:val="0"/>
          <w:color w:val="000000"/>
          <w:sz w:val="24"/>
          <w:szCs w:val="24"/>
        </w:rPr>
        <w:t>конкурсына</w:t>
      </w:r>
      <w:proofErr w:type="spellEnd"/>
      <w:r w:rsidRPr="001D03D4">
        <w:rPr>
          <w:b w:val="0"/>
          <w:i w:val="0"/>
          <w:color w:val="000000"/>
          <w:sz w:val="24"/>
          <w:szCs w:val="24"/>
        </w:rPr>
        <w:t xml:space="preserve"> </w:t>
      </w:r>
      <w:proofErr w:type="spellStart"/>
      <w:r w:rsidRPr="001D03D4">
        <w:rPr>
          <w:b w:val="0"/>
          <w:i w:val="0"/>
          <w:color w:val="000000"/>
          <w:sz w:val="24"/>
          <w:szCs w:val="24"/>
        </w:rPr>
        <w:t>қатысуға</w:t>
      </w:r>
      <w:proofErr w:type="spellEnd"/>
      <w:r w:rsidRPr="001D03D4">
        <w:rPr>
          <w:b w:val="0"/>
          <w:i w:val="0"/>
          <w:color w:val="000000"/>
          <w:sz w:val="24"/>
          <w:szCs w:val="24"/>
        </w:rPr>
        <w:t xml:space="preserve"> </w:t>
      </w:r>
      <w:proofErr w:type="spellStart"/>
      <w:r w:rsidRPr="001D03D4">
        <w:rPr>
          <w:b w:val="0"/>
          <w:i w:val="0"/>
          <w:color w:val="000000"/>
          <w:sz w:val="24"/>
          <w:szCs w:val="24"/>
        </w:rPr>
        <w:t>жіберуіңізді</w:t>
      </w:r>
      <w:proofErr w:type="spellEnd"/>
      <w:r w:rsidRPr="001D03D4">
        <w:rPr>
          <w:b w:val="0"/>
          <w:i w:val="0"/>
          <w:color w:val="000000"/>
          <w:sz w:val="24"/>
          <w:szCs w:val="24"/>
        </w:rPr>
        <w:t xml:space="preserve"> </w:t>
      </w:r>
      <w:proofErr w:type="spellStart"/>
      <w:r w:rsidRPr="001D03D4">
        <w:rPr>
          <w:b w:val="0"/>
          <w:i w:val="0"/>
          <w:color w:val="000000"/>
          <w:sz w:val="24"/>
          <w:szCs w:val="24"/>
        </w:rPr>
        <w:t>сұраймын</w:t>
      </w:r>
      <w:proofErr w:type="spellEnd"/>
      <w:r w:rsidRPr="001D03D4">
        <w:rPr>
          <w:b w:val="0"/>
          <w:i w:val="0"/>
          <w:color w:val="000000"/>
          <w:sz w:val="24"/>
          <w:szCs w:val="24"/>
        </w:rPr>
        <w:t xml:space="preserve">. </w:t>
      </w:r>
    </w:p>
    <w:p w:rsidR="001E6B5F" w:rsidRPr="001D03D4" w:rsidRDefault="001E6B5F" w:rsidP="001E6B5F">
      <w:pPr>
        <w:jc w:val="both"/>
        <w:rPr>
          <w:b w:val="0"/>
          <w:i w:val="0"/>
          <w:sz w:val="24"/>
          <w:szCs w:val="24"/>
        </w:rPr>
      </w:pPr>
      <w:r w:rsidRPr="001D03D4">
        <w:rPr>
          <w:b w:val="0"/>
          <w:i w:val="0"/>
          <w:color w:val="000000"/>
          <w:sz w:val="24"/>
          <w:szCs w:val="24"/>
        </w:rPr>
        <w:t xml:space="preserve">      "Б"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color w:val="000000"/>
          <w:sz w:val="24"/>
          <w:szCs w:val="24"/>
        </w:rPr>
        <w:t xml:space="preserve"> </w:t>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proofErr w:type="spellStart"/>
      <w:r w:rsidRPr="001D03D4">
        <w:rPr>
          <w:b w:val="0"/>
          <w:i w:val="0"/>
          <w:color w:val="000000"/>
          <w:sz w:val="24"/>
          <w:szCs w:val="24"/>
        </w:rPr>
        <w:t>негізгі</w:t>
      </w:r>
      <w:proofErr w:type="spellEnd"/>
      <w:r w:rsidRPr="001D03D4">
        <w:rPr>
          <w:b w:val="0"/>
          <w:i w:val="0"/>
          <w:color w:val="000000"/>
          <w:sz w:val="24"/>
          <w:szCs w:val="24"/>
        </w:rPr>
        <w:t xml:space="preserve"> </w:t>
      </w:r>
      <w:proofErr w:type="spellStart"/>
      <w:r w:rsidRPr="001D03D4">
        <w:rPr>
          <w:b w:val="0"/>
          <w:i w:val="0"/>
          <w:color w:val="000000"/>
          <w:sz w:val="24"/>
          <w:szCs w:val="24"/>
        </w:rPr>
        <w:t>талаптарымен</w:t>
      </w:r>
      <w:proofErr w:type="spellEnd"/>
      <w:r w:rsidRPr="001D03D4">
        <w:rPr>
          <w:b w:val="0"/>
          <w:i w:val="0"/>
          <w:color w:val="000000"/>
          <w:sz w:val="24"/>
          <w:szCs w:val="24"/>
        </w:rPr>
        <w:t xml:space="preserve"> </w:t>
      </w:r>
      <w:proofErr w:type="spellStart"/>
      <w:r w:rsidRPr="001D03D4">
        <w:rPr>
          <w:b w:val="0"/>
          <w:i w:val="0"/>
          <w:color w:val="000000"/>
          <w:sz w:val="24"/>
          <w:szCs w:val="24"/>
        </w:rPr>
        <w:t>таныстым</w:t>
      </w:r>
      <w:proofErr w:type="spellEnd"/>
      <w:r w:rsidRPr="001D03D4">
        <w:rPr>
          <w:b w:val="0"/>
          <w:i w:val="0"/>
          <w:color w:val="000000"/>
          <w:sz w:val="24"/>
          <w:szCs w:val="24"/>
        </w:rPr>
        <w:t xml:space="preserve">, </w:t>
      </w:r>
      <w:proofErr w:type="spellStart"/>
      <w:r w:rsidRPr="001D03D4">
        <w:rPr>
          <w:b w:val="0"/>
          <w:i w:val="0"/>
          <w:color w:val="000000"/>
          <w:sz w:val="24"/>
          <w:szCs w:val="24"/>
        </w:rPr>
        <w:t>олармен</w:t>
      </w:r>
      <w:proofErr w:type="spellEnd"/>
      <w:r w:rsidRPr="001D03D4">
        <w:rPr>
          <w:b w:val="0"/>
          <w:i w:val="0"/>
          <w:color w:val="000000"/>
          <w:sz w:val="24"/>
          <w:szCs w:val="24"/>
        </w:rPr>
        <w:t xml:space="preserve"> </w:t>
      </w:r>
      <w:proofErr w:type="spellStart"/>
      <w:r w:rsidRPr="001D03D4">
        <w:rPr>
          <w:b w:val="0"/>
          <w:i w:val="0"/>
          <w:color w:val="000000"/>
          <w:sz w:val="24"/>
          <w:szCs w:val="24"/>
        </w:rPr>
        <w:t>келісемін</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орындауға</w:t>
      </w:r>
      <w:proofErr w:type="spellEnd"/>
      <w:r w:rsidRPr="001D03D4">
        <w:rPr>
          <w:b w:val="0"/>
          <w:i w:val="0"/>
          <w:color w:val="000000"/>
          <w:sz w:val="24"/>
          <w:szCs w:val="24"/>
        </w:rPr>
        <w:t xml:space="preserve"> </w:t>
      </w:r>
      <w:proofErr w:type="spellStart"/>
      <w:r w:rsidRPr="001D03D4">
        <w:rPr>
          <w:b w:val="0"/>
          <w:i w:val="0"/>
          <w:color w:val="000000"/>
          <w:sz w:val="24"/>
          <w:szCs w:val="24"/>
        </w:rPr>
        <w:t>міндеттеме</w:t>
      </w:r>
      <w:proofErr w:type="spellEnd"/>
      <w:r w:rsidRPr="001D03D4">
        <w:rPr>
          <w:b w:val="0"/>
          <w:i w:val="0"/>
          <w:color w:val="000000"/>
          <w:sz w:val="24"/>
          <w:szCs w:val="24"/>
        </w:rPr>
        <w:t xml:space="preserve"> </w:t>
      </w:r>
      <w:proofErr w:type="spellStart"/>
      <w:r w:rsidRPr="001D03D4">
        <w:rPr>
          <w:b w:val="0"/>
          <w:i w:val="0"/>
          <w:color w:val="000000"/>
          <w:sz w:val="24"/>
          <w:szCs w:val="24"/>
        </w:rPr>
        <w:t>аламын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жеке</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оның</w:t>
      </w:r>
      <w:proofErr w:type="spellEnd"/>
      <w:r w:rsidRPr="001D03D4">
        <w:rPr>
          <w:b w:val="0"/>
          <w:i w:val="0"/>
          <w:color w:val="000000"/>
          <w:sz w:val="24"/>
          <w:szCs w:val="24"/>
        </w:rPr>
        <w:t xml:space="preserve"> </w:t>
      </w:r>
      <w:proofErr w:type="spellStart"/>
      <w:r w:rsidRPr="001D03D4">
        <w:rPr>
          <w:b w:val="0"/>
          <w:i w:val="0"/>
          <w:color w:val="000000"/>
          <w:sz w:val="24"/>
          <w:szCs w:val="24"/>
        </w:rPr>
        <w:t>ішінде</w:t>
      </w:r>
      <w:proofErr w:type="spellEnd"/>
      <w:r w:rsidRPr="001D03D4">
        <w:rPr>
          <w:b w:val="0"/>
          <w:i w:val="0"/>
          <w:color w:val="000000"/>
          <w:sz w:val="24"/>
          <w:szCs w:val="24"/>
        </w:rPr>
        <w:t xml:space="preserve"> </w:t>
      </w:r>
      <w:proofErr w:type="spellStart"/>
      <w:r w:rsidRPr="001D03D4">
        <w:rPr>
          <w:b w:val="0"/>
          <w:i w:val="0"/>
          <w:color w:val="000000"/>
          <w:sz w:val="24"/>
          <w:szCs w:val="24"/>
        </w:rPr>
        <w:t>психоневрологиялық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наркологиялық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ұйымдардан</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жинауға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өңдеуге</w:t>
      </w:r>
      <w:proofErr w:type="spellEnd"/>
      <w:r w:rsidRPr="001D03D4">
        <w:rPr>
          <w:b w:val="0"/>
          <w:i w:val="0"/>
          <w:color w:val="000000"/>
          <w:sz w:val="24"/>
          <w:szCs w:val="24"/>
        </w:rPr>
        <w:t xml:space="preserve"> </w:t>
      </w:r>
      <w:proofErr w:type="spellStart"/>
      <w:proofErr w:type="gramStart"/>
      <w:r w:rsidRPr="001D03D4">
        <w:rPr>
          <w:b w:val="0"/>
          <w:i w:val="0"/>
          <w:color w:val="000000"/>
          <w:sz w:val="24"/>
          <w:szCs w:val="24"/>
        </w:rPr>
        <w:t>р</w:t>
      </w:r>
      <w:proofErr w:type="gramEnd"/>
      <w:r w:rsidRPr="001D03D4">
        <w:rPr>
          <w:b w:val="0"/>
          <w:i w:val="0"/>
          <w:color w:val="000000"/>
          <w:sz w:val="24"/>
          <w:szCs w:val="24"/>
        </w:rPr>
        <w:t>ұқсатымды</w:t>
      </w:r>
      <w:proofErr w:type="spellEnd"/>
      <w:r w:rsidRPr="001D03D4">
        <w:rPr>
          <w:b w:val="0"/>
          <w:i w:val="0"/>
          <w:color w:val="000000"/>
          <w:sz w:val="24"/>
          <w:szCs w:val="24"/>
        </w:rPr>
        <w:t xml:space="preserve"> </w:t>
      </w:r>
      <w:proofErr w:type="spellStart"/>
      <w:r w:rsidRPr="001D03D4">
        <w:rPr>
          <w:b w:val="0"/>
          <w:i w:val="0"/>
          <w:color w:val="000000"/>
          <w:sz w:val="24"/>
          <w:szCs w:val="24"/>
        </w:rPr>
        <w:t>білдіремін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органның</w:t>
      </w:r>
      <w:proofErr w:type="spellEnd"/>
      <w:r w:rsidRPr="001D03D4">
        <w:rPr>
          <w:b w:val="0"/>
          <w:i w:val="0"/>
          <w:color w:val="000000"/>
          <w:sz w:val="24"/>
          <w:szCs w:val="24"/>
        </w:rPr>
        <w:t xml:space="preserve"> интернет-</w:t>
      </w:r>
      <w:proofErr w:type="spellStart"/>
      <w:r w:rsidRPr="001D03D4">
        <w:rPr>
          <w:b w:val="0"/>
          <w:i w:val="0"/>
          <w:color w:val="000000"/>
          <w:sz w:val="24"/>
          <w:szCs w:val="24"/>
        </w:rPr>
        <w:t>ресурсында</w:t>
      </w:r>
      <w:proofErr w:type="spellEnd"/>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әң</w:t>
      </w:r>
      <w:proofErr w:type="gramStart"/>
      <w:r w:rsidRPr="001D03D4">
        <w:rPr>
          <w:b w:val="0"/>
          <w:i w:val="0"/>
          <w:color w:val="000000"/>
          <w:sz w:val="24"/>
          <w:szCs w:val="24"/>
        </w:rPr>
        <w:t>г</w:t>
      </w:r>
      <w:proofErr w:type="gramEnd"/>
      <w:r w:rsidRPr="001D03D4">
        <w:rPr>
          <w:b w:val="0"/>
          <w:i w:val="0"/>
          <w:color w:val="000000"/>
          <w:sz w:val="24"/>
          <w:szCs w:val="24"/>
        </w:rPr>
        <w:t>імелесуімнің</w:t>
      </w:r>
      <w:proofErr w:type="spellEnd"/>
      <w:r w:rsidRPr="001D03D4">
        <w:rPr>
          <w:b w:val="0"/>
          <w:i w:val="0"/>
          <w:color w:val="000000"/>
          <w:sz w:val="24"/>
          <w:szCs w:val="24"/>
        </w:rPr>
        <w:t xml:space="preserve"> </w:t>
      </w:r>
      <w:proofErr w:type="spellStart"/>
      <w:r w:rsidRPr="001D03D4">
        <w:rPr>
          <w:b w:val="0"/>
          <w:i w:val="0"/>
          <w:color w:val="000000"/>
          <w:sz w:val="24"/>
          <w:szCs w:val="24"/>
        </w:rPr>
        <w:t>бейнежазбасын</w:t>
      </w:r>
      <w:proofErr w:type="spellEnd"/>
      <w:r w:rsidRPr="001D03D4">
        <w:rPr>
          <w:b w:val="0"/>
          <w:i w:val="0"/>
          <w:color w:val="000000"/>
          <w:sz w:val="24"/>
          <w:szCs w:val="24"/>
        </w:rPr>
        <w:t xml:space="preserve"> </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proofErr w:type="gramStart"/>
      <w:r w:rsidRPr="001D03D4">
        <w:rPr>
          <w:b w:val="0"/>
          <w:i w:val="0"/>
          <w:color w:val="000000"/>
          <w:sz w:val="24"/>
          <w:szCs w:val="24"/>
        </w:rPr>
        <w:t>транляциялау</w:t>
      </w:r>
      <w:proofErr w:type="gramEnd"/>
      <w:r w:rsidRPr="001D03D4">
        <w:rPr>
          <w:b w:val="0"/>
          <w:i w:val="0"/>
          <w:color w:val="000000"/>
          <w:sz w:val="24"/>
          <w:szCs w:val="24"/>
        </w:rPr>
        <w:t>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w:t>
      </w:r>
      <w:proofErr w:type="spellStart"/>
      <w:r w:rsidRPr="001D03D4">
        <w:rPr>
          <w:b w:val="0"/>
          <w:i w:val="0"/>
          <w:color w:val="000000"/>
          <w:sz w:val="24"/>
          <w:szCs w:val="24"/>
        </w:rPr>
        <w:t>келісім</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 xml:space="preserve"> __________________ </w:t>
      </w:r>
    </w:p>
    <w:p w:rsidR="001E6B5F" w:rsidRPr="001D03D4" w:rsidRDefault="001E6B5F" w:rsidP="001E6B5F">
      <w:pPr>
        <w:jc w:val="both"/>
        <w:rPr>
          <w:b w:val="0"/>
          <w:i w:val="0"/>
          <w:sz w:val="24"/>
          <w:szCs w:val="24"/>
        </w:rPr>
      </w:pPr>
      <w:r w:rsidRPr="001D03D4">
        <w:rPr>
          <w:b w:val="0"/>
          <w:i w:val="0"/>
          <w:color w:val="000000"/>
          <w:sz w:val="24"/>
          <w:szCs w:val="24"/>
        </w:rPr>
        <w:t>                                                                                                     (</w:t>
      </w:r>
      <w:proofErr w:type="spellStart"/>
      <w:r w:rsidRPr="001D03D4">
        <w:rPr>
          <w:b w:val="0"/>
          <w:i w:val="0"/>
          <w:color w:val="000000"/>
          <w:sz w:val="24"/>
          <w:szCs w:val="24"/>
        </w:rPr>
        <w:t>иә</w:t>
      </w:r>
      <w:proofErr w:type="spellEnd"/>
      <w:r w:rsidRPr="001D03D4">
        <w:rPr>
          <w:b w:val="0"/>
          <w:i w:val="0"/>
          <w:color w:val="000000"/>
          <w:sz w:val="24"/>
          <w:szCs w:val="24"/>
        </w:rPr>
        <w:t>/</w:t>
      </w:r>
      <w:proofErr w:type="spellStart"/>
      <w:r w:rsidRPr="001D03D4">
        <w:rPr>
          <w:b w:val="0"/>
          <w:i w:val="0"/>
          <w:color w:val="000000"/>
          <w:sz w:val="24"/>
          <w:szCs w:val="24"/>
        </w:rPr>
        <w:t>жоқ</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Ұсынылып</w:t>
      </w:r>
      <w:proofErr w:type="spellEnd"/>
      <w:r w:rsidRPr="001D03D4">
        <w:rPr>
          <w:b w:val="0"/>
          <w:i w:val="0"/>
          <w:color w:val="000000"/>
          <w:sz w:val="24"/>
          <w:szCs w:val="24"/>
        </w:rPr>
        <w:t xml:space="preserve"> </w:t>
      </w:r>
      <w:proofErr w:type="spellStart"/>
      <w:r w:rsidRPr="001D03D4">
        <w:rPr>
          <w:b w:val="0"/>
          <w:i w:val="0"/>
          <w:color w:val="000000"/>
          <w:sz w:val="24"/>
          <w:szCs w:val="24"/>
        </w:rPr>
        <w:t>отырған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құжаттарымның</w:t>
      </w:r>
      <w:proofErr w:type="spellEnd"/>
      <w:r w:rsidRPr="001D03D4">
        <w:rPr>
          <w:b w:val="0"/>
          <w:i w:val="0"/>
          <w:color w:val="000000"/>
          <w:sz w:val="24"/>
          <w:szCs w:val="24"/>
        </w:rPr>
        <w:t xml:space="preserve"> </w:t>
      </w:r>
      <w:proofErr w:type="spellStart"/>
      <w:r w:rsidRPr="001D03D4">
        <w:rPr>
          <w:b w:val="0"/>
          <w:i w:val="0"/>
          <w:color w:val="000000"/>
          <w:sz w:val="24"/>
          <w:szCs w:val="24"/>
        </w:rPr>
        <w:t>дәйектілігіне</w:t>
      </w:r>
      <w:proofErr w:type="spellEnd"/>
      <w:r w:rsidRPr="001D03D4">
        <w:rPr>
          <w:b w:val="0"/>
          <w:i w:val="0"/>
          <w:color w:val="000000"/>
          <w:sz w:val="24"/>
          <w:szCs w:val="24"/>
        </w:rPr>
        <w:t xml:space="preserve"> </w:t>
      </w:r>
      <w:proofErr w:type="spellStart"/>
      <w:r w:rsidRPr="001D03D4">
        <w:rPr>
          <w:b w:val="0"/>
          <w:i w:val="0"/>
          <w:color w:val="000000"/>
          <w:sz w:val="24"/>
          <w:szCs w:val="24"/>
        </w:rPr>
        <w:t>жауап</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Қоса</w:t>
      </w:r>
      <w:proofErr w:type="spellEnd"/>
      <w:r w:rsidRPr="001D03D4">
        <w:rPr>
          <w:b w:val="0"/>
          <w:i w:val="0"/>
          <w:color w:val="000000"/>
          <w:sz w:val="24"/>
          <w:szCs w:val="24"/>
        </w:rPr>
        <w:t xml:space="preserve"> </w:t>
      </w:r>
      <w:proofErr w:type="spellStart"/>
      <w:r w:rsidRPr="001D03D4">
        <w:rPr>
          <w:b w:val="0"/>
          <w:i w:val="0"/>
          <w:color w:val="000000"/>
          <w:sz w:val="24"/>
          <w:szCs w:val="24"/>
        </w:rPr>
        <w:t>берілген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Мекен</w:t>
      </w:r>
      <w:proofErr w:type="spellEnd"/>
      <w:r w:rsidRPr="001D03D4">
        <w:rPr>
          <w:b w:val="0"/>
          <w:i w:val="0"/>
          <w:color w:val="000000"/>
          <w:sz w:val="24"/>
          <w:szCs w:val="24"/>
        </w:rPr>
        <w:t xml:space="preserve"> </w:t>
      </w:r>
      <w:proofErr w:type="spellStart"/>
      <w:r w:rsidRPr="001D03D4">
        <w:rPr>
          <w:b w:val="0"/>
          <w:i w:val="0"/>
          <w:color w:val="000000"/>
          <w:sz w:val="24"/>
          <w:szCs w:val="24"/>
        </w:rPr>
        <w:t>жайы</w:t>
      </w:r>
      <w:proofErr w:type="spellEnd"/>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Байланыс</w:t>
      </w:r>
      <w:proofErr w:type="spellEnd"/>
      <w:r w:rsidRPr="001D03D4">
        <w:rPr>
          <w:b w:val="0"/>
          <w:i w:val="0"/>
          <w:color w:val="000000"/>
          <w:sz w:val="24"/>
          <w:szCs w:val="24"/>
        </w:rPr>
        <w:t xml:space="preserve"> телефоны: ______________________</w:t>
      </w:r>
    </w:p>
    <w:p w:rsidR="001E6B5F" w:rsidRPr="001D03D4" w:rsidRDefault="001E6B5F" w:rsidP="001E6B5F">
      <w:pPr>
        <w:jc w:val="both"/>
        <w:rPr>
          <w:b w:val="0"/>
          <w:i w:val="0"/>
          <w:sz w:val="24"/>
          <w:szCs w:val="24"/>
        </w:rPr>
      </w:pPr>
      <w:r w:rsidRPr="001D03D4">
        <w:rPr>
          <w:b w:val="0"/>
          <w:i w:val="0"/>
          <w:color w:val="000000"/>
          <w:sz w:val="24"/>
          <w:szCs w:val="24"/>
        </w:rPr>
        <w:t>      e-</w:t>
      </w:r>
      <w:proofErr w:type="spellStart"/>
      <w:r w:rsidRPr="001D03D4">
        <w:rPr>
          <w:b w:val="0"/>
          <w:i w:val="0"/>
          <w:color w:val="000000"/>
          <w:sz w:val="24"/>
          <w:szCs w:val="24"/>
        </w:rPr>
        <w:t>maіl</w:t>
      </w:r>
      <w:proofErr w:type="spellEnd"/>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ЖСН: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 ___________________________</w:t>
      </w:r>
    </w:p>
    <w:p w:rsidR="001E6B5F" w:rsidRPr="001D03D4" w:rsidRDefault="001E6B5F" w:rsidP="001E6B5F">
      <w:pPr>
        <w:jc w:val="both"/>
        <w:rPr>
          <w:b w:val="0"/>
          <w:i w:val="0"/>
          <w:color w:val="000000"/>
          <w:sz w:val="24"/>
          <w:szCs w:val="24"/>
        </w:rPr>
      </w:pPr>
      <w:r w:rsidRPr="001D03D4">
        <w:rPr>
          <w:b w:val="0"/>
          <w:i w:val="0"/>
          <w:color w:val="000000"/>
          <w:sz w:val="24"/>
          <w:szCs w:val="24"/>
        </w:rPr>
        <w:t>      (</w:t>
      </w:r>
      <w:proofErr w:type="spellStart"/>
      <w:r w:rsidRPr="001D03D4">
        <w:rPr>
          <w:b w:val="0"/>
          <w:i w:val="0"/>
          <w:color w:val="000000"/>
          <w:sz w:val="24"/>
          <w:szCs w:val="24"/>
        </w:rPr>
        <w:t>қолы</w:t>
      </w:r>
      <w:proofErr w:type="spellEnd"/>
      <w:r w:rsidRPr="001D03D4">
        <w:rPr>
          <w:b w:val="0"/>
          <w:i w:val="0"/>
          <w:color w:val="000000"/>
          <w:sz w:val="24"/>
          <w:szCs w:val="24"/>
        </w:rPr>
        <w:t>) (</w:t>
      </w:r>
      <w:proofErr w:type="spellStart"/>
      <w:r w:rsidRPr="001D03D4">
        <w:rPr>
          <w:b w:val="0"/>
          <w:i w:val="0"/>
          <w:color w:val="000000"/>
          <w:sz w:val="24"/>
          <w:szCs w:val="24"/>
        </w:rPr>
        <w:t>Тегі</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әкесінің</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w:t>
      </w: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Default="00010DE1" w:rsidP="001E6B5F">
      <w:pPr>
        <w:jc w:val="both"/>
        <w:rPr>
          <w:b w:val="0"/>
          <w:i w:val="0"/>
          <w:color w:val="000000"/>
          <w:sz w:val="24"/>
          <w:szCs w:val="24"/>
          <w:lang w:val="kk-KZ"/>
        </w:rPr>
      </w:pPr>
    </w:p>
    <w:p w:rsidR="00250BCD" w:rsidRDefault="00250BCD" w:rsidP="001E6B5F">
      <w:pPr>
        <w:jc w:val="both"/>
        <w:rPr>
          <w:b w:val="0"/>
          <w:i w:val="0"/>
          <w:color w:val="000000"/>
          <w:sz w:val="24"/>
          <w:szCs w:val="24"/>
          <w:lang w:val="kk-KZ"/>
        </w:rPr>
      </w:pPr>
    </w:p>
    <w:p w:rsidR="00250BCD" w:rsidRDefault="00250BCD" w:rsidP="00910D99">
      <w:pPr>
        <w:rPr>
          <w:b w:val="0"/>
          <w:i w:val="0"/>
          <w:color w:val="000000"/>
          <w:sz w:val="24"/>
          <w:szCs w:val="24"/>
          <w:lang w:val="kk-KZ"/>
        </w:rPr>
      </w:pPr>
    </w:p>
    <w:p w:rsidR="00910D99" w:rsidRDefault="00910D99" w:rsidP="00910D99">
      <w:pPr>
        <w:rPr>
          <w:b w:val="0"/>
          <w:i w:val="0"/>
          <w:color w:val="000000"/>
          <w:sz w:val="24"/>
          <w:szCs w:val="24"/>
          <w:lang w:val="kk-KZ"/>
        </w:rPr>
      </w:pPr>
    </w:p>
    <w:p w:rsidR="00910D99" w:rsidRDefault="00910D99" w:rsidP="00910D99">
      <w:pPr>
        <w:rPr>
          <w:b w:val="0"/>
          <w:i w:val="0"/>
          <w:color w:val="000000"/>
          <w:sz w:val="24"/>
          <w:szCs w:val="24"/>
          <w:lang w:val="kk-KZ"/>
        </w:rPr>
      </w:pPr>
    </w:p>
    <w:p w:rsidR="00910D99" w:rsidRDefault="00910D99" w:rsidP="00910D99">
      <w:pPr>
        <w:rPr>
          <w:b w:val="0"/>
          <w:i w:val="0"/>
          <w:color w:val="000000"/>
          <w:sz w:val="24"/>
          <w:szCs w:val="24"/>
          <w:lang w:val="kk-KZ"/>
        </w:rPr>
      </w:pPr>
    </w:p>
    <w:p w:rsidR="00910D99" w:rsidRPr="001D03D4" w:rsidRDefault="00910D99" w:rsidP="00910D99">
      <w:pPr>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1E6B5F" w:rsidRPr="00250BCD" w:rsidRDefault="001E6B5F" w:rsidP="001E6B5F">
      <w:pPr>
        <w:jc w:val="both"/>
        <w:rPr>
          <w:b w:val="0"/>
          <w:i w:val="0"/>
          <w:color w:val="000000"/>
          <w:sz w:val="20"/>
          <w:szCs w:val="20"/>
        </w:rPr>
      </w:pPr>
    </w:p>
    <w:tbl>
      <w:tblPr>
        <w:tblW w:w="0" w:type="auto"/>
        <w:tblCellSpacing w:w="0" w:type="auto"/>
        <w:tblLook w:val="04A0" w:firstRow="1" w:lastRow="0" w:firstColumn="1" w:lastColumn="0" w:noHBand="0" w:noVBand="1"/>
      </w:tblPr>
      <w:tblGrid>
        <w:gridCol w:w="5520"/>
        <w:gridCol w:w="3835"/>
      </w:tblGrid>
      <w:tr w:rsidR="001E6B5F" w:rsidRPr="00250BCD" w:rsidTr="00267BA4">
        <w:trPr>
          <w:trHeight w:val="30"/>
          <w:tblCellSpacing w:w="0" w:type="auto"/>
        </w:trPr>
        <w:tc>
          <w:tcPr>
            <w:tcW w:w="5520" w:type="dxa"/>
            <w:tcMar>
              <w:top w:w="15" w:type="dxa"/>
              <w:left w:w="15" w:type="dxa"/>
              <w:bottom w:w="15" w:type="dxa"/>
              <w:right w:w="15" w:type="dxa"/>
            </w:tcMar>
            <w:vAlign w:val="center"/>
          </w:tcPr>
          <w:p w:rsidR="001E6B5F" w:rsidRPr="00250BCD" w:rsidRDefault="001E6B5F" w:rsidP="00267BA4">
            <w:pPr>
              <w:rPr>
                <w:b w:val="0"/>
                <w:i w:val="0"/>
                <w:sz w:val="18"/>
                <w:szCs w:val="18"/>
              </w:rPr>
            </w:pPr>
          </w:p>
        </w:tc>
        <w:tc>
          <w:tcPr>
            <w:tcW w:w="3835" w:type="dxa"/>
            <w:tcMar>
              <w:top w:w="15" w:type="dxa"/>
              <w:left w:w="15" w:type="dxa"/>
              <w:bottom w:w="15" w:type="dxa"/>
              <w:right w:w="15" w:type="dxa"/>
            </w:tcMar>
            <w:vAlign w:val="center"/>
          </w:tcPr>
          <w:p w:rsidR="001E6B5F" w:rsidRPr="00250BCD" w:rsidRDefault="001E6B5F" w:rsidP="00267BA4">
            <w:pPr>
              <w:rPr>
                <w:b w:val="0"/>
                <w:i w:val="0"/>
                <w:sz w:val="18"/>
                <w:szCs w:val="18"/>
              </w:rPr>
            </w:pPr>
            <w:r w:rsidRPr="00250BCD">
              <w:rPr>
                <w:b w:val="0"/>
                <w:i w:val="0"/>
                <w:color w:val="000000"/>
                <w:sz w:val="18"/>
                <w:szCs w:val="18"/>
              </w:rPr>
              <w:t xml:space="preserve"> "___"_______________ 20 __ ж.</w:t>
            </w:r>
          </w:p>
        </w:tc>
      </w:tr>
      <w:tr w:rsidR="001E6B5F" w:rsidRPr="00250BCD" w:rsidTr="00267BA4">
        <w:trPr>
          <w:trHeight w:val="30"/>
          <w:tblCellSpacing w:w="0" w:type="auto"/>
        </w:trPr>
        <w:tc>
          <w:tcPr>
            <w:tcW w:w="5520" w:type="dxa"/>
            <w:tcMar>
              <w:top w:w="15" w:type="dxa"/>
              <w:left w:w="15" w:type="dxa"/>
              <w:bottom w:w="15" w:type="dxa"/>
              <w:right w:w="15" w:type="dxa"/>
            </w:tcMar>
            <w:vAlign w:val="center"/>
          </w:tcPr>
          <w:p w:rsidR="001E6B5F" w:rsidRPr="00250BCD" w:rsidRDefault="001E6B5F" w:rsidP="00267BA4">
            <w:pPr>
              <w:rPr>
                <w:b w:val="0"/>
                <w:i w:val="0"/>
                <w:sz w:val="18"/>
                <w:szCs w:val="18"/>
              </w:rPr>
            </w:pPr>
            <w:r w:rsidRPr="00250BCD">
              <w:rPr>
                <w:b w:val="0"/>
                <w:i w:val="0"/>
                <w:color w:val="000000"/>
                <w:sz w:val="18"/>
                <w:szCs w:val="18"/>
              </w:rPr>
              <w:t> </w:t>
            </w:r>
          </w:p>
        </w:tc>
        <w:tc>
          <w:tcPr>
            <w:tcW w:w="3835" w:type="dxa"/>
            <w:tcMar>
              <w:top w:w="15" w:type="dxa"/>
              <w:left w:w="15" w:type="dxa"/>
              <w:bottom w:w="15" w:type="dxa"/>
              <w:right w:w="15" w:type="dxa"/>
            </w:tcMar>
            <w:vAlign w:val="center"/>
          </w:tcPr>
          <w:p w:rsidR="001E6B5F" w:rsidRPr="00250BCD" w:rsidRDefault="001E6B5F" w:rsidP="00267BA4">
            <w:pPr>
              <w:rPr>
                <w:b w:val="0"/>
                <w:i w:val="0"/>
                <w:sz w:val="18"/>
                <w:szCs w:val="18"/>
              </w:rPr>
            </w:pPr>
            <w:r w:rsidRPr="00250BCD">
              <w:rPr>
                <w:b w:val="0"/>
                <w:i w:val="0"/>
                <w:color w:val="000000"/>
                <w:sz w:val="18"/>
                <w:szCs w:val="18"/>
              </w:rPr>
              <w:t xml:space="preserve">"Б" </w:t>
            </w:r>
            <w:proofErr w:type="spellStart"/>
            <w:r w:rsidRPr="00250BCD">
              <w:rPr>
                <w:b w:val="0"/>
                <w:i w:val="0"/>
                <w:color w:val="000000"/>
                <w:sz w:val="18"/>
                <w:szCs w:val="18"/>
              </w:rPr>
              <w:t>корпусының</w:t>
            </w:r>
            <w:proofErr w:type="spellEnd"/>
            <w:r w:rsidRPr="00250BCD">
              <w:rPr>
                <w:b w:val="0"/>
                <w:i w:val="0"/>
                <w:color w:val="000000"/>
                <w:sz w:val="18"/>
                <w:szCs w:val="18"/>
              </w:rPr>
              <w:t xml:space="preserve"> </w:t>
            </w:r>
            <w:proofErr w:type="spellStart"/>
            <w:r w:rsidRPr="00250BCD">
              <w:rPr>
                <w:b w:val="0"/>
                <w:i w:val="0"/>
                <w:color w:val="000000"/>
                <w:sz w:val="18"/>
                <w:szCs w:val="18"/>
              </w:rPr>
              <w:t>мемлекеттік</w:t>
            </w:r>
            <w:proofErr w:type="spellEnd"/>
            <w:r w:rsidRPr="00250BCD">
              <w:rPr>
                <w:b w:val="0"/>
                <w:i w:val="0"/>
                <w:sz w:val="18"/>
                <w:szCs w:val="18"/>
              </w:rPr>
              <w:br/>
            </w:r>
            <w:proofErr w:type="spellStart"/>
            <w:r w:rsidRPr="00250BCD">
              <w:rPr>
                <w:b w:val="0"/>
                <w:i w:val="0"/>
                <w:color w:val="000000"/>
                <w:sz w:val="18"/>
                <w:szCs w:val="18"/>
              </w:rPr>
              <w:t>ә</w:t>
            </w:r>
            <w:proofErr w:type="gramStart"/>
            <w:r w:rsidRPr="00250BCD">
              <w:rPr>
                <w:b w:val="0"/>
                <w:i w:val="0"/>
                <w:color w:val="000000"/>
                <w:sz w:val="18"/>
                <w:szCs w:val="18"/>
              </w:rPr>
              <w:t>к</w:t>
            </w:r>
            <w:proofErr w:type="gramEnd"/>
            <w:r w:rsidRPr="00250BCD">
              <w:rPr>
                <w:b w:val="0"/>
                <w:i w:val="0"/>
                <w:color w:val="000000"/>
                <w:sz w:val="18"/>
                <w:szCs w:val="18"/>
              </w:rPr>
              <w:t>імшілік</w:t>
            </w:r>
            <w:proofErr w:type="spellEnd"/>
            <w:r w:rsidRPr="00250BCD">
              <w:rPr>
                <w:b w:val="0"/>
                <w:i w:val="0"/>
                <w:color w:val="000000"/>
                <w:sz w:val="18"/>
                <w:szCs w:val="18"/>
              </w:rPr>
              <w:t xml:space="preserve"> </w:t>
            </w:r>
            <w:proofErr w:type="spellStart"/>
            <w:r w:rsidRPr="00250BCD">
              <w:rPr>
                <w:b w:val="0"/>
                <w:i w:val="0"/>
                <w:color w:val="000000"/>
                <w:sz w:val="18"/>
                <w:szCs w:val="18"/>
              </w:rPr>
              <w:t>лауазымына</w:t>
            </w:r>
            <w:proofErr w:type="spellEnd"/>
            <w:r w:rsidRPr="00250BCD">
              <w:rPr>
                <w:b w:val="0"/>
                <w:i w:val="0"/>
                <w:sz w:val="18"/>
                <w:szCs w:val="18"/>
              </w:rPr>
              <w:br/>
            </w:r>
            <w:proofErr w:type="spellStart"/>
            <w:r w:rsidRPr="00250BCD">
              <w:rPr>
                <w:b w:val="0"/>
                <w:i w:val="0"/>
                <w:color w:val="000000"/>
                <w:sz w:val="18"/>
                <w:szCs w:val="18"/>
              </w:rPr>
              <w:t>орналасуға</w:t>
            </w:r>
            <w:proofErr w:type="spellEnd"/>
            <w:r w:rsidRPr="00250BCD">
              <w:rPr>
                <w:b w:val="0"/>
                <w:i w:val="0"/>
                <w:color w:val="000000"/>
                <w:sz w:val="18"/>
                <w:szCs w:val="18"/>
              </w:rPr>
              <w:t xml:space="preserve"> конкурс </w:t>
            </w:r>
            <w:proofErr w:type="spellStart"/>
            <w:r w:rsidRPr="00250BCD">
              <w:rPr>
                <w:b w:val="0"/>
                <w:i w:val="0"/>
                <w:color w:val="000000"/>
                <w:sz w:val="18"/>
                <w:szCs w:val="18"/>
              </w:rPr>
              <w:t>өткізу</w:t>
            </w:r>
            <w:proofErr w:type="spellEnd"/>
            <w:r w:rsidRPr="00250BCD">
              <w:rPr>
                <w:b w:val="0"/>
                <w:i w:val="0"/>
                <w:sz w:val="18"/>
                <w:szCs w:val="18"/>
              </w:rPr>
              <w:br/>
            </w:r>
            <w:proofErr w:type="spellStart"/>
            <w:r w:rsidRPr="00250BCD">
              <w:rPr>
                <w:b w:val="0"/>
                <w:i w:val="0"/>
                <w:color w:val="000000"/>
                <w:sz w:val="18"/>
                <w:szCs w:val="18"/>
              </w:rPr>
              <w:t>қағидаларының</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3-қосымшасы</w:t>
            </w:r>
          </w:p>
        </w:tc>
      </w:tr>
      <w:tr w:rsidR="001E6B5F" w:rsidRPr="00250BCD" w:rsidTr="00267BA4">
        <w:trPr>
          <w:trHeight w:val="30"/>
          <w:tblCellSpacing w:w="0" w:type="auto"/>
        </w:trPr>
        <w:tc>
          <w:tcPr>
            <w:tcW w:w="5520" w:type="dxa"/>
            <w:tcMar>
              <w:top w:w="15" w:type="dxa"/>
              <w:left w:w="15" w:type="dxa"/>
              <w:bottom w:w="15" w:type="dxa"/>
              <w:right w:w="15" w:type="dxa"/>
            </w:tcMar>
            <w:vAlign w:val="center"/>
          </w:tcPr>
          <w:p w:rsidR="001E6B5F" w:rsidRPr="00250BCD" w:rsidRDefault="001E6B5F" w:rsidP="00267BA4">
            <w:pPr>
              <w:rPr>
                <w:b w:val="0"/>
                <w:i w:val="0"/>
                <w:sz w:val="18"/>
                <w:szCs w:val="18"/>
              </w:rPr>
            </w:pPr>
            <w:r w:rsidRPr="00250BCD">
              <w:rPr>
                <w:b w:val="0"/>
                <w:i w:val="0"/>
                <w:color w:val="000000"/>
                <w:sz w:val="18"/>
                <w:szCs w:val="18"/>
              </w:rPr>
              <w:t> </w:t>
            </w:r>
          </w:p>
        </w:tc>
        <w:tc>
          <w:tcPr>
            <w:tcW w:w="3835" w:type="dxa"/>
            <w:tcMar>
              <w:top w:w="15" w:type="dxa"/>
              <w:left w:w="15" w:type="dxa"/>
              <w:bottom w:w="15" w:type="dxa"/>
              <w:right w:w="15" w:type="dxa"/>
            </w:tcMar>
            <w:vAlign w:val="center"/>
          </w:tcPr>
          <w:p w:rsidR="001E6B5F" w:rsidRPr="00250BCD" w:rsidRDefault="001E6B5F" w:rsidP="00267BA4">
            <w:pPr>
              <w:rPr>
                <w:b w:val="0"/>
                <w:i w:val="0"/>
                <w:color w:val="000000"/>
                <w:sz w:val="18"/>
                <w:szCs w:val="18"/>
              </w:rPr>
            </w:pPr>
            <w:proofErr w:type="spellStart"/>
            <w:r w:rsidRPr="00250BCD">
              <w:rPr>
                <w:b w:val="0"/>
                <w:i w:val="0"/>
                <w:color w:val="000000"/>
                <w:sz w:val="18"/>
                <w:szCs w:val="18"/>
              </w:rPr>
              <w:t>Нысан</w:t>
            </w:r>
            <w:proofErr w:type="spellEnd"/>
          </w:p>
          <w:p w:rsidR="001E6B5F" w:rsidRPr="00250BCD" w:rsidRDefault="001E6B5F" w:rsidP="00267BA4">
            <w:pPr>
              <w:rPr>
                <w:b w:val="0"/>
                <w:i w:val="0"/>
                <w:sz w:val="18"/>
                <w:szCs w:val="18"/>
              </w:rPr>
            </w:pPr>
          </w:p>
        </w:tc>
      </w:tr>
    </w:tbl>
    <w:p w:rsidR="001E6B5F" w:rsidRPr="00250BCD" w:rsidRDefault="001E6B5F" w:rsidP="001E6B5F">
      <w:pPr>
        <w:rPr>
          <w:i w:val="0"/>
          <w:sz w:val="18"/>
          <w:szCs w:val="18"/>
        </w:rPr>
      </w:pPr>
      <w:bookmarkStart w:id="6" w:name="z143"/>
      <w:r w:rsidRPr="00250BCD">
        <w:rPr>
          <w:i w:val="0"/>
          <w:color w:val="000000"/>
          <w:sz w:val="18"/>
          <w:szCs w:val="18"/>
        </w:rPr>
        <w:t xml:space="preserve"> "Б" КОРПУСЫНЫҢ ӘКІМШІЛІК МЕМЛЕКЕТТІК ЛАУАЗЫМЫНА КАНДИДАТТЫҢ ҚЫЗМЕТТІК ТІ</w:t>
      </w:r>
      <w:proofErr w:type="gramStart"/>
      <w:r w:rsidRPr="00250BCD">
        <w:rPr>
          <w:i w:val="0"/>
          <w:color w:val="000000"/>
          <w:sz w:val="18"/>
          <w:szCs w:val="18"/>
        </w:rPr>
        <w:t>З</w:t>
      </w:r>
      <w:proofErr w:type="gramEnd"/>
      <w:r w:rsidRPr="00250BCD">
        <w:rPr>
          <w:i w:val="0"/>
          <w:color w:val="000000"/>
          <w:sz w:val="18"/>
          <w:szCs w:val="18"/>
        </w:rPr>
        <w:t>ІМІ ПОСЛУЖНОЙ СПИСОК КАНДИДАТА НА АДМИНИСТРАТИВНУЮ ГОСУДАРСТВЕННУЮ ДОЛЖНОСТЬ КОРПУСА "Б"</w:t>
      </w:r>
    </w:p>
    <w:tbl>
      <w:tblPr>
        <w:tblW w:w="989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
        <w:gridCol w:w="4840"/>
        <w:gridCol w:w="1438"/>
        <w:gridCol w:w="1202"/>
        <w:gridCol w:w="1883"/>
      </w:tblGrid>
      <w:tr w:rsidR="001E6B5F" w:rsidRPr="00250BCD" w:rsidTr="00250BCD">
        <w:trPr>
          <w:trHeight w:val="30"/>
          <w:tblCellSpacing w:w="0" w:type="auto"/>
        </w:trPr>
        <w:tc>
          <w:tcPr>
            <w:tcW w:w="800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1E6B5F" w:rsidRPr="00250BCD" w:rsidRDefault="001E6B5F" w:rsidP="00267BA4">
            <w:pPr>
              <w:spacing w:after="20"/>
              <w:ind w:left="20"/>
              <w:jc w:val="both"/>
              <w:rPr>
                <w:b w:val="0"/>
                <w:i w:val="0"/>
                <w:sz w:val="18"/>
                <w:szCs w:val="18"/>
              </w:rPr>
            </w:pPr>
            <w:r w:rsidRPr="00250BCD">
              <w:rPr>
                <w:b w:val="0"/>
                <w:i w:val="0"/>
                <w:color w:val="000000"/>
                <w:sz w:val="18"/>
                <w:szCs w:val="18"/>
              </w:rPr>
              <w:t>________________________________________</w:t>
            </w:r>
            <w:r w:rsidRPr="00250BCD">
              <w:rPr>
                <w:b w:val="0"/>
                <w:i w:val="0"/>
                <w:sz w:val="18"/>
                <w:szCs w:val="18"/>
              </w:rPr>
              <w:br/>
            </w:r>
            <w:proofErr w:type="spellStart"/>
            <w:r w:rsidRPr="00250BCD">
              <w:rPr>
                <w:b w:val="0"/>
                <w:i w:val="0"/>
                <w:color w:val="000000"/>
                <w:sz w:val="18"/>
                <w:szCs w:val="18"/>
              </w:rPr>
              <w:t>тегі</w:t>
            </w:r>
            <w:proofErr w:type="spellEnd"/>
            <w:r w:rsidRPr="00250BCD">
              <w:rPr>
                <w:b w:val="0"/>
                <w:i w:val="0"/>
                <w:color w:val="000000"/>
                <w:sz w:val="18"/>
                <w:szCs w:val="18"/>
              </w:rPr>
              <w:t xml:space="preserve">, </w:t>
            </w:r>
            <w:proofErr w:type="spellStart"/>
            <w:r w:rsidRPr="00250BCD">
              <w:rPr>
                <w:b w:val="0"/>
                <w:i w:val="0"/>
                <w:color w:val="000000"/>
                <w:sz w:val="18"/>
                <w:szCs w:val="18"/>
              </w:rPr>
              <w:t>аты</w:t>
            </w:r>
            <w:proofErr w:type="spellEnd"/>
            <w:r w:rsidRPr="00250BCD">
              <w:rPr>
                <w:b w:val="0"/>
                <w:i w:val="0"/>
                <w:color w:val="000000"/>
                <w:sz w:val="18"/>
                <w:szCs w:val="18"/>
              </w:rPr>
              <w:t xml:space="preserve"> </w:t>
            </w:r>
            <w:proofErr w:type="spellStart"/>
            <w:r w:rsidRPr="00250BCD">
              <w:rPr>
                <w:b w:val="0"/>
                <w:i w:val="0"/>
                <w:color w:val="000000"/>
                <w:sz w:val="18"/>
                <w:szCs w:val="18"/>
              </w:rPr>
              <w:t>және</w:t>
            </w:r>
            <w:proofErr w:type="spellEnd"/>
            <w:r w:rsidRPr="00250BCD">
              <w:rPr>
                <w:b w:val="0"/>
                <w:i w:val="0"/>
                <w:color w:val="000000"/>
                <w:sz w:val="18"/>
                <w:szCs w:val="18"/>
              </w:rPr>
              <w:t xml:space="preserve"> </w:t>
            </w:r>
            <w:proofErr w:type="spellStart"/>
            <w:r w:rsidRPr="00250BCD">
              <w:rPr>
                <w:b w:val="0"/>
                <w:i w:val="0"/>
                <w:color w:val="000000"/>
                <w:sz w:val="18"/>
                <w:szCs w:val="18"/>
              </w:rPr>
              <w:t>әкесінің</w:t>
            </w:r>
            <w:proofErr w:type="spellEnd"/>
            <w:r w:rsidRPr="00250BCD">
              <w:rPr>
                <w:b w:val="0"/>
                <w:i w:val="0"/>
                <w:color w:val="000000"/>
                <w:sz w:val="18"/>
                <w:szCs w:val="18"/>
              </w:rPr>
              <w:t xml:space="preserve"> </w:t>
            </w:r>
            <w:proofErr w:type="spellStart"/>
            <w:r w:rsidRPr="00250BCD">
              <w:rPr>
                <w:b w:val="0"/>
                <w:i w:val="0"/>
                <w:color w:val="000000"/>
                <w:sz w:val="18"/>
                <w:szCs w:val="18"/>
              </w:rPr>
              <w:t>аты</w:t>
            </w:r>
            <w:proofErr w:type="spellEnd"/>
            <w:r w:rsidRPr="00250BCD">
              <w:rPr>
                <w:b w:val="0"/>
                <w:i w:val="0"/>
                <w:color w:val="000000"/>
                <w:sz w:val="18"/>
                <w:szCs w:val="18"/>
              </w:rPr>
              <w:t xml:space="preserve"> (</w:t>
            </w:r>
            <w:proofErr w:type="spellStart"/>
            <w:r w:rsidRPr="00250BCD">
              <w:rPr>
                <w:b w:val="0"/>
                <w:i w:val="0"/>
                <w:color w:val="000000"/>
                <w:sz w:val="18"/>
                <w:szCs w:val="18"/>
              </w:rPr>
              <w:t>болған</w:t>
            </w:r>
            <w:proofErr w:type="spellEnd"/>
            <w:r w:rsidRPr="00250BCD">
              <w:rPr>
                <w:b w:val="0"/>
                <w:i w:val="0"/>
                <w:color w:val="000000"/>
                <w:sz w:val="18"/>
                <w:szCs w:val="18"/>
              </w:rPr>
              <w:t xml:space="preserve"> </w:t>
            </w:r>
            <w:proofErr w:type="spellStart"/>
            <w:r w:rsidRPr="00250BCD">
              <w:rPr>
                <w:b w:val="0"/>
                <w:i w:val="0"/>
                <w:color w:val="000000"/>
                <w:sz w:val="18"/>
                <w:szCs w:val="18"/>
              </w:rPr>
              <w:t>жағдайда</w:t>
            </w:r>
            <w:proofErr w:type="spellEnd"/>
            <w:r w:rsidRPr="00250BCD">
              <w:rPr>
                <w:b w:val="0"/>
                <w:i w:val="0"/>
                <w:color w:val="000000"/>
                <w:sz w:val="18"/>
                <w:szCs w:val="18"/>
              </w:rPr>
              <w:t>) /</w:t>
            </w:r>
            <w:r w:rsidRPr="00250BCD">
              <w:rPr>
                <w:b w:val="0"/>
                <w:i w:val="0"/>
                <w:sz w:val="18"/>
                <w:szCs w:val="18"/>
              </w:rPr>
              <w:br/>
            </w:r>
            <w:r w:rsidRPr="00250BCD">
              <w:rPr>
                <w:b w:val="0"/>
                <w:i w:val="0"/>
                <w:color w:val="000000"/>
                <w:sz w:val="18"/>
                <w:szCs w:val="18"/>
              </w:rPr>
              <w:t>фамилия, имя, отчество (при наличии)</w:t>
            </w:r>
          </w:p>
        </w:tc>
        <w:tc>
          <w:tcPr>
            <w:tcW w:w="1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6"/>
            </w:tblGrid>
            <w:tr w:rsidR="001E6B5F" w:rsidRPr="00250BCD"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ФОТО</w:t>
                  </w:r>
                  <w:r w:rsidRPr="00250BCD">
                    <w:rPr>
                      <w:b w:val="0"/>
                      <w:i w:val="0"/>
                      <w:sz w:val="18"/>
                      <w:szCs w:val="18"/>
                    </w:rPr>
                    <w:br/>
                  </w:r>
                  <w:r w:rsidRPr="00250BCD">
                    <w:rPr>
                      <w:b w:val="0"/>
                      <w:i w:val="0"/>
                      <w:color w:val="000000"/>
                      <w:sz w:val="18"/>
                      <w:szCs w:val="18"/>
                    </w:rPr>
                    <w:t>(</w:t>
                  </w:r>
                  <w:proofErr w:type="spellStart"/>
                  <w:r w:rsidRPr="00250BCD">
                    <w:rPr>
                      <w:b w:val="0"/>
                      <w:i w:val="0"/>
                      <w:color w:val="000000"/>
                      <w:sz w:val="18"/>
                      <w:szCs w:val="18"/>
                    </w:rPr>
                    <w:t>түрлі</w:t>
                  </w:r>
                  <w:proofErr w:type="spellEnd"/>
                  <w:r w:rsidRPr="00250BCD">
                    <w:rPr>
                      <w:b w:val="0"/>
                      <w:i w:val="0"/>
                      <w:color w:val="000000"/>
                      <w:sz w:val="18"/>
                      <w:szCs w:val="18"/>
                    </w:rPr>
                    <w:t xml:space="preserve"> </w:t>
                  </w:r>
                  <w:proofErr w:type="spellStart"/>
                  <w:r w:rsidRPr="00250BCD">
                    <w:rPr>
                      <w:b w:val="0"/>
                      <w:i w:val="0"/>
                      <w:color w:val="000000"/>
                      <w:sz w:val="18"/>
                      <w:szCs w:val="18"/>
                    </w:rPr>
                    <w:t>тү</w:t>
                  </w:r>
                  <w:proofErr w:type="gramStart"/>
                  <w:r w:rsidRPr="00250BCD">
                    <w:rPr>
                      <w:b w:val="0"/>
                      <w:i w:val="0"/>
                      <w:color w:val="000000"/>
                      <w:sz w:val="18"/>
                      <w:szCs w:val="18"/>
                    </w:rPr>
                    <w:t>ст</w:t>
                  </w:r>
                  <w:proofErr w:type="gramEnd"/>
                  <w:r w:rsidRPr="00250BCD">
                    <w:rPr>
                      <w:b w:val="0"/>
                      <w:i w:val="0"/>
                      <w:color w:val="000000"/>
                      <w:sz w:val="18"/>
                      <w:szCs w:val="18"/>
                    </w:rPr>
                    <w:t>і</w:t>
                  </w:r>
                  <w:proofErr w:type="spellEnd"/>
                  <w:r w:rsidRPr="00250BCD">
                    <w:rPr>
                      <w:b w:val="0"/>
                      <w:i w:val="0"/>
                      <w:color w:val="000000"/>
                      <w:sz w:val="18"/>
                      <w:szCs w:val="18"/>
                    </w:rPr>
                    <w:t>/ цветное,</w:t>
                  </w:r>
                  <w:r w:rsidRPr="00250BCD">
                    <w:rPr>
                      <w:b w:val="0"/>
                      <w:i w:val="0"/>
                      <w:sz w:val="18"/>
                      <w:szCs w:val="18"/>
                    </w:rPr>
                    <w:br/>
                  </w:r>
                  <w:r w:rsidRPr="00250BCD">
                    <w:rPr>
                      <w:b w:val="0"/>
                      <w:i w:val="0"/>
                      <w:color w:val="000000"/>
                      <w:sz w:val="18"/>
                      <w:szCs w:val="18"/>
                    </w:rPr>
                    <w:t>3х4)</w:t>
                  </w:r>
                </w:p>
              </w:tc>
            </w:tr>
          </w:tbl>
          <w:p w:rsidR="001E6B5F" w:rsidRPr="00250BCD" w:rsidRDefault="001E6B5F" w:rsidP="00267BA4">
            <w:pPr>
              <w:rPr>
                <w:b w:val="0"/>
                <w:i w:val="0"/>
                <w:sz w:val="18"/>
                <w:szCs w:val="18"/>
              </w:rPr>
            </w:pPr>
          </w:p>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800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_______________________________________</w:t>
            </w:r>
            <w:r w:rsidRPr="00250BCD">
              <w:rPr>
                <w:b w:val="0"/>
                <w:i w:val="0"/>
                <w:sz w:val="18"/>
                <w:szCs w:val="18"/>
              </w:rPr>
              <w:br/>
            </w:r>
            <w:proofErr w:type="spellStart"/>
            <w:r w:rsidRPr="00250BCD">
              <w:rPr>
                <w:b w:val="0"/>
                <w:i w:val="0"/>
                <w:color w:val="000000"/>
                <w:sz w:val="18"/>
                <w:szCs w:val="18"/>
              </w:rPr>
              <w:t>лауазымы</w:t>
            </w:r>
            <w:proofErr w:type="spellEnd"/>
            <w:r w:rsidRPr="00250BCD">
              <w:rPr>
                <w:b w:val="0"/>
                <w:i w:val="0"/>
                <w:color w:val="000000"/>
                <w:sz w:val="18"/>
                <w:szCs w:val="18"/>
              </w:rPr>
              <w:t xml:space="preserve">/должность, </w:t>
            </w:r>
            <w:proofErr w:type="spellStart"/>
            <w:r w:rsidRPr="00250BCD">
              <w:rPr>
                <w:b w:val="0"/>
                <w:i w:val="0"/>
                <w:color w:val="000000"/>
                <w:sz w:val="18"/>
                <w:szCs w:val="18"/>
              </w:rPr>
              <w:t>санаты</w:t>
            </w:r>
            <w:proofErr w:type="spellEnd"/>
            <w:r w:rsidRPr="00250BCD">
              <w:rPr>
                <w:b w:val="0"/>
                <w:i w:val="0"/>
                <w:color w:val="000000"/>
                <w:sz w:val="18"/>
                <w:szCs w:val="18"/>
              </w:rPr>
              <w:t>/категория</w:t>
            </w:r>
            <w:r w:rsidRPr="00250BCD">
              <w:rPr>
                <w:b w:val="0"/>
                <w:i w:val="0"/>
                <w:sz w:val="18"/>
                <w:szCs w:val="18"/>
              </w:rPr>
              <w:br/>
            </w:r>
            <w:r w:rsidRPr="00250BCD">
              <w:rPr>
                <w:b w:val="0"/>
                <w:i w:val="0"/>
                <w:color w:val="000000"/>
                <w:sz w:val="18"/>
                <w:szCs w:val="18"/>
              </w:rPr>
              <w:t>(</w:t>
            </w:r>
            <w:proofErr w:type="spellStart"/>
            <w:r w:rsidRPr="00250BCD">
              <w:rPr>
                <w:b w:val="0"/>
                <w:i w:val="0"/>
                <w:color w:val="000000"/>
                <w:sz w:val="18"/>
                <w:szCs w:val="18"/>
              </w:rPr>
              <w:t>болған</w:t>
            </w:r>
            <w:proofErr w:type="spellEnd"/>
            <w:r w:rsidRPr="00250BCD">
              <w:rPr>
                <w:b w:val="0"/>
                <w:i w:val="0"/>
                <w:color w:val="000000"/>
                <w:sz w:val="18"/>
                <w:szCs w:val="18"/>
              </w:rPr>
              <w:t xml:space="preserve"> </w:t>
            </w:r>
            <w:proofErr w:type="spellStart"/>
            <w:r w:rsidRPr="00250BCD">
              <w:rPr>
                <w:b w:val="0"/>
                <w:i w:val="0"/>
                <w:color w:val="000000"/>
                <w:sz w:val="18"/>
                <w:szCs w:val="18"/>
              </w:rPr>
              <w:t>жағдайда</w:t>
            </w:r>
            <w:proofErr w:type="spellEnd"/>
            <w:r w:rsidRPr="00250BCD">
              <w:rPr>
                <w:b w:val="0"/>
                <w:i w:val="0"/>
                <w:color w:val="000000"/>
                <w:sz w:val="18"/>
                <w:szCs w:val="18"/>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250BCD" w:rsidRDefault="001E6B5F" w:rsidP="00267BA4">
            <w:pPr>
              <w:rPr>
                <w:b w:val="0"/>
                <w:i w:val="0"/>
                <w:sz w:val="18"/>
                <w:szCs w:val="18"/>
              </w:rPr>
            </w:pPr>
          </w:p>
        </w:tc>
      </w:tr>
      <w:tr w:rsidR="001E6B5F" w:rsidRPr="00250BCD" w:rsidTr="00250BCD">
        <w:trPr>
          <w:trHeight w:val="30"/>
          <w:tblCellSpacing w:w="0" w:type="auto"/>
        </w:trPr>
        <w:tc>
          <w:tcPr>
            <w:tcW w:w="800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_______________________________________</w:t>
            </w:r>
            <w:r w:rsidRPr="00250BCD">
              <w:rPr>
                <w:b w:val="0"/>
                <w:i w:val="0"/>
                <w:sz w:val="18"/>
                <w:szCs w:val="18"/>
              </w:rPr>
              <w:br/>
            </w:r>
            <w:r w:rsidRPr="00250BCD">
              <w:rPr>
                <w:b w:val="0"/>
                <w:i w:val="0"/>
                <w:color w:val="000000"/>
                <w:sz w:val="18"/>
                <w:szCs w:val="18"/>
              </w:rPr>
              <w:t>(</w:t>
            </w:r>
            <w:proofErr w:type="spellStart"/>
            <w:r w:rsidRPr="00250BCD">
              <w:rPr>
                <w:b w:val="0"/>
                <w:i w:val="0"/>
                <w:color w:val="000000"/>
                <w:sz w:val="18"/>
                <w:szCs w:val="18"/>
              </w:rPr>
              <w:t>жеке</w:t>
            </w:r>
            <w:proofErr w:type="spellEnd"/>
            <w:r w:rsidRPr="00250BCD">
              <w:rPr>
                <w:b w:val="0"/>
                <w:i w:val="0"/>
                <w:color w:val="000000"/>
                <w:sz w:val="18"/>
                <w:szCs w:val="18"/>
              </w:rPr>
              <w:t xml:space="preserve"> </w:t>
            </w:r>
            <w:proofErr w:type="spellStart"/>
            <w:r w:rsidRPr="00250BCD">
              <w:rPr>
                <w:b w:val="0"/>
                <w:i w:val="0"/>
                <w:color w:val="000000"/>
                <w:sz w:val="18"/>
                <w:szCs w:val="18"/>
              </w:rPr>
              <w:t>сәйкестендіру</w:t>
            </w:r>
            <w:proofErr w:type="spellEnd"/>
            <w:r w:rsidRPr="00250BCD">
              <w:rPr>
                <w:b w:val="0"/>
                <w:i w:val="0"/>
                <w:color w:val="000000"/>
                <w:sz w:val="18"/>
                <w:szCs w:val="18"/>
              </w:rPr>
              <w:t xml:space="preserve"> </w:t>
            </w:r>
            <w:proofErr w:type="spellStart"/>
            <w:r w:rsidRPr="00250BCD">
              <w:rPr>
                <w:b w:val="0"/>
                <w:i w:val="0"/>
                <w:color w:val="000000"/>
                <w:sz w:val="18"/>
                <w:szCs w:val="18"/>
              </w:rPr>
              <w:t>нөмі</w:t>
            </w:r>
            <w:proofErr w:type="gramStart"/>
            <w:r w:rsidRPr="00250BCD">
              <w:rPr>
                <w:b w:val="0"/>
                <w:i w:val="0"/>
                <w:color w:val="000000"/>
                <w:sz w:val="18"/>
                <w:szCs w:val="18"/>
              </w:rPr>
              <w:t>р</w:t>
            </w:r>
            <w:proofErr w:type="gramEnd"/>
            <w:r w:rsidRPr="00250BCD">
              <w:rPr>
                <w:b w:val="0"/>
                <w:i w:val="0"/>
                <w:color w:val="000000"/>
                <w:sz w:val="18"/>
                <w:szCs w:val="18"/>
              </w:rPr>
              <w:t>і</w:t>
            </w:r>
            <w:proofErr w:type="spellEnd"/>
            <w:r w:rsidRPr="00250BCD">
              <w:rPr>
                <w:b w:val="0"/>
                <w:i w:val="0"/>
                <w:color w:val="000000"/>
                <w:sz w:val="18"/>
                <w:szCs w:val="18"/>
              </w:rPr>
              <w:t xml:space="preserve"> / индивидуальный</w:t>
            </w:r>
            <w:r w:rsidRPr="00250BCD">
              <w:rPr>
                <w:b w:val="0"/>
                <w:i w:val="0"/>
                <w:sz w:val="18"/>
                <w:szCs w:val="18"/>
              </w:rPr>
              <w:br/>
            </w:r>
            <w:r w:rsidRPr="00250BCD">
              <w:rPr>
                <w:b w:val="0"/>
                <w:i w:val="0"/>
                <w:color w:val="000000"/>
                <w:sz w:val="18"/>
                <w:szCs w:val="18"/>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250BCD" w:rsidRDefault="001E6B5F" w:rsidP="00267BA4">
            <w:pPr>
              <w:rPr>
                <w:b w:val="0"/>
                <w:i w:val="0"/>
                <w:sz w:val="18"/>
                <w:szCs w:val="18"/>
              </w:rPr>
            </w:pPr>
          </w:p>
        </w:tc>
      </w:tr>
      <w:tr w:rsidR="001E6B5F" w:rsidRPr="00250BCD" w:rsidTr="00250BCD">
        <w:trPr>
          <w:trHeight w:val="30"/>
          <w:tblCellSpacing w:w="0" w:type="auto"/>
        </w:trPr>
        <w:tc>
          <w:tcPr>
            <w:tcW w:w="989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ЖЕКЕ МӘЛІМЕТТЕР / ЛИЧНЫЕ ДАННЫЕ</w:t>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1.</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Туған</w:t>
            </w:r>
            <w:proofErr w:type="spellEnd"/>
            <w:r w:rsidRPr="00250BCD">
              <w:rPr>
                <w:b w:val="0"/>
                <w:i w:val="0"/>
                <w:color w:val="000000"/>
                <w:sz w:val="18"/>
                <w:szCs w:val="18"/>
              </w:rPr>
              <w:t xml:space="preserve"> </w:t>
            </w:r>
            <w:proofErr w:type="spellStart"/>
            <w:r w:rsidRPr="00250BCD">
              <w:rPr>
                <w:b w:val="0"/>
                <w:i w:val="0"/>
                <w:color w:val="000000"/>
                <w:sz w:val="18"/>
                <w:szCs w:val="18"/>
              </w:rPr>
              <w:t>кү</w:t>
            </w:r>
            <w:proofErr w:type="gramStart"/>
            <w:r w:rsidRPr="00250BCD">
              <w:rPr>
                <w:b w:val="0"/>
                <w:i w:val="0"/>
                <w:color w:val="000000"/>
                <w:sz w:val="18"/>
                <w:szCs w:val="18"/>
              </w:rPr>
              <w:t>ні</w:t>
            </w:r>
            <w:proofErr w:type="spellEnd"/>
            <w:r w:rsidRPr="00250BCD">
              <w:rPr>
                <w:b w:val="0"/>
                <w:i w:val="0"/>
                <w:color w:val="000000"/>
                <w:sz w:val="18"/>
                <w:szCs w:val="18"/>
              </w:rPr>
              <w:t xml:space="preserve"> </w:t>
            </w:r>
            <w:proofErr w:type="spellStart"/>
            <w:r w:rsidRPr="00250BCD">
              <w:rPr>
                <w:b w:val="0"/>
                <w:i w:val="0"/>
                <w:color w:val="000000"/>
                <w:sz w:val="18"/>
                <w:szCs w:val="18"/>
              </w:rPr>
              <w:t>ж</w:t>
            </w:r>
            <w:proofErr w:type="gramEnd"/>
            <w:r w:rsidRPr="00250BCD">
              <w:rPr>
                <w:b w:val="0"/>
                <w:i w:val="0"/>
                <w:color w:val="000000"/>
                <w:sz w:val="18"/>
                <w:szCs w:val="18"/>
              </w:rPr>
              <w:t>әне</w:t>
            </w:r>
            <w:proofErr w:type="spellEnd"/>
            <w:r w:rsidRPr="00250BCD">
              <w:rPr>
                <w:b w:val="0"/>
                <w:i w:val="0"/>
                <w:color w:val="000000"/>
                <w:sz w:val="18"/>
                <w:szCs w:val="18"/>
              </w:rPr>
              <w:t xml:space="preserve"> </w:t>
            </w:r>
            <w:proofErr w:type="spellStart"/>
            <w:r w:rsidRPr="00250BCD">
              <w:rPr>
                <w:b w:val="0"/>
                <w:i w:val="0"/>
                <w:color w:val="000000"/>
                <w:sz w:val="18"/>
                <w:szCs w:val="18"/>
              </w:rPr>
              <w:t>жері</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Дата и место рождения</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2.</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Ұлты</w:t>
            </w:r>
            <w:proofErr w:type="spellEnd"/>
            <w:r w:rsidRPr="00250BCD">
              <w:rPr>
                <w:b w:val="0"/>
                <w:i w:val="0"/>
                <w:color w:val="000000"/>
                <w:sz w:val="18"/>
                <w:szCs w:val="18"/>
              </w:rPr>
              <w:t xml:space="preserve"> (</w:t>
            </w:r>
            <w:proofErr w:type="spellStart"/>
            <w:r w:rsidRPr="00250BCD">
              <w:rPr>
                <w:b w:val="0"/>
                <w:i w:val="0"/>
                <w:color w:val="000000"/>
                <w:sz w:val="18"/>
                <w:szCs w:val="18"/>
              </w:rPr>
              <w:t>қалауы</w:t>
            </w:r>
            <w:proofErr w:type="spellEnd"/>
            <w:r w:rsidRPr="00250BCD">
              <w:rPr>
                <w:b w:val="0"/>
                <w:i w:val="0"/>
                <w:color w:val="000000"/>
                <w:sz w:val="18"/>
                <w:szCs w:val="18"/>
              </w:rPr>
              <w:t xml:space="preserve"> </w:t>
            </w:r>
            <w:proofErr w:type="spellStart"/>
            <w:r w:rsidRPr="00250BCD">
              <w:rPr>
                <w:b w:val="0"/>
                <w:i w:val="0"/>
                <w:color w:val="000000"/>
                <w:sz w:val="18"/>
                <w:szCs w:val="18"/>
              </w:rPr>
              <w:t>бойынша</w:t>
            </w:r>
            <w:proofErr w:type="spellEnd"/>
            <w:r w:rsidRPr="00250BCD">
              <w:rPr>
                <w:b w:val="0"/>
                <w:i w:val="0"/>
                <w:color w:val="000000"/>
                <w:sz w:val="18"/>
                <w:szCs w:val="18"/>
              </w:rPr>
              <w:t>) /</w:t>
            </w:r>
            <w:r w:rsidRPr="00250BCD">
              <w:rPr>
                <w:b w:val="0"/>
                <w:i w:val="0"/>
                <w:sz w:val="18"/>
                <w:szCs w:val="18"/>
              </w:rPr>
              <w:br/>
            </w:r>
            <w:r w:rsidRPr="00250BCD">
              <w:rPr>
                <w:b w:val="0"/>
                <w:i w:val="0"/>
                <w:color w:val="000000"/>
                <w:sz w:val="18"/>
                <w:szCs w:val="18"/>
              </w:rPr>
              <w:t>Национальность (по желанию)</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3.</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Отбасылық</w:t>
            </w:r>
            <w:proofErr w:type="spellEnd"/>
            <w:r w:rsidRPr="00250BCD">
              <w:rPr>
                <w:b w:val="0"/>
                <w:i w:val="0"/>
                <w:color w:val="000000"/>
                <w:sz w:val="18"/>
                <w:szCs w:val="18"/>
              </w:rPr>
              <w:t xml:space="preserve"> </w:t>
            </w:r>
            <w:proofErr w:type="spellStart"/>
            <w:r w:rsidRPr="00250BCD">
              <w:rPr>
                <w:b w:val="0"/>
                <w:i w:val="0"/>
                <w:color w:val="000000"/>
                <w:sz w:val="18"/>
                <w:szCs w:val="18"/>
              </w:rPr>
              <w:t>жағдайы</w:t>
            </w:r>
            <w:proofErr w:type="spellEnd"/>
            <w:r w:rsidRPr="00250BCD">
              <w:rPr>
                <w:b w:val="0"/>
                <w:i w:val="0"/>
                <w:color w:val="000000"/>
                <w:sz w:val="18"/>
                <w:szCs w:val="18"/>
              </w:rPr>
              <w:t xml:space="preserve">, </w:t>
            </w:r>
            <w:proofErr w:type="spellStart"/>
            <w:r w:rsidRPr="00250BCD">
              <w:rPr>
                <w:b w:val="0"/>
                <w:i w:val="0"/>
                <w:color w:val="000000"/>
                <w:sz w:val="18"/>
                <w:szCs w:val="18"/>
              </w:rPr>
              <w:t>балалардың</w:t>
            </w:r>
            <w:proofErr w:type="spellEnd"/>
            <w:r w:rsidRPr="00250BCD">
              <w:rPr>
                <w:b w:val="0"/>
                <w:i w:val="0"/>
                <w:color w:val="000000"/>
                <w:sz w:val="18"/>
                <w:szCs w:val="18"/>
              </w:rPr>
              <w:t xml:space="preserve"> бар </w:t>
            </w:r>
            <w:proofErr w:type="spellStart"/>
            <w:r w:rsidRPr="00250BCD">
              <w:rPr>
                <w:b w:val="0"/>
                <w:i w:val="0"/>
                <w:color w:val="000000"/>
                <w:sz w:val="18"/>
                <w:szCs w:val="18"/>
              </w:rPr>
              <w:t>болуы</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Семейное положение, наличие детей</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4.</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Оқу</w:t>
            </w:r>
            <w:proofErr w:type="spellEnd"/>
            <w:r w:rsidRPr="00250BCD">
              <w:rPr>
                <w:b w:val="0"/>
                <w:i w:val="0"/>
                <w:color w:val="000000"/>
                <w:sz w:val="18"/>
                <w:szCs w:val="18"/>
              </w:rPr>
              <w:t xml:space="preserve"> </w:t>
            </w:r>
            <w:proofErr w:type="spellStart"/>
            <w:r w:rsidRPr="00250BCD">
              <w:rPr>
                <w:b w:val="0"/>
                <w:i w:val="0"/>
                <w:color w:val="000000"/>
                <w:sz w:val="18"/>
                <w:szCs w:val="18"/>
              </w:rPr>
              <w:t>орнын</w:t>
            </w:r>
            <w:proofErr w:type="spellEnd"/>
            <w:r w:rsidRPr="00250BCD">
              <w:rPr>
                <w:b w:val="0"/>
                <w:i w:val="0"/>
                <w:color w:val="000000"/>
                <w:sz w:val="18"/>
                <w:szCs w:val="18"/>
              </w:rPr>
              <w:t xml:space="preserve"> </w:t>
            </w:r>
            <w:proofErr w:type="spellStart"/>
            <w:r w:rsidRPr="00250BCD">
              <w:rPr>
                <w:b w:val="0"/>
                <w:i w:val="0"/>
                <w:color w:val="000000"/>
                <w:sz w:val="18"/>
                <w:szCs w:val="18"/>
              </w:rPr>
              <w:t>бітірген</w:t>
            </w:r>
            <w:proofErr w:type="spellEnd"/>
            <w:r w:rsidRPr="00250BCD">
              <w:rPr>
                <w:b w:val="0"/>
                <w:i w:val="0"/>
                <w:color w:val="000000"/>
                <w:sz w:val="18"/>
                <w:szCs w:val="18"/>
              </w:rPr>
              <w:t xml:space="preserve"> </w:t>
            </w:r>
            <w:proofErr w:type="spellStart"/>
            <w:r w:rsidRPr="00250BCD">
              <w:rPr>
                <w:b w:val="0"/>
                <w:i w:val="0"/>
                <w:color w:val="000000"/>
                <w:sz w:val="18"/>
                <w:szCs w:val="18"/>
              </w:rPr>
              <w:t>жылы</w:t>
            </w:r>
            <w:proofErr w:type="spellEnd"/>
            <w:r w:rsidRPr="00250BCD">
              <w:rPr>
                <w:b w:val="0"/>
                <w:i w:val="0"/>
                <w:color w:val="000000"/>
                <w:sz w:val="18"/>
                <w:szCs w:val="18"/>
              </w:rPr>
              <w:t xml:space="preserve"> </w:t>
            </w:r>
            <w:proofErr w:type="spellStart"/>
            <w:r w:rsidRPr="00250BCD">
              <w:rPr>
                <w:b w:val="0"/>
                <w:i w:val="0"/>
                <w:color w:val="000000"/>
                <w:sz w:val="18"/>
                <w:szCs w:val="18"/>
              </w:rPr>
              <w:t>және</w:t>
            </w:r>
            <w:proofErr w:type="spellEnd"/>
            <w:r w:rsidRPr="00250BCD">
              <w:rPr>
                <w:b w:val="0"/>
                <w:i w:val="0"/>
                <w:color w:val="000000"/>
                <w:sz w:val="18"/>
                <w:szCs w:val="18"/>
              </w:rPr>
              <w:t xml:space="preserve"> </w:t>
            </w:r>
            <w:proofErr w:type="spellStart"/>
            <w:r w:rsidRPr="00250BCD">
              <w:rPr>
                <w:b w:val="0"/>
                <w:i w:val="0"/>
                <w:color w:val="000000"/>
                <w:sz w:val="18"/>
                <w:szCs w:val="18"/>
              </w:rPr>
              <w:t>оныңатауы</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Год окончания и наименование учебного заведения</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5.</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Мамандығы</w:t>
            </w:r>
            <w:proofErr w:type="spellEnd"/>
            <w:r w:rsidRPr="00250BCD">
              <w:rPr>
                <w:b w:val="0"/>
                <w:i w:val="0"/>
                <w:color w:val="000000"/>
                <w:sz w:val="18"/>
                <w:szCs w:val="18"/>
              </w:rPr>
              <w:t xml:space="preserve"> </w:t>
            </w:r>
            <w:proofErr w:type="spellStart"/>
            <w:r w:rsidRPr="00250BCD">
              <w:rPr>
                <w:b w:val="0"/>
                <w:i w:val="0"/>
                <w:color w:val="000000"/>
                <w:sz w:val="18"/>
                <w:szCs w:val="18"/>
              </w:rPr>
              <w:t>бойынша</w:t>
            </w:r>
            <w:proofErr w:type="spellEnd"/>
            <w:r w:rsidRPr="00250BCD">
              <w:rPr>
                <w:b w:val="0"/>
                <w:i w:val="0"/>
                <w:color w:val="000000"/>
                <w:sz w:val="18"/>
                <w:szCs w:val="18"/>
              </w:rPr>
              <w:t xml:space="preserve"> </w:t>
            </w:r>
            <w:proofErr w:type="spellStart"/>
            <w:r w:rsidRPr="00250BCD">
              <w:rPr>
                <w:b w:val="0"/>
                <w:i w:val="0"/>
                <w:color w:val="000000"/>
                <w:sz w:val="18"/>
                <w:szCs w:val="18"/>
              </w:rPr>
              <w:t>бі</w:t>
            </w:r>
            <w:proofErr w:type="gramStart"/>
            <w:r w:rsidRPr="00250BCD">
              <w:rPr>
                <w:b w:val="0"/>
                <w:i w:val="0"/>
                <w:color w:val="000000"/>
                <w:sz w:val="18"/>
                <w:szCs w:val="18"/>
              </w:rPr>
              <w:t>л</w:t>
            </w:r>
            <w:proofErr w:type="gramEnd"/>
            <w:r w:rsidRPr="00250BCD">
              <w:rPr>
                <w:b w:val="0"/>
                <w:i w:val="0"/>
                <w:color w:val="000000"/>
                <w:sz w:val="18"/>
                <w:szCs w:val="18"/>
              </w:rPr>
              <w:t>іктілігі</w:t>
            </w:r>
            <w:proofErr w:type="spellEnd"/>
            <w:r w:rsidRPr="00250BCD">
              <w:rPr>
                <w:b w:val="0"/>
                <w:i w:val="0"/>
                <w:color w:val="000000"/>
                <w:sz w:val="18"/>
                <w:szCs w:val="18"/>
              </w:rPr>
              <w:t xml:space="preserve">, </w:t>
            </w:r>
            <w:proofErr w:type="spellStart"/>
            <w:r w:rsidRPr="00250BCD">
              <w:rPr>
                <w:b w:val="0"/>
                <w:i w:val="0"/>
                <w:color w:val="000000"/>
                <w:sz w:val="18"/>
                <w:szCs w:val="18"/>
              </w:rPr>
              <w:t>ғылыми</w:t>
            </w:r>
            <w:proofErr w:type="spellEnd"/>
            <w:r w:rsidRPr="00250BCD">
              <w:rPr>
                <w:b w:val="0"/>
                <w:i w:val="0"/>
                <w:color w:val="000000"/>
                <w:sz w:val="18"/>
                <w:szCs w:val="18"/>
              </w:rPr>
              <w:t xml:space="preserve"> </w:t>
            </w:r>
            <w:proofErr w:type="spellStart"/>
            <w:r w:rsidRPr="00250BCD">
              <w:rPr>
                <w:b w:val="0"/>
                <w:i w:val="0"/>
                <w:color w:val="000000"/>
                <w:sz w:val="18"/>
                <w:szCs w:val="18"/>
              </w:rPr>
              <w:t>дәрежесі</w:t>
            </w:r>
            <w:proofErr w:type="spellEnd"/>
            <w:r w:rsidRPr="00250BCD">
              <w:rPr>
                <w:b w:val="0"/>
                <w:i w:val="0"/>
                <w:color w:val="000000"/>
                <w:sz w:val="18"/>
                <w:szCs w:val="18"/>
              </w:rPr>
              <w:t xml:space="preserve">, </w:t>
            </w:r>
            <w:proofErr w:type="spellStart"/>
            <w:r w:rsidRPr="00250BCD">
              <w:rPr>
                <w:b w:val="0"/>
                <w:i w:val="0"/>
                <w:color w:val="000000"/>
                <w:sz w:val="18"/>
                <w:szCs w:val="18"/>
              </w:rPr>
              <w:t>ғылыми</w:t>
            </w:r>
            <w:proofErr w:type="spellEnd"/>
            <w:r w:rsidRPr="00250BCD">
              <w:rPr>
                <w:b w:val="0"/>
                <w:i w:val="0"/>
                <w:color w:val="000000"/>
                <w:sz w:val="18"/>
                <w:szCs w:val="18"/>
              </w:rPr>
              <w:t xml:space="preserve"> </w:t>
            </w:r>
            <w:proofErr w:type="spellStart"/>
            <w:r w:rsidRPr="00250BCD">
              <w:rPr>
                <w:b w:val="0"/>
                <w:i w:val="0"/>
                <w:color w:val="000000"/>
                <w:sz w:val="18"/>
                <w:szCs w:val="18"/>
              </w:rPr>
              <w:t>атағы</w:t>
            </w:r>
            <w:proofErr w:type="spellEnd"/>
            <w:r w:rsidRPr="00250BCD">
              <w:rPr>
                <w:b w:val="0"/>
                <w:i w:val="0"/>
                <w:color w:val="000000"/>
                <w:sz w:val="18"/>
                <w:szCs w:val="18"/>
              </w:rPr>
              <w:t xml:space="preserve"> (</w:t>
            </w:r>
            <w:proofErr w:type="spellStart"/>
            <w:r w:rsidRPr="00250BCD">
              <w:rPr>
                <w:b w:val="0"/>
                <w:i w:val="0"/>
                <w:color w:val="000000"/>
                <w:sz w:val="18"/>
                <w:szCs w:val="18"/>
              </w:rPr>
              <w:t>болған</w:t>
            </w:r>
            <w:proofErr w:type="spellEnd"/>
            <w:r w:rsidRPr="00250BCD">
              <w:rPr>
                <w:b w:val="0"/>
                <w:i w:val="0"/>
                <w:color w:val="000000"/>
                <w:sz w:val="18"/>
                <w:szCs w:val="18"/>
              </w:rPr>
              <w:t xml:space="preserve"> </w:t>
            </w:r>
            <w:proofErr w:type="spellStart"/>
            <w:r w:rsidRPr="00250BCD">
              <w:rPr>
                <w:b w:val="0"/>
                <w:i w:val="0"/>
                <w:color w:val="000000"/>
                <w:sz w:val="18"/>
                <w:szCs w:val="18"/>
              </w:rPr>
              <w:t>жағдайда</w:t>
            </w:r>
            <w:proofErr w:type="spellEnd"/>
            <w:r w:rsidRPr="00250BCD">
              <w:rPr>
                <w:b w:val="0"/>
                <w:i w:val="0"/>
                <w:color w:val="000000"/>
                <w:sz w:val="18"/>
                <w:szCs w:val="18"/>
              </w:rPr>
              <w:t>) /</w:t>
            </w:r>
            <w:r w:rsidRPr="00250BCD">
              <w:rPr>
                <w:b w:val="0"/>
                <w:i w:val="0"/>
                <w:sz w:val="18"/>
                <w:szCs w:val="18"/>
              </w:rPr>
              <w:br/>
            </w:r>
            <w:r w:rsidRPr="00250BCD">
              <w:rPr>
                <w:b w:val="0"/>
                <w:i w:val="0"/>
                <w:color w:val="000000"/>
                <w:sz w:val="18"/>
                <w:szCs w:val="18"/>
              </w:rPr>
              <w:t>Квалификация по специальности, ученая степень, ученое звание (при наличии)</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6.</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Шетел</w:t>
            </w:r>
            <w:proofErr w:type="spellEnd"/>
            <w:r w:rsidRPr="00250BCD">
              <w:rPr>
                <w:b w:val="0"/>
                <w:i w:val="0"/>
                <w:color w:val="000000"/>
                <w:sz w:val="18"/>
                <w:szCs w:val="18"/>
              </w:rPr>
              <w:t xml:space="preserve"> </w:t>
            </w:r>
            <w:proofErr w:type="spellStart"/>
            <w:r w:rsidRPr="00250BCD">
              <w:rPr>
                <w:b w:val="0"/>
                <w:i w:val="0"/>
                <w:color w:val="000000"/>
                <w:sz w:val="18"/>
                <w:szCs w:val="18"/>
              </w:rPr>
              <w:t>тілдері</w:t>
            </w:r>
            <w:proofErr w:type="gramStart"/>
            <w:r w:rsidRPr="00250BCD">
              <w:rPr>
                <w:b w:val="0"/>
                <w:i w:val="0"/>
                <w:color w:val="000000"/>
                <w:sz w:val="18"/>
                <w:szCs w:val="18"/>
              </w:rPr>
              <w:t>н</w:t>
            </w:r>
            <w:proofErr w:type="spellEnd"/>
            <w:r w:rsidRPr="00250BCD">
              <w:rPr>
                <w:b w:val="0"/>
                <w:i w:val="0"/>
                <w:color w:val="000000"/>
                <w:sz w:val="18"/>
                <w:szCs w:val="18"/>
              </w:rPr>
              <w:t xml:space="preserve"> </w:t>
            </w:r>
            <w:proofErr w:type="spellStart"/>
            <w:r w:rsidRPr="00250BCD">
              <w:rPr>
                <w:b w:val="0"/>
                <w:i w:val="0"/>
                <w:color w:val="000000"/>
                <w:sz w:val="18"/>
                <w:szCs w:val="18"/>
              </w:rPr>
              <w:t>б</w:t>
            </w:r>
            <w:proofErr w:type="gramEnd"/>
            <w:r w:rsidRPr="00250BCD">
              <w:rPr>
                <w:b w:val="0"/>
                <w:i w:val="0"/>
                <w:color w:val="000000"/>
                <w:sz w:val="18"/>
                <w:szCs w:val="18"/>
              </w:rPr>
              <w:t>ілуі</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Владение иностранными языками</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7.</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Мемлекеттік</w:t>
            </w:r>
            <w:proofErr w:type="spellEnd"/>
            <w:r w:rsidRPr="00250BCD">
              <w:rPr>
                <w:b w:val="0"/>
                <w:i w:val="0"/>
                <w:color w:val="000000"/>
                <w:sz w:val="18"/>
                <w:szCs w:val="18"/>
              </w:rPr>
              <w:t xml:space="preserve"> </w:t>
            </w:r>
            <w:proofErr w:type="spellStart"/>
            <w:r w:rsidRPr="00250BCD">
              <w:rPr>
                <w:b w:val="0"/>
                <w:i w:val="0"/>
                <w:color w:val="000000"/>
                <w:sz w:val="18"/>
                <w:szCs w:val="18"/>
              </w:rPr>
              <w:t>наградалары</w:t>
            </w:r>
            <w:proofErr w:type="spellEnd"/>
            <w:r w:rsidRPr="00250BCD">
              <w:rPr>
                <w:b w:val="0"/>
                <w:i w:val="0"/>
                <w:color w:val="000000"/>
                <w:sz w:val="18"/>
                <w:szCs w:val="18"/>
              </w:rPr>
              <w:t xml:space="preserve">, </w:t>
            </w:r>
            <w:proofErr w:type="spellStart"/>
            <w:r w:rsidRPr="00250BCD">
              <w:rPr>
                <w:b w:val="0"/>
                <w:i w:val="0"/>
                <w:color w:val="000000"/>
                <w:sz w:val="18"/>
                <w:szCs w:val="18"/>
              </w:rPr>
              <w:t>құрметті</w:t>
            </w:r>
            <w:proofErr w:type="spellEnd"/>
            <w:r w:rsidRPr="00250BCD">
              <w:rPr>
                <w:b w:val="0"/>
                <w:i w:val="0"/>
                <w:color w:val="000000"/>
                <w:sz w:val="18"/>
                <w:szCs w:val="18"/>
              </w:rPr>
              <w:t xml:space="preserve"> </w:t>
            </w:r>
            <w:proofErr w:type="spellStart"/>
            <w:r w:rsidRPr="00250BCD">
              <w:rPr>
                <w:b w:val="0"/>
                <w:i w:val="0"/>
                <w:color w:val="000000"/>
                <w:sz w:val="18"/>
                <w:szCs w:val="18"/>
              </w:rPr>
              <w:t>атақтары</w:t>
            </w:r>
            <w:proofErr w:type="spellEnd"/>
            <w:r w:rsidRPr="00250BCD">
              <w:rPr>
                <w:b w:val="0"/>
                <w:i w:val="0"/>
                <w:color w:val="000000"/>
                <w:sz w:val="18"/>
                <w:szCs w:val="18"/>
              </w:rPr>
              <w:t xml:space="preserve"> (</w:t>
            </w:r>
            <w:proofErr w:type="spellStart"/>
            <w:r w:rsidRPr="00250BCD">
              <w:rPr>
                <w:b w:val="0"/>
                <w:i w:val="0"/>
                <w:color w:val="000000"/>
                <w:sz w:val="18"/>
                <w:szCs w:val="18"/>
              </w:rPr>
              <w:t>болған</w:t>
            </w:r>
            <w:proofErr w:type="spellEnd"/>
            <w:r w:rsidRPr="00250BCD">
              <w:rPr>
                <w:b w:val="0"/>
                <w:i w:val="0"/>
                <w:color w:val="000000"/>
                <w:sz w:val="18"/>
                <w:szCs w:val="18"/>
              </w:rPr>
              <w:t xml:space="preserve"> </w:t>
            </w:r>
            <w:proofErr w:type="spellStart"/>
            <w:r w:rsidRPr="00250BCD">
              <w:rPr>
                <w:b w:val="0"/>
                <w:i w:val="0"/>
                <w:color w:val="000000"/>
                <w:sz w:val="18"/>
                <w:szCs w:val="18"/>
              </w:rPr>
              <w:t>жағдайда</w:t>
            </w:r>
            <w:proofErr w:type="spellEnd"/>
            <w:r w:rsidRPr="00250BCD">
              <w:rPr>
                <w:b w:val="0"/>
                <w:i w:val="0"/>
                <w:color w:val="000000"/>
                <w:sz w:val="18"/>
                <w:szCs w:val="18"/>
              </w:rPr>
              <w:t>) /</w:t>
            </w:r>
            <w:r w:rsidRPr="00250BCD">
              <w:rPr>
                <w:b w:val="0"/>
                <w:i w:val="0"/>
                <w:sz w:val="18"/>
                <w:szCs w:val="18"/>
              </w:rPr>
              <w:br/>
            </w:r>
            <w:r w:rsidRPr="00250BCD">
              <w:rPr>
                <w:b w:val="0"/>
                <w:i w:val="0"/>
                <w:color w:val="000000"/>
                <w:sz w:val="18"/>
                <w:szCs w:val="18"/>
              </w:rPr>
              <w:t>Государственные награды, почетные звания (при наличии)</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8.</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Дипломатиялық</w:t>
            </w:r>
            <w:proofErr w:type="spellEnd"/>
            <w:r w:rsidRPr="00250BCD">
              <w:rPr>
                <w:b w:val="0"/>
                <w:i w:val="0"/>
                <w:color w:val="000000"/>
                <w:sz w:val="18"/>
                <w:szCs w:val="18"/>
              </w:rPr>
              <w:t xml:space="preserve"> </w:t>
            </w:r>
            <w:proofErr w:type="spellStart"/>
            <w:r w:rsidRPr="00250BCD">
              <w:rPr>
                <w:b w:val="0"/>
                <w:i w:val="0"/>
                <w:color w:val="000000"/>
                <w:sz w:val="18"/>
                <w:szCs w:val="18"/>
              </w:rPr>
              <w:t>дәрежесі</w:t>
            </w:r>
            <w:proofErr w:type="spellEnd"/>
            <w:r w:rsidRPr="00250BCD">
              <w:rPr>
                <w:b w:val="0"/>
                <w:i w:val="0"/>
                <w:color w:val="000000"/>
                <w:sz w:val="18"/>
                <w:szCs w:val="18"/>
              </w:rPr>
              <w:t xml:space="preserve">, </w:t>
            </w:r>
            <w:proofErr w:type="spellStart"/>
            <w:r w:rsidRPr="00250BCD">
              <w:rPr>
                <w:b w:val="0"/>
                <w:i w:val="0"/>
                <w:color w:val="000000"/>
                <w:sz w:val="18"/>
                <w:szCs w:val="18"/>
              </w:rPr>
              <w:t>әскери</w:t>
            </w:r>
            <w:proofErr w:type="spellEnd"/>
            <w:r w:rsidRPr="00250BCD">
              <w:rPr>
                <w:b w:val="0"/>
                <w:i w:val="0"/>
                <w:color w:val="000000"/>
                <w:sz w:val="18"/>
                <w:szCs w:val="18"/>
              </w:rPr>
              <w:t xml:space="preserve">, </w:t>
            </w:r>
            <w:proofErr w:type="spellStart"/>
            <w:r w:rsidRPr="00250BCD">
              <w:rPr>
                <w:b w:val="0"/>
                <w:i w:val="0"/>
                <w:color w:val="000000"/>
                <w:sz w:val="18"/>
                <w:szCs w:val="18"/>
              </w:rPr>
              <w:t>арнайы</w:t>
            </w:r>
            <w:proofErr w:type="spellEnd"/>
            <w:r w:rsidRPr="00250BCD">
              <w:rPr>
                <w:b w:val="0"/>
                <w:i w:val="0"/>
                <w:color w:val="000000"/>
                <w:sz w:val="18"/>
                <w:szCs w:val="18"/>
              </w:rPr>
              <w:t xml:space="preserve"> </w:t>
            </w:r>
            <w:proofErr w:type="spellStart"/>
            <w:r w:rsidRPr="00250BCD">
              <w:rPr>
                <w:b w:val="0"/>
                <w:i w:val="0"/>
                <w:color w:val="000000"/>
                <w:sz w:val="18"/>
                <w:szCs w:val="18"/>
              </w:rPr>
              <w:t>атақтары</w:t>
            </w:r>
            <w:proofErr w:type="spellEnd"/>
            <w:r w:rsidRPr="00250BCD">
              <w:rPr>
                <w:b w:val="0"/>
                <w:i w:val="0"/>
                <w:color w:val="000000"/>
                <w:sz w:val="18"/>
                <w:szCs w:val="18"/>
              </w:rPr>
              <w:t xml:space="preserve">, </w:t>
            </w:r>
            <w:proofErr w:type="spellStart"/>
            <w:r w:rsidRPr="00250BCD">
              <w:rPr>
                <w:b w:val="0"/>
                <w:i w:val="0"/>
                <w:color w:val="000000"/>
                <w:sz w:val="18"/>
                <w:szCs w:val="18"/>
              </w:rPr>
              <w:t>сыныптық</w:t>
            </w:r>
            <w:proofErr w:type="spellEnd"/>
            <w:r w:rsidRPr="00250BCD">
              <w:rPr>
                <w:b w:val="0"/>
                <w:i w:val="0"/>
                <w:color w:val="000000"/>
                <w:sz w:val="18"/>
                <w:szCs w:val="18"/>
              </w:rPr>
              <w:t xml:space="preserve"> </w:t>
            </w:r>
            <w:proofErr w:type="spellStart"/>
            <w:r w:rsidRPr="00250BCD">
              <w:rPr>
                <w:b w:val="0"/>
                <w:i w:val="0"/>
                <w:color w:val="000000"/>
                <w:sz w:val="18"/>
                <w:szCs w:val="18"/>
              </w:rPr>
              <w:t>шені</w:t>
            </w:r>
            <w:proofErr w:type="spellEnd"/>
            <w:r w:rsidRPr="00250BCD">
              <w:rPr>
                <w:b w:val="0"/>
                <w:i w:val="0"/>
                <w:color w:val="000000"/>
                <w:sz w:val="18"/>
                <w:szCs w:val="18"/>
              </w:rPr>
              <w:t xml:space="preserve"> (</w:t>
            </w:r>
            <w:proofErr w:type="spellStart"/>
            <w:r w:rsidRPr="00250BCD">
              <w:rPr>
                <w:b w:val="0"/>
                <w:i w:val="0"/>
                <w:color w:val="000000"/>
                <w:sz w:val="18"/>
                <w:szCs w:val="18"/>
              </w:rPr>
              <w:t>болған</w:t>
            </w:r>
            <w:proofErr w:type="spellEnd"/>
            <w:r w:rsidRPr="00250BCD">
              <w:rPr>
                <w:b w:val="0"/>
                <w:i w:val="0"/>
                <w:color w:val="000000"/>
                <w:sz w:val="18"/>
                <w:szCs w:val="18"/>
              </w:rPr>
              <w:t xml:space="preserve"> </w:t>
            </w:r>
            <w:proofErr w:type="spellStart"/>
            <w:r w:rsidRPr="00250BCD">
              <w:rPr>
                <w:b w:val="0"/>
                <w:i w:val="0"/>
                <w:color w:val="000000"/>
                <w:sz w:val="18"/>
                <w:szCs w:val="18"/>
              </w:rPr>
              <w:t>жағдайда</w:t>
            </w:r>
            <w:proofErr w:type="spellEnd"/>
            <w:r w:rsidRPr="00250BCD">
              <w:rPr>
                <w:b w:val="0"/>
                <w:i w:val="0"/>
                <w:color w:val="000000"/>
                <w:sz w:val="18"/>
                <w:szCs w:val="18"/>
              </w:rPr>
              <w:t>) /</w:t>
            </w:r>
            <w:r w:rsidRPr="00250BCD">
              <w:rPr>
                <w:b w:val="0"/>
                <w:i w:val="0"/>
                <w:sz w:val="18"/>
                <w:szCs w:val="18"/>
              </w:rPr>
              <w:br/>
            </w:r>
            <w:r w:rsidRPr="00250BCD">
              <w:rPr>
                <w:b w:val="0"/>
                <w:i w:val="0"/>
                <w:color w:val="000000"/>
                <w:sz w:val="18"/>
                <w:szCs w:val="18"/>
              </w:rPr>
              <w:t>Дипломатический ранг, воинское, специальное звание, классный чин (при наличии)</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9.</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Жаза</w:t>
            </w:r>
            <w:proofErr w:type="spellEnd"/>
            <w:r w:rsidRPr="00250BCD">
              <w:rPr>
                <w:b w:val="0"/>
                <w:i w:val="0"/>
                <w:color w:val="000000"/>
                <w:sz w:val="18"/>
                <w:szCs w:val="18"/>
              </w:rPr>
              <w:t xml:space="preserve"> </w:t>
            </w:r>
            <w:proofErr w:type="spellStart"/>
            <w:r w:rsidRPr="00250BCD">
              <w:rPr>
                <w:b w:val="0"/>
                <w:i w:val="0"/>
                <w:color w:val="000000"/>
                <w:sz w:val="18"/>
                <w:szCs w:val="18"/>
              </w:rPr>
              <w:t>тү</w:t>
            </w:r>
            <w:proofErr w:type="gramStart"/>
            <w:r w:rsidRPr="00250BCD">
              <w:rPr>
                <w:b w:val="0"/>
                <w:i w:val="0"/>
                <w:color w:val="000000"/>
                <w:sz w:val="18"/>
                <w:szCs w:val="18"/>
              </w:rPr>
              <w:t>р</w:t>
            </w:r>
            <w:proofErr w:type="gramEnd"/>
            <w:r w:rsidRPr="00250BCD">
              <w:rPr>
                <w:b w:val="0"/>
                <w:i w:val="0"/>
                <w:color w:val="000000"/>
                <w:sz w:val="18"/>
                <w:szCs w:val="18"/>
              </w:rPr>
              <w:t>і</w:t>
            </w:r>
            <w:proofErr w:type="spellEnd"/>
            <w:r w:rsidRPr="00250BCD">
              <w:rPr>
                <w:b w:val="0"/>
                <w:i w:val="0"/>
                <w:color w:val="000000"/>
                <w:sz w:val="18"/>
                <w:szCs w:val="18"/>
              </w:rPr>
              <w:t xml:space="preserve">, оны </w:t>
            </w:r>
            <w:proofErr w:type="spellStart"/>
            <w:r w:rsidRPr="00250BCD">
              <w:rPr>
                <w:b w:val="0"/>
                <w:i w:val="0"/>
                <w:color w:val="000000"/>
                <w:sz w:val="18"/>
                <w:szCs w:val="18"/>
              </w:rPr>
              <w:t>тағайындау</w:t>
            </w:r>
            <w:proofErr w:type="spellEnd"/>
            <w:r w:rsidRPr="00250BCD">
              <w:rPr>
                <w:b w:val="0"/>
                <w:i w:val="0"/>
                <w:color w:val="000000"/>
                <w:sz w:val="18"/>
                <w:szCs w:val="18"/>
              </w:rPr>
              <w:t xml:space="preserve"> </w:t>
            </w:r>
            <w:proofErr w:type="spellStart"/>
            <w:r w:rsidRPr="00250BCD">
              <w:rPr>
                <w:b w:val="0"/>
                <w:i w:val="0"/>
                <w:color w:val="000000"/>
                <w:sz w:val="18"/>
                <w:szCs w:val="18"/>
              </w:rPr>
              <w:t>күні</w:t>
            </w:r>
            <w:proofErr w:type="spellEnd"/>
            <w:r w:rsidRPr="00250BCD">
              <w:rPr>
                <w:b w:val="0"/>
                <w:i w:val="0"/>
                <w:color w:val="000000"/>
                <w:sz w:val="18"/>
                <w:szCs w:val="18"/>
              </w:rPr>
              <w:t xml:space="preserve"> мен </w:t>
            </w:r>
            <w:proofErr w:type="spellStart"/>
            <w:r w:rsidRPr="00250BCD">
              <w:rPr>
                <w:b w:val="0"/>
                <w:i w:val="0"/>
                <w:color w:val="000000"/>
                <w:sz w:val="18"/>
                <w:szCs w:val="18"/>
              </w:rPr>
              <w:t>негізі</w:t>
            </w:r>
            <w:proofErr w:type="spellEnd"/>
            <w:r w:rsidRPr="00250BCD">
              <w:rPr>
                <w:b w:val="0"/>
                <w:i w:val="0"/>
                <w:color w:val="000000"/>
                <w:sz w:val="18"/>
                <w:szCs w:val="18"/>
              </w:rPr>
              <w:t xml:space="preserve"> (</w:t>
            </w:r>
            <w:proofErr w:type="spellStart"/>
            <w:r w:rsidRPr="00250BCD">
              <w:rPr>
                <w:b w:val="0"/>
                <w:i w:val="0"/>
                <w:color w:val="000000"/>
                <w:sz w:val="18"/>
                <w:szCs w:val="18"/>
              </w:rPr>
              <w:t>болған</w:t>
            </w:r>
            <w:proofErr w:type="spellEnd"/>
            <w:r w:rsidRPr="00250BCD">
              <w:rPr>
                <w:b w:val="0"/>
                <w:i w:val="0"/>
                <w:color w:val="000000"/>
                <w:sz w:val="18"/>
                <w:szCs w:val="18"/>
              </w:rPr>
              <w:t xml:space="preserve"> </w:t>
            </w:r>
            <w:proofErr w:type="spellStart"/>
            <w:r w:rsidRPr="00250BCD">
              <w:rPr>
                <w:b w:val="0"/>
                <w:i w:val="0"/>
                <w:color w:val="000000"/>
                <w:sz w:val="18"/>
                <w:szCs w:val="18"/>
              </w:rPr>
              <w:t>жағдайда</w:t>
            </w:r>
            <w:proofErr w:type="spellEnd"/>
            <w:r w:rsidRPr="00250BCD">
              <w:rPr>
                <w:b w:val="0"/>
                <w:i w:val="0"/>
                <w:color w:val="000000"/>
                <w:sz w:val="18"/>
                <w:szCs w:val="18"/>
              </w:rPr>
              <w:t>) /</w:t>
            </w:r>
            <w:r w:rsidRPr="00250BCD">
              <w:rPr>
                <w:b w:val="0"/>
                <w:i w:val="0"/>
                <w:sz w:val="18"/>
                <w:szCs w:val="18"/>
              </w:rPr>
              <w:br/>
            </w:r>
            <w:r w:rsidRPr="00250BCD">
              <w:rPr>
                <w:b w:val="0"/>
                <w:i w:val="0"/>
                <w:color w:val="000000"/>
                <w:sz w:val="18"/>
                <w:szCs w:val="18"/>
              </w:rPr>
              <w:t>Вид взыскания, дата и основания его наложения (при наличии)</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10.</w:t>
            </w:r>
          </w:p>
        </w:tc>
        <w:tc>
          <w:tcPr>
            <w:tcW w:w="74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Соңғы</w:t>
            </w:r>
            <w:proofErr w:type="spellEnd"/>
            <w:r w:rsidRPr="00250BCD">
              <w:rPr>
                <w:b w:val="0"/>
                <w:i w:val="0"/>
                <w:color w:val="000000"/>
                <w:sz w:val="18"/>
                <w:szCs w:val="18"/>
              </w:rPr>
              <w:t xml:space="preserve"> </w:t>
            </w:r>
            <w:proofErr w:type="spellStart"/>
            <w:r w:rsidRPr="00250BCD">
              <w:rPr>
                <w:b w:val="0"/>
                <w:i w:val="0"/>
                <w:color w:val="000000"/>
                <w:sz w:val="18"/>
                <w:szCs w:val="18"/>
              </w:rPr>
              <w:t>үш</w:t>
            </w:r>
            <w:proofErr w:type="spellEnd"/>
            <w:r w:rsidRPr="00250BCD">
              <w:rPr>
                <w:b w:val="0"/>
                <w:i w:val="0"/>
                <w:color w:val="000000"/>
                <w:sz w:val="18"/>
                <w:szCs w:val="18"/>
              </w:rPr>
              <w:t xml:space="preserve"> </w:t>
            </w:r>
            <w:proofErr w:type="spellStart"/>
            <w:r w:rsidRPr="00250BCD">
              <w:rPr>
                <w:b w:val="0"/>
                <w:i w:val="0"/>
                <w:color w:val="000000"/>
                <w:sz w:val="18"/>
                <w:szCs w:val="18"/>
              </w:rPr>
              <w:t>жылдағы</w:t>
            </w:r>
            <w:proofErr w:type="spellEnd"/>
            <w:r w:rsidRPr="00250BCD">
              <w:rPr>
                <w:b w:val="0"/>
                <w:i w:val="0"/>
                <w:color w:val="000000"/>
                <w:sz w:val="18"/>
                <w:szCs w:val="18"/>
              </w:rPr>
              <w:t xml:space="preserve"> </w:t>
            </w:r>
            <w:proofErr w:type="spellStart"/>
            <w:r w:rsidRPr="00250BCD">
              <w:rPr>
                <w:b w:val="0"/>
                <w:i w:val="0"/>
                <w:color w:val="000000"/>
                <w:sz w:val="18"/>
                <w:szCs w:val="18"/>
              </w:rPr>
              <w:t>қызметінің</w:t>
            </w:r>
            <w:proofErr w:type="spellEnd"/>
            <w:r w:rsidRPr="00250BCD">
              <w:rPr>
                <w:b w:val="0"/>
                <w:i w:val="0"/>
                <w:color w:val="000000"/>
                <w:sz w:val="18"/>
                <w:szCs w:val="18"/>
              </w:rPr>
              <w:t xml:space="preserve"> </w:t>
            </w:r>
            <w:proofErr w:type="spellStart"/>
            <w:r w:rsidRPr="00250BCD">
              <w:rPr>
                <w:b w:val="0"/>
                <w:i w:val="0"/>
                <w:color w:val="000000"/>
                <w:sz w:val="18"/>
                <w:szCs w:val="18"/>
              </w:rPr>
              <w:t>тиімділігін</w:t>
            </w:r>
            <w:proofErr w:type="spellEnd"/>
            <w:r w:rsidRPr="00250BCD">
              <w:rPr>
                <w:b w:val="0"/>
                <w:i w:val="0"/>
                <w:color w:val="000000"/>
                <w:sz w:val="18"/>
                <w:szCs w:val="18"/>
              </w:rPr>
              <w:t xml:space="preserve"> </w:t>
            </w:r>
            <w:proofErr w:type="spellStart"/>
            <w:r w:rsidRPr="00250BCD">
              <w:rPr>
                <w:b w:val="0"/>
                <w:i w:val="0"/>
                <w:color w:val="000000"/>
                <w:sz w:val="18"/>
                <w:szCs w:val="18"/>
              </w:rPr>
              <w:t>жыл</w:t>
            </w:r>
            <w:proofErr w:type="spellEnd"/>
            <w:r w:rsidRPr="00250BCD">
              <w:rPr>
                <w:b w:val="0"/>
                <w:i w:val="0"/>
                <w:color w:val="000000"/>
                <w:sz w:val="18"/>
                <w:szCs w:val="18"/>
              </w:rPr>
              <w:t xml:space="preserve"> </w:t>
            </w:r>
            <w:proofErr w:type="spellStart"/>
            <w:r w:rsidRPr="00250BCD">
              <w:rPr>
                <w:b w:val="0"/>
                <w:i w:val="0"/>
                <w:color w:val="000000"/>
                <w:sz w:val="18"/>
                <w:szCs w:val="18"/>
              </w:rPr>
              <w:t>сайынғы</w:t>
            </w:r>
            <w:proofErr w:type="spellEnd"/>
            <w:r w:rsidRPr="00250BCD">
              <w:rPr>
                <w:b w:val="0"/>
                <w:i w:val="0"/>
                <w:color w:val="000000"/>
                <w:sz w:val="18"/>
                <w:szCs w:val="18"/>
              </w:rPr>
              <w:t xml:space="preserve"> </w:t>
            </w:r>
            <w:proofErr w:type="spellStart"/>
            <w:r w:rsidRPr="00250BCD">
              <w:rPr>
                <w:b w:val="0"/>
                <w:i w:val="0"/>
                <w:color w:val="000000"/>
                <w:sz w:val="18"/>
                <w:szCs w:val="18"/>
              </w:rPr>
              <w:t>бағалау</w:t>
            </w:r>
            <w:proofErr w:type="spellEnd"/>
            <w:r w:rsidRPr="00250BCD">
              <w:rPr>
                <w:b w:val="0"/>
                <w:i w:val="0"/>
                <w:color w:val="000000"/>
                <w:sz w:val="18"/>
                <w:szCs w:val="18"/>
              </w:rPr>
              <w:t xml:space="preserve"> </w:t>
            </w:r>
            <w:proofErr w:type="spellStart"/>
            <w:r w:rsidRPr="00250BCD">
              <w:rPr>
                <w:b w:val="0"/>
                <w:i w:val="0"/>
                <w:color w:val="000000"/>
                <w:sz w:val="18"/>
                <w:szCs w:val="18"/>
              </w:rPr>
              <w:t>күні</w:t>
            </w:r>
            <w:proofErr w:type="spellEnd"/>
            <w:r w:rsidRPr="00250BCD">
              <w:rPr>
                <w:b w:val="0"/>
                <w:i w:val="0"/>
                <w:color w:val="000000"/>
                <w:sz w:val="18"/>
                <w:szCs w:val="18"/>
              </w:rPr>
              <w:t xml:space="preserve"> мен </w:t>
            </w:r>
            <w:proofErr w:type="spellStart"/>
            <w:r w:rsidRPr="00250BCD">
              <w:rPr>
                <w:b w:val="0"/>
                <w:i w:val="0"/>
                <w:color w:val="000000"/>
                <w:sz w:val="18"/>
                <w:szCs w:val="18"/>
              </w:rPr>
              <w:t>нәтижесі</w:t>
            </w:r>
            <w:proofErr w:type="spellEnd"/>
            <w:r w:rsidRPr="00250BCD">
              <w:rPr>
                <w:b w:val="0"/>
                <w:i w:val="0"/>
                <w:color w:val="000000"/>
                <w:sz w:val="18"/>
                <w:szCs w:val="18"/>
              </w:rPr>
              <w:t xml:space="preserve">, </w:t>
            </w:r>
            <w:proofErr w:type="spellStart"/>
            <w:r w:rsidRPr="00250BCD">
              <w:rPr>
                <w:b w:val="0"/>
                <w:i w:val="0"/>
                <w:color w:val="000000"/>
                <w:sz w:val="18"/>
                <w:szCs w:val="18"/>
              </w:rPr>
              <w:t>егер</w:t>
            </w:r>
            <w:proofErr w:type="spellEnd"/>
            <w:r w:rsidRPr="00250BCD">
              <w:rPr>
                <w:b w:val="0"/>
                <w:i w:val="0"/>
                <w:color w:val="000000"/>
                <w:sz w:val="18"/>
                <w:szCs w:val="18"/>
              </w:rPr>
              <w:t xml:space="preserve"> </w:t>
            </w:r>
            <w:proofErr w:type="spellStart"/>
            <w:r w:rsidRPr="00250BCD">
              <w:rPr>
                <w:b w:val="0"/>
                <w:i w:val="0"/>
                <w:color w:val="000000"/>
                <w:sz w:val="18"/>
                <w:szCs w:val="18"/>
              </w:rPr>
              <w:t>үш</w:t>
            </w:r>
            <w:proofErr w:type="spellEnd"/>
            <w:r w:rsidRPr="00250BCD">
              <w:rPr>
                <w:b w:val="0"/>
                <w:i w:val="0"/>
                <w:color w:val="000000"/>
                <w:sz w:val="18"/>
                <w:szCs w:val="18"/>
              </w:rPr>
              <w:t xml:space="preserve"> </w:t>
            </w:r>
            <w:proofErr w:type="spellStart"/>
            <w:r w:rsidRPr="00250BCD">
              <w:rPr>
                <w:b w:val="0"/>
                <w:i w:val="0"/>
                <w:color w:val="000000"/>
                <w:sz w:val="18"/>
                <w:szCs w:val="18"/>
              </w:rPr>
              <w:t>жылдан</w:t>
            </w:r>
            <w:proofErr w:type="spellEnd"/>
            <w:r w:rsidRPr="00250BCD">
              <w:rPr>
                <w:b w:val="0"/>
                <w:i w:val="0"/>
                <w:color w:val="000000"/>
                <w:sz w:val="18"/>
                <w:szCs w:val="18"/>
              </w:rPr>
              <w:t xml:space="preserve"> кем </w:t>
            </w:r>
            <w:proofErr w:type="spellStart"/>
            <w:r w:rsidRPr="00250BCD">
              <w:rPr>
                <w:b w:val="0"/>
                <w:i w:val="0"/>
                <w:color w:val="000000"/>
                <w:sz w:val="18"/>
                <w:szCs w:val="18"/>
              </w:rPr>
              <w:t>жұмыс</w:t>
            </w:r>
            <w:proofErr w:type="spellEnd"/>
            <w:r w:rsidRPr="00250BCD">
              <w:rPr>
                <w:b w:val="0"/>
                <w:i w:val="0"/>
                <w:color w:val="000000"/>
                <w:sz w:val="18"/>
                <w:szCs w:val="18"/>
              </w:rPr>
              <w:t xml:space="preserve"> </w:t>
            </w:r>
            <w:proofErr w:type="spellStart"/>
            <w:r w:rsidRPr="00250BCD">
              <w:rPr>
                <w:b w:val="0"/>
                <w:i w:val="0"/>
                <w:color w:val="000000"/>
                <w:sz w:val="18"/>
                <w:szCs w:val="18"/>
              </w:rPr>
              <w:t>істеген</w:t>
            </w:r>
            <w:proofErr w:type="spellEnd"/>
            <w:r w:rsidRPr="00250BCD">
              <w:rPr>
                <w:b w:val="0"/>
                <w:i w:val="0"/>
                <w:color w:val="000000"/>
                <w:sz w:val="18"/>
                <w:szCs w:val="18"/>
              </w:rPr>
              <w:t xml:space="preserve"> </w:t>
            </w:r>
            <w:proofErr w:type="spellStart"/>
            <w:r w:rsidRPr="00250BCD">
              <w:rPr>
                <w:b w:val="0"/>
                <w:i w:val="0"/>
                <w:color w:val="000000"/>
                <w:sz w:val="18"/>
                <w:szCs w:val="18"/>
              </w:rPr>
              <w:t>жағдайда</w:t>
            </w:r>
            <w:proofErr w:type="spellEnd"/>
            <w:r w:rsidRPr="00250BCD">
              <w:rPr>
                <w:b w:val="0"/>
                <w:i w:val="0"/>
                <w:color w:val="000000"/>
                <w:sz w:val="18"/>
                <w:szCs w:val="18"/>
              </w:rPr>
              <w:t xml:space="preserve">, </w:t>
            </w:r>
            <w:proofErr w:type="spellStart"/>
            <w:r w:rsidRPr="00250BCD">
              <w:rPr>
                <w:b w:val="0"/>
                <w:i w:val="0"/>
                <w:color w:val="000000"/>
                <w:sz w:val="18"/>
                <w:szCs w:val="18"/>
              </w:rPr>
              <w:t>нақты</w:t>
            </w:r>
            <w:proofErr w:type="spellEnd"/>
            <w:r w:rsidRPr="00250BCD">
              <w:rPr>
                <w:b w:val="0"/>
                <w:i w:val="0"/>
                <w:color w:val="000000"/>
                <w:sz w:val="18"/>
                <w:szCs w:val="18"/>
              </w:rPr>
              <w:t xml:space="preserve"> </w:t>
            </w:r>
            <w:proofErr w:type="spellStart"/>
            <w:r w:rsidRPr="00250BCD">
              <w:rPr>
                <w:b w:val="0"/>
                <w:i w:val="0"/>
                <w:color w:val="000000"/>
                <w:sz w:val="18"/>
                <w:szCs w:val="18"/>
              </w:rPr>
              <w:t>жұмыс</w:t>
            </w:r>
            <w:proofErr w:type="spellEnd"/>
            <w:r w:rsidRPr="00250BCD">
              <w:rPr>
                <w:b w:val="0"/>
                <w:i w:val="0"/>
                <w:color w:val="000000"/>
                <w:sz w:val="18"/>
                <w:szCs w:val="18"/>
              </w:rPr>
              <w:t xml:space="preserve"> </w:t>
            </w:r>
            <w:proofErr w:type="spellStart"/>
            <w:r w:rsidRPr="00250BCD">
              <w:rPr>
                <w:b w:val="0"/>
                <w:i w:val="0"/>
                <w:color w:val="000000"/>
                <w:sz w:val="18"/>
                <w:szCs w:val="18"/>
              </w:rPr>
              <w:t>істеген</w:t>
            </w:r>
            <w:proofErr w:type="spellEnd"/>
            <w:r w:rsidRPr="00250BCD">
              <w:rPr>
                <w:b w:val="0"/>
                <w:i w:val="0"/>
                <w:color w:val="000000"/>
                <w:sz w:val="18"/>
                <w:szCs w:val="18"/>
              </w:rPr>
              <w:t xml:space="preserve"> </w:t>
            </w:r>
            <w:proofErr w:type="spellStart"/>
            <w:r w:rsidRPr="00250BCD">
              <w:rPr>
                <w:b w:val="0"/>
                <w:i w:val="0"/>
                <w:color w:val="000000"/>
                <w:sz w:val="18"/>
                <w:szCs w:val="18"/>
              </w:rPr>
              <w:t>кезеңіндегі</w:t>
            </w:r>
            <w:proofErr w:type="spellEnd"/>
            <w:r w:rsidRPr="00250BCD">
              <w:rPr>
                <w:b w:val="0"/>
                <w:i w:val="0"/>
                <w:color w:val="000000"/>
                <w:sz w:val="18"/>
                <w:szCs w:val="18"/>
              </w:rPr>
              <w:t xml:space="preserve"> </w:t>
            </w:r>
            <w:proofErr w:type="spellStart"/>
            <w:r w:rsidRPr="00250BCD">
              <w:rPr>
                <w:b w:val="0"/>
                <w:i w:val="0"/>
                <w:color w:val="000000"/>
                <w:sz w:val="18"/>
                <w:szCs w:val="18"/>
              </w:rPr>
              <w:t>бағасы</w:t>
            </w:r>
            <w:proofErr w:type="spellEnd"/>
            <w:r w:rsidRPr="00250BCD">
              <w:rPr>
                <w:b w:val="0"/>
                <w:i w:val="0"/>
                <w:color w:val="000000"/>
                <w:sz w:val="18"/>
                <w:szCs w:val="18"/>
              </w:rPr>
              <w:t xml:space="preserve"> </w:t>
            </w:r>
            <w:proofErr w:type="spellStart"/>
            <w:r w:rsidRPr="00250BCD">
              <w:rPr>
                <w:b w:val="0"/>
                <w:i w:val="0"/>
                <w:color w:val="000000"/>
                <w:sz w:val="18"/>
                <w:szCs w:val="18"/>
              </w:rPr>
              <w:t>көрсетіледі</w:t>
            </w:r>
            <w:proofErr w:type="spellEnd"/>
            <w:r w:rsidRPr="00250BCD">
              <w:rPr>
                <w:b w:val="0"/>
                <w:i w:val="0"/>
                <w:color w:val="000000"/>
                <w:sz w:val="18"/>
                <w:szCs w:val="18"/>
              </w:rPr>
              <w:t xml:space="preserve"> (</w:t>
            </w:r>
            <w:proofErr w:type="spellStart"/>
            <w:r w:rsidRPr="00250BCD">
              <w:rPr>
                <w:b w:val="0"/>
                <w:i w:val="0"/>
                <w:color w:val="000000"/>
                <w:sz w:val="18"/>
                <w:szCs w:val="18"/>
              </w:rPr>
              <w:t>мемлекеттік</w:t>
            </w:r>
            <w:proofErr w:type="spellEnd"/>
            <w:r w:rsidRPr="00250BCD">
              <w:rPr>
                <w:b w:val="0"/>
                <w:i w:val="0"/>
                <w:color w:val="000000"/>
                <w:sz w:val="18"/>
                <w:szCs w:val="18"/>
              </w:rPr>
              <w:t xml:space="preserve"> </w:t>
            </w:r>
            <w:proofErr w:type="spellStart"/>
            <w:r w:rsidRPr="00250BCD">
              <w:rPr>
                <w:b w:val="0"/>
                <w:i w:val="0"/>
                <w:color w:val="000000"/>
                <w:sz w:val="18"/>
                <w:szCs w:val="18"/>
              </w:rPr>
              <w:t>ә</w:t>
            </w:r>
            <w:proofErr w:type="gramStart"/>
            <w:r w:rsidRPr="00250BCD">
              <w:rPr>
                <w:b w:val="0"/>
                <w:i w:val="0"/>
                <w:color w:val="000000"/>
                <w:sz w:val="18"/>
                <w:szCs w:val="18"/>
              </w:rPr>
              <w:t>к</w:t>
            </w:r>
            <w:proofErr w:type="gramEnd"/>
            <w:r w:rsidRPr="00250BCD">
              <w:rPr>
                <w:b w:val="0"/>
                <w:i w:val="0"/>
                <w:color w:val="000000"/>
                <w:sz w:val="18"/>
                <w:szCs w:val="18"/>
              </w:rPr>
              <w:t>імшілік</w:t>
            </w:r>
            <w:proofErr w:type="spellEnd"/>
            <w:r w:rsidRPr="00250BCD">
              <w:rPr>
                <w:b w:val="0"/>
                <w:i w:val="0"/>
                <w:color w:val="000000"/>
                <w:sz w:val="18"/>
                <w:szCs w:val="18"/>
              </w:rPr>
              <w:t xml:space="preserve"> </w:t>
            </w:r>
            <w:proofErr w:type="spellStart"/>
            <w:r w:rsidRPr="00250BCD">
              <w:rPr>
                <w:b w:val="0"/>
                <w:i w:val="0"/>
                <w:color w:val="000000"/>
                <w:sz w:val="18"/>
                <w:szCs w:val="18"/>
              </w:rPr>
              <w:t>қызметшілер</w:t>
            </w:r>
            <w:proofErr w:type="spellEnd"/>
            <w:r w:rsidRPr="00250BCD">
              <w:rPr>
                <w:b w:val="0"/>
                <w:i w:val="0"/>
                <w:color w:val="000000"/>
                <w:sz w:val="18"/>
                <w:szCs w:val="18"/>
              </w:rPr>
              <w:t xml:space="preserve"> </w:t>
            </w:r>
            <w:proofErr w:type="spellStart"/>
            <w:r w:rsidRPr="00250BCD">
              <w:rPr>
                <w:b w:val="0"/>
                <w:i w:val="0"/>
                <w:color w:val="000000"/>
                <w:sz w:val="18"/>
                <w:szCs w:val="18"/>
              </w:rPr>
              <w:t>толтырады</w:t>
            </w:r>
            <w:proofErr w:type="spellEnd"/>
            <w:r w:rsidRPr="00250BCD">
              <w:rPr>
                <w:b w:val="0"/>
                <w:i w:val="0"/>
                <w:color w:val="000000"/>
                <w:sz w:val="18"/>
                <w:szCs w:val="18"/>
              </w:rPr>
              <w:t>) /</w:t>
            </w:r>
            <w:r w:rsidRPr="00250BCD">
              <w:rPr>
                <w:b w:val="0"/>
                <w:i w:val="0"/>
                <w:sz w:val="18"/>
                <w:szCs w:val="18"/>
              </w:rPr>
              <w:br/>
            </w:r>
            <w:r w:rsidRPr="00250BCD">
              <w:rPr>
                <w:b w:val="0"/>
                <w:i w:val="0"/>
                <w:color w:val="000000"/>
                <w:sz w:val="18"/>
                <w:szCs w:val="1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43"/>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c>
          <w:tcPr>
            <w:tcW w:w="93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ЕҢБЕК ЖОЛЫ/ТРУДОВАЯ ДЕЯТЕЛЬНОСТЬ</w:t>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c>
          <w:tcPr>
            <w:tcW w:w="6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Күні</w:t>
            </w:r>
            <w:proofErr w:type="spellEnd"/>
            <w:r w:rsidRPr="00250BCD">
              <w:rPr>
                <w:b w:val="0"/>
                <w:i w:val="0"/>
                <w:color w:val="000000"/>
                <w:sz w:val="18"/>
                <w:szCs w:val="18"/>
              </w:rPr>
              <w:t xml:space="preserve"> / Дата</w:t>
            </w:r>
          </w:p>
        </w:tc>
        <w:tc>
          <w:tcPr>
            <w:tcW w:w="3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қызметі</w:t>
            </w:r>
            <w:proofErr w:type="spellEnd"/>
            <w:r w:rsidRPr="00250BCD">
              <w:rPr>
                <w:b w:val="0"/>
                <w:i w:val="0"/>
                <w:color w:val="000000"/>
                <w:sz w:val="18"/>
                <w:szCs w:val="18"/>
              </w:rPr>
              <w:t xml:space="preserve">, </w:t>
            </w:r>
            <w:proofErr w:type="spellStart"/>
            <w:r w:rsidRPr="00250BCD">
              <w:rPr>
                <w:b w:val="0"/>
                <w:i w:val="0"/>
                <w:color w:val="000000"/>
                <w:sz w:val="18"/>
                <w:szCs w:val="18"/>
              </w:rPr>
              <w:t>жұмыс</w:t>
            </w:r>
            <w:proofErr w:type="spellEnd"/>
            <w:r w:rsidRPr="00250BCD">
              <w:rPr>
                <w:b w:val="0"/>
                <w:i w:val="0"/>
                <w:color w:val="000000"/>
                <w:sz w:val="18"/>
                <w:szCs w:val="18"/>
              </w:rPr>
              <w:t xml:space="preserve"> </w:t>
            </w:r>
            <w:proofErr w:type="spellStart"/>
            <w:r w:rsidRPr="00250BCD">
              <w:rPr>
                <w:b w:val="0"/>
                <w:i w:val="0"/>
                <w:color w:val="000000"/>
                <w:sz w:val="18"/>
                <w:szCs w:val="18"/>
              </w:rPr>
              <w:t>орны</w:t>
            </w:r>
            <w:proofErr w:type="spellEnd"/>
            <w:r w:rsidRPr="00250BCD">
              <w:rPr>
                <w:b w:val="0"/>
                <w:i w:val="0"/>
                <w:color w:val="000000"/>
                <w:sz w:val="18"/>
                <w:szCs w:val="18"/>
              </w:rPr>
              <w:t xml:space="preserve">, </w:t>
            </w:r>
            <w:proofErr w:type="spellStart"/>
            <w:r w:rsidRPr="00250BCD">
              <w:rPr>
                <w:b w:val="0"/>
                <w:i w:val="0"/>
                <w:color w:val="000000"/>
                <w:sz w:val="18"/>
                <w:szCs w:val="18"/>
              </w:rPr>
              <w:t>мекеменің</w:t>
            </w:r>
            <w:proofErr w:type="spellEnd"/>
            <w:r w:rsidRPr="00250BCD">
              <w:rPr>
                <w:b w:val="0"/>
                <w:i w:val="0"/>
                <w:color w:val="000000"/>
                <w:sz w:val="18"/>
                <w:szCs w:val="18"/>
              </w:rPr>
              <w:t xml:space="preserve"> </w:t>
            </w:r>
            <w:proofErr w:type="spellStart"/>
            <w:r w:rsidRPr="00250BCD">
              <w:rPr>
                <w:b w:val="0"/>
                <w:i w:val="0"/>
                <w:color w:val="000000"/>
                <w:sz w:val="18"/>
                <w:szCs w:val="18"/>
              </w:rPr>
              <w:t>орналасқан</w:t>
            </w:r>
            <w:proofErr w:type="spellEnd"/>
            <w:r w:rsidRPr="00250BCD">
              <w:rPr>
                <w:b w:val="0"/>
                <w:i w:val="0"/>
                <w:color w:val="000000"/>
                <w:sz w:val="18"/>
                <w:szCs w:val="18"/>
              </w:rPr>
              <w:t xml:space="preserve"> </w:t>
            </w:r>
            <w:proofErr w:type="spellStart"/>
            <w:r w:rsidRPr="00250BCD">
              <w:rPr>
                <w:b w:val="0"/>
                <w:i w:val="0"/>
                <w:color w:val="000000"/>
                <w:sz w:val="18"/>
                <w:szCs w:val="18"/>
              </w:rPr>
              <w:t>жері</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должность*, место работы, местонахождение организации</w:t>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c>
          <w:tcPr>
            <w:tcW w:w="4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қабылданған</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приема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proofErr w:type="spellStart"/>
            <w:r w:rsidRPr="00250BCD">
              <w:rPr>
                <w:b w:val="0"/>
                <w:i w:val="0"/>
                <w:color w:val="000000"/>
                <w:sz w:val="18"/>
                <w:szCs w:val="18"/>
              </w:rPr>
              <w:t>босатылған</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увольнения</w:t>
            </w:r>
          </w:p>
        </w:tc>
        <w:tc>
          <w:tcPr>
            <w:tcW w:w="3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c>
          <w:tcPr>
            <w:tcW w:w="4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c>
          <w:tcPr>
            <w:tcW w:w="3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r>
      <w:tr w:rsidR="001E6B5F" w:rsidRPr="00250BCD" w:rsidTr="00250BCD">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jc w:val="both"/>
              <w:rPr>
                <w:b w:val="0"/>
                <w:i w:val="0"/>
                <w:sz w:val="18"/>
                <w:szCs w:val="18"/>
              </w:rPr>
            </w:pPr>
            <w:r w:rsidRPr="00250BCD">
              <w:rPr>
                <w:b w:val="0"/>
                <w:i w:val="0"/>
                <w:sz w:val="18"/>
                <w:szCs w:val="18"/>
              </w:rPr>
              <w:br/>
            </w:r>
          </w:p>
        </w:tc>
        <w:tc>
          <w:tcPr>
            <w:tcW w:w="6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_____________________</w:t>
            </w:r>
            <w:r w:rsidRPr="00250BCD">
              <w:rPr>
                <w:b w:val="0"/>
                <w:i w:val="0"/>
                <w:sz w:val="18"/>
                <w:szCs w:val="18"/>
              </w:rPr>
              <w:br/>
            </w:r>
            <w:proofErr w:type="spellStart"/>
            <w:r w:rsidRPr="00250BCD">
              <w:rPr>
                <w:b w:val="0"/>
                <w:i w:val="0"/>
                <w:color w:val="000000"/>
                <w:sz w:val="18"/>
                <w:szCs w:val="18"/>
              </w:rPr>
              <w:t>Кандидаттың</w:t>
            </w:r>
            <w:proofErr w:type="spellEnd"/>
            <w:r w:rsidRPr="00250BCD">
              <w:rPr>
                <w:b w:val="0"/>
                <w:i w:val="0"/>
                <w:color w:val="000000"/>
                <w:sz w:val="18"/>
                <w:szCs w:val="18"/>
              </w:rPr>
              <w:t xml:space="preserve"> </w:t>
            </w:r>
            <w:proofErr w:type="spellStart"/>
            <w:r w:rsidRPr="00250BCD">
              <w:rPr>
                <w:b w:val="0"/>
                <w:i w:val="0"/>
                <w:color w:val="000000"/>
                <w:sz w:val="18"/>
                <w:szCs w:val="18"/>
              </w:rPr>
              <w:t>қолы</w:t>
            </w:r>
            <w:proofErr w:type="spellEnd"/>
            <w:r w:rsidRPr="00250BCD">
              <w:rPr>
                <w:b w:val="0"/>
                <w:i w:val="0"/>
                <w:color w:val="000000"/>
                <w:sz w:val="18"/>
                <w:szCs w:val="18"/>
              </w:rPr>
              <w:t xml:space="preserve"> /</w:t>
            </w:r>
            <w:r w:rsidRPr="00250BCD">
              <w:rPr>
                <w:b w:val="0"/>
                <w:i w:val="0"/>
                <w:sz w:val="18"/>
                <w:szCs w:val="18"/>
              </w:rPr>
              <w:br/>
            </w:r>
            <w:r w:rsidRPr="00250BCD">
              <w:rPr>
                <w:b w:val="0"/>
                <w:i w:val="0"/>
                <w:color w:val="000000"/>
                <w:sz w:val="18"/>
                <w:szCs w:val="18"/>
              </w:rPr>
              <w:t>Подпись кандидата</w:t>
            </w:r>
          </w:p>
        </w:tc>
        <w:tc>
          <w:tcPr>
            <w:tcW w:w="3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250BCD" w:rsidRDefault="001E6B5F" w:rsidP="00267BA4">
            <w:pPr>
              <w:spacing w:after="20"/>
              <w:ind w:left="20"/>
              <w:jc w:val="both"/>
              <w:rPr>
                <w:b w:val="0"/>
                <w:i w:val="0"/>
                <w:sz w:val="18"/>
                <w:szCs w:val="18"/>
              </w:rPr>
            </w:pPr>
            <w:r w:rsidRPr="00250BCD">
              <w:rPr>
                <w:b w:val="0"/>
                <w:i w:val="0"/>
                <w:color w:val="000000"/>
                <w:sz w:val="18"/>
                <w:szCs w:val="18"/>
              </w:rPr>
              <w:t>_______________</w:t>
            </w:r>
            <w:r w:rsidRPr="00250BCD">
              <w:rPr>
                <w:b w:val="0"/>
                <w:i w:val="0"/>
                <w:sz w:val="18"/>
                <w:szCs w:val="18"/>
              </w:rPr>
              <w:br/>
            </w:r>
            <w:proofErr w:type="spellStart"/>
            <w:r w:rsidRPr="00250BCD">
              <w:rPr>
                <w:b w:val="0"/>
                <w:i w:val="0"/>
                <w:color w:val="000000"/>
                <w:sz w:val="18"/>
                <w:szCs w:val="18"/>
              </w:rPr>
              <w:t>күні</w:t>
            </w:r>
            <w:proofErr w:type="spellEnd"/>
            <w:r w:rsidRPr="00250BCD">
              <w:rPr>
                <w:b w:val="0"/>
                <w:i w:val="0"/>
                <w:color w:val="000000"/>
                <w:sz w:val="18"/>
                <w:szCs w:val="18"/>
              </w:rPr>
              <w:t xml:space="preserve"> / дата</w:t>
            </w:r>
          </w:p>
        </w:tc>
      </w:tr>
    </w:tbl>
    <w:p w:rsidR="00010DE1" w:rsidRPr="00250BCD" w:rsidRDefault="001E6B5F" w:rsidP="001E6B5F">
      <w:pPr>
        <w:jc w:val="both"/>
        <w:rPr>
          <w:b w:val="0"/>
          <w:i w:val="0"/>
          <w:color w:val="000000"/>
          <w:sz w:val="18"/>
          <w:szCs w:val="18"/>
          <w:lang w:val="kk-KZ"/>
        </w:rPr>
      </w:pPr>
      <w:r w:rsidRPr="00250BCD">
        <w:rPr>
          <w:b w:val="0"/>
          <w:i w:val="0"/>
          <w:color w:val="000000"/>
          <w:sz w:val="18"/>
          <w:szCs w:val="18"/>
        </w:rPr>
        <w:t>   </w:t>
      </w:r>
    </w:p>
    <w:p w:rsidR="001E6B5F" w:rsidRPr="00250BCD" w:rsidRDefault="001E6B5F" w:rsidP="001E6B5F">
      <w:pPr>
        <w:jc w:val="both"/>
        <w:rPr>
          <w:b w:val="0"/>
          <w:i w:val="0"/>
          <w:sz w:val="18"/>
          <w:szCs w:val="18"/>
          <w:lang w:val="kk-KZ"/>
        </w:rPr>
      </w:pPr>
      <w:r w:rsidRPr="00250BCD">
        <w:rPr>
          <w:b w:val="0"/>
          <w:i w:val="0"/>
          <w:color w:val="000000"/>
          <w:sz w:val="18"/>
          <w:szCs w:val="18"/>
          <w:lang w:val="kk-KZ"/>
        </w:rPr>
        <w:t>   * Ескертпе: қызметтік тізімде әрбір атқаратын лауазым бөлек жолда толтырылады</w:t>
      </w:r>
    </w:p>
    <w:sectPr w:rsidR="001E6B5F" w:rsidRPr="00250BCD" w:rsidSect="00A4760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2E" w:rsidRDefault="005D352E" w:rsidP="00250BCD">
      <w:r>
        <w:separator/>
      </w:r>
    </w:p>
  </w:endnote>
  <w:endnote w:type="continuationSeparator" w:id="0">
    <w:p w:rsidR="005D352E" w:rsidRDefault="005D352E" w:rsidP="0025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2E" w:rsidRDefault="005D352E" w:rsidP="00250BCD">
      <w:r>
        <w:separator/>
      </w:r>
    </w:p>
  </w:footnote>
  <w:footnote w:type="continuationSeparator" w:id="0">
    <w:p w:rsidR="005D352E" w:rsidRDefault="005D352E" w:rsidP="00250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7E06"/>
    <w:rsid w:val="000105F2"/>
    <w:rsid w:val="00010DE1"/>
    <w:rsid w:val="00010FAE"/>
    <w:rsid w:val="00011A25"/>
    <w:rsid w:val="00016071"/>
    <w:rsid w:val="00017957"/>
    <w:rsid w:val="00017BC1"/>
    <w:rsid w:val="00037585"/>
    <w:rsid w:val="00040FCA"/>
    <w:rsid w:val="00042401"/>
    <w:rsid w:val="00044128"/>
    <w:rsid w:val="00055662"/>
    <w:rsid w:val="00063CAC"/>
    <w:rsid w:val="000659F8"/>
    <w:rsid w:val="000736D8"/>
    <w:rsid w:val="000811C9"/>
    <w:rsid w:val="000836E7"/>
    <w:rsid w:val="00095954"/>
    <w:rsid w:val="00096CEA"/>
    <w:rsid w:val="00097831"/>
    <w:rsid w:val="000A14FE"/>
    <w:rsid w:val="000A57F0"/>
    <w:rsid w:val="000A59C5"/>
    <w:rsid w:val="000B0189"/>
    <w:rsid w:val="000B0F0B"/>
    <w:rsid w:val="000B2AC7"/>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25E6"/>
    <w:rsid w:val="001C43A4"/>
    <w:rsid w:val="001D03D4"/>
    <w:rsid w:val="001D3871"/>
    <w:rsid w:val="001D7AA3"/>
    <w:rsid w:val="001E6B5F"/>
    <w:rsid w:val="001F2173"/>
    <w:rsid w:val="002051A3"/>
    <w:rsid w:val="00206C5A"/>
    <w:rsid w:val="00211F43"/>
    <w:rsid w:val="00216429"/>
    <w:rsid w:val="002223A1"/>
    <w:rsid w:val="002334B7"/>
    <w:rsid w:val="00233DC7"/>
    <w:rsid w:val="002378F5"/>
    <w:rsid w:val="00246D00"/>
    <w:rsid w:val="00250BCD"/>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87B11"/>
    <w:rsid w:val="00394D78"/>
    <w:rsid w:val="003973CF"/>
    <w:rsid w:val="003A09AD"/>
    <w:rsid w:val="003B398B"/>
    <w:rsid w:val="003B4A60"/>
    <w:rsid w:val="003B7CC5"/>
    <w:rsid w:val="003C2A99"/>
    <w:rsid w:val="003C3253"/>
    <w:rsid w:val="003C3483"/>
    <w:rsid w:val="003C36CB"/>
    <w:rsid w:val="003C56A4"/>
    <w:rsid w:val="003D1993"/>
    <w:rsid w:val="003D20A9"/>
    <w:rsid w:val="003D6574"/>
    <w:rsid w:val="003D7391"/>
    <w:rsid w:val="003F73D3"/>
    <w:rsid w:val="0040148E"/>
    <w:rsid w:val="004026E5"/>
    <w:rsid w:val="004055B0"/>
    <w:rsid w:val="00405988"/>
    <w:rsid w:val="00420D5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13F4"/>
    <w:rsid w:val="004A5A68"/>
    <w:rsid w:val="004A6278"/>
    <w:rsid w:val="004B5FB7"/>
    <w:rsid w:val="004C1840"/>
    <w:rsid w:val="004C32DB"/>
    <w:rsid w:val="004C58A4"/>
    <w:rsid w:val="004D4838"/>
    <w:rsid w:val="004E00D7"/>
    <w:rsid w:val="004F14F8"/>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3BFE"/>
    <w:rsid w:val="00575D66"/>
    <w:rsid w:val="00582531"/>
    <w:rsid w:val="00585FA0"/>
    <w:rsid w:val="00591E57"/>
    <w:rsid w:val="0059236C"/>
    <w:rsid w:val="005975FE"/>
    <w:rsid w:val="005B578D"/>
    <w:rsid w:val="005B79F6"/>
    <w:rsid w:val="005C1DF0"/>
    <w:rsid w:val="005C2C7E"/>
    <w:rsid w:val="005D352E"/>
    <w:rsid w:val="005D35C2"/>
    <w:rsid w:val="005D6376"/>
    <w:rsid w:val="005E0654"/>
    <w:rsid w:val="005F0D0A"/>
    <w:rsid w:val="005F4EE3"/>
    <w:rsid w:val="00604C09"/>
    <w:rsid w:val="006055A1"/>
    <w:rsid w:val="00610095"/>
    <w:rsid w:val="006104F7"/>
    <w:rsid w:val="0061074C"/>
    <w:rsid w:val="00611844"/>
    <w:rsid w:val="00615DDA"/>
    <w:rsid w:val="006211E5"/>
    <w:rsid w:val="006333B7"/>
    <w:rsid w:val="006336AC"/>
    <w:rsid w:val="006372CF"/>
    <w:rsid w:val="00646756"/>
    <w:rsid w:val="0065053C"/>
    <w:rsid w:val="006509AB"/>
    <w:rsid w:val="00651324"/>
    <w:rsid w:val="00653566"/>
    <w:rsid w:val="00661052"/>
    <w:rsid w:val="00661FB9"/>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1B10"/>
    <w:rsid w:val="007026B3"/>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7667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10D99"/>
    <w:rsid w:val="00926187"/>
    <w:rsid w:val="00926AF3"/>
    <w:rsid w:val="00927E71"/>
    <w:rsid w:val="00931B1C"/>
    <w:rsid w:val="009418ED"/>
    <w:rsid w:val="00944A17"/>
    <w:rsid w:val="00951E33"/>
    <w:rsid w:val="00953DFE"/>
    <w:rsid w:val="00955D1E"/>
    <w:rsid w:val="00957018"/>
    <w:rsid w:val="00957265"/>
    <w:rsid w:val="009575E6"/>
    <w:rsid w:val="00962DC7"/>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05E35"/>
    <w:rsid w:val="00A12ED5"/>
    <w:rsid w:val="00A13C6A"/>
    <w:rsid w:val="00A21F34"/>
    <w:rsid w:val="00A2512C"/>
    <w:rsid w:val="00A25584"/>
    <w:rsid w:val="00A36ECA"/>
    <w:rsid w:val="00A40E2E"/>
    <w:rsid w:val="00A421B6"/>
    <w:rsid w:val="00A47600"/>
    <w:rsid w:val="00A51658"/>
    <w:rsid w:val="00A5230F"/>
    <w:rsid w:val="00A53BD7"/>
    <w:rsid w:val="00A577BB"/>
    <w:rsid w:val="00A57F80"/>
    <w:rsid w:val="00A65909"/>
    <w:rsid w:val="00A678D6"/>
    <w:rsid w:val="00A7122C"/>
    <w:rsid w:val="00A73C5C"/>
    <w:rsid w:val="00A77C35"/>
    <w:rsid w:val="00A830F8"/>
    <w:rsid w:val="00A93F0D"/>
    <w:rsid w:val="00A96A4B"/>
    <w:rsid w:val="00A96CD6"/>
    <w:rsid w:val="00AA0B70"/>
    <w:rsid w:val="00AC3142"/>
    <w:rsid w:val="00AC4402"/>
    <w:rsid w:val="00AC4CBD"/>
    <w:rsid w:val="00AC55AF"/>
    <w:rsid w:val="00AC6D40"/>
    <w:rsid w:val="00AE0994"/>
    <w:rsid w:val="00AE594E"/>
    <w:rsid w:val="00AF08DC"/>
    <w:rsid w:val="00AF7308"/>
    <w:rsid w:val="00B02388"/>
    <w:rsid w:val="00B10C9F"/>
    <w:rsid w:val="00B11AFD"/>
    <w:rsid w:val="00B20BBC"/>
    <w:rsid w:val="00B21AC3"/>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77DD5"/>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5630D"/>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250BCD"/>
    <w:pPr>
      <w:tabs>
        <w:tab w:val="center" w:pos="4677"/>
        <w:tab w:val="right" w:pos="9355"/>
      </w:tabs>
    </w:pPr>
  </w:style>
  <w:style w:type="character" w:customStyle="1" w:styleId="ae">
    <w:name w:val="Верхний колонтитул Знак"/>
    <w:basedOn w:val="a0"/>
    <w:link w:val="ad"/>
    <w:uiPriority w:val="99"/>
    <w:rsid w:val="00250BCD"/>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250BCD"/>
    <w:pPr>
      <w:tabs>
        <w:tab w:val="center" w:pos="4677"/>
        <w:tab w:val="right" w:pos="9355"/>
      </w:tabs>
    </w:pPr>
  </w:style>
  <w:style w:type="character" w:customStyle="1" w:styleId="af0">
    <w:name w:val="Нижний колонтитул Знак"/>
    <w:basedOn w:val="a0"/>
    <w:link w:val="af"/>
    <w:uiPriority w:val="99"/>
    <w:rsid w:val="00250BCD"/>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250BCD"/>
    <w:pPr>
      <w:tabs>
        <w:tab w:val="center" w:pos="4677"/>
        <w:tab w:val="right" w:pos="9355"/>
      </w:tabs>
    </w:pPr>
  </w:style>
  <w:style w:type="character" w:customStyle="1" w:styleId="ae">
    <w:name w:val="Верхний колонтитул Знак"/>
    <w:basedOn w:val="a0"/>
    <w:link w:val="ad"/>
    <w:uiPriority w:val="99"/>
    <w:rsid w:val="00250BCD"/>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250BCD"/>
    <w:pPr>
      <w:tabs>
        <w:tab w:val="center" w:pos="4677"/>
        <w:tab w:val="right" w:pos="9355"/>
      </w:tabs>
    </w:pPr>
  </w:style>
  <w:style w:type="character" w:customStyle="1" w:styleId="af0">
    <w:name w:val="Нижний колонтитул Знак"/>
    <w:basedOn w:val="a0"/>
    <w:link w:val="af"/>
    <w:uiPriority w:val="99"/>
    <w:rsid w:val="00250BC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15FD-2C75-4902-B1A6-BB6705D0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38</cp:revision>
  <cp:lastPrinted>2021-01-14T10:45:00Z</cp:lastPrinted>
  <dcterms:created xsi:type="dcterms:W3CDTF">2020-09-09T03:39:00Z</dcterms:created>
  <dcterms:modified xsi:type="dcterms:W3CDTF">2022-09-09T03:47:00Z</dcterms:modified>
</cp:coreProperties>
</file>