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p w:rsidR="00160A8D" w:rsidRPr="00160A8D" w:rsidRDefault="00160A8D" w:rsidP="00160A8D">
      <w:pPr>
        <w:ind w:firstLine="709"/>
        <w:jc w:val="both"/>
        <w:rPr>
          <w:b/>
          <w:sz w:val="24"/>
          <w:szCs w:val="24"/>
          <w:lang w:eastAsia="en-US"/>
        </w:rPr>
      </w:pPr>
      <w:r w:rsidRPr="00160A8D">
        <w:rPr>
          <w:b/>
          <w:sz w:val="24"/>
          <w:szCs w:val="24"/>
        </w:rPr>
        <w:softHyphen/>
      </w:r>
      <w:r w:rsidRPr="00160A8D">
        <w:rPr>
          <w:b/>
          <w:color w:val="000000"/>
          <w:sz w:val="24"/>
          <w:szCs w:val="24"/>
          <w:lang w:eastAsia="en-US"/>
        </w:rPr>
        <w:t>К административным государственным должностям категории С-О-</w:t>
      </w:r>
      <w:r w:rsidRPr="00160A8D">
        <w:rPr>
          <w:b/>
          <w:color w:val="000000"/>
          <w:sz w:val="24"/>
          <w:szCs w:val="24"/>
          <w:lang w:val="kk-KZ" w:eastAsia="en-US"/>
        </w:rPr>
        <w:t>4</w:t>
      </w:r>
      <w:r w:rsidRPr="00160A8D">
        <w:rPr>
          <w:b/>
          <w:color w:val="000000"/>
          <w:sz w:val="24"/>
          <w:szCs w:val="24"/>
          <w:lang w:eastAsia="en-US"/>
        </w:rPr>
        <w:t xml:space="preserve"> устанавливаются следующие требования:</w:t>
      </w:r>
    </w:p>
    <w:p w:rsidR="00160A8D" w:rsidRPr="00160A8D" w:rsidRDefault="00160A8D" w:rsidP="00160A8D">
      <w:pPr>
        <w:widowControl/>
        <w:spacing w:line="276" w:lineRule="auto"/>
        <w:jc w:val="both"/>
        <w:rPr>
          <w:color w:val="000000"/>
          <w:sz w:val="24"/>
          <w:szCs w:val="24"/>
          <w:lang w:eastAsia="en-US"/>
        </w:rPr>
      </w:pPr>
      <w:r w:rsidRPr="00160A8D">
        <w:rPr>
          <w:color w:val="000000"/>
          <w:sz w:val="28"/>
        </w:rPr>
        <w:t>     </w:t>
      </w:r>
      <w:r w:rsidRPr="00160A8D">
        <w:rPr>
          <w:color w:val="000000"/>
          <w:sz w:val="28"/>
          <w:lang w:val="kk-KZ"/>
        </w:rPr>
        <w:t xml:space="preserve">  </w:t>
      </w:r>
      <w:r w:rsidRPr="00160A8D">
        <w:rPr>
          <w:color w:val="000000"/>
          <w:sz w:val="28"/>
        </w:rPr>
        <w:t xml:space="preserve"> </w:t>
      </w:r>
      <w:r w:rsidRPr="00160A8D">
        <w:rPr>
          <w:color w:val="000000"/>
          <w:sz w:val="24"/>
          <w:szCs w:val="24"/>
          <w:lang w:eastAsia="en-US"/>
        </w:rPr>
        <w:t>послевузовское или высшее образование;</w:t>
      </w:r>
    </w:p>
    <w:p w:rsidR="00160A8D" w:rsidRPr="00160A8D" w:rsidRDefault="00160A8D" w:rsidP="00160A8D">
      <w:pPr>
        <w:widowControl/>
        <w:spacing w:line="276" w:lineRule="auto"/>
        <w:jc w:val="both"/>
        <w:rPr>
          <w:color w:val="000000"/>
          <w:sz w:val="24"/>
          <w:szCs w:val="24"/>
          <w:lang w:eastAsia="en-US"/>
        </w:rPr>
      </w:pPr>
      <w:r w:rsidRPr="00160A8D">
        <w:rPr>
          <w:color w:val="000000"/>
          <w:sz w:val="24"/>
          <w:szCs w:val="24"/>
          <w:lang w:eastAsia="en-US"/>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60A8D" w:rsidRPr="00160A8D" w:rsidRDefault="00160A8D" w:rsidP="00160A8D">
      <w:pPr>
        <w:widowControl/>
        <w:spacing w:line="276" w:lineRule="auto"/>
        <w:jc w:val="both"/>
        <w:rPr>
          <w:color w:val="000000"/>
          <w:sz w:val="24"/>
          <w:szCs w:val="24"/>
          <w:lang w:eastAsia="en-US"/>
        </w:rPr>
      </w:pPr>
      <w:r w:rsidRPr="00160A8D">
        <w:rPr>
          <w:color w:val="000000"/>
          <w:sz w:val="24"/>
          <w:szCs w:val="24"/>
          <w:lang w:eastAsia="en-US"/>
        </w:rPr>
        <w:t>      опыт работы должен соответствовать одному из следующих требований:</w:t>
      </w:r>
    </w:p>
    <w:p w:rsidR="00160A8D" w:rsidRPr="00160A8D" w:rsidRDefault="00160A8D" w:rsidP="00160A8D">
      <w:pPr>
        <w:widowControl/>
        <w:spacing w:line="276" w:lineRule="auto"/>
        <w:jc w:val="both"/>
        <w:rPr>
          <w:color w:val="000000"/>
          <w:sz w:val="24"/>
          <w:szCs w:val="24"/>
          <w:lang w:eastAsia="en-US"/>
        </w:rPr>
      </w:pPr>
      <w:bookmarkStart w:id="3" w:name="z266"/>
      <w:r w:rsidRPr="00160A8D">
        <w:rPr>
          <w:color w:val="000000"/>
          <w:sz w:val="24"/>
          <w:szCs w:val="24"/>
          <w:lang w:eastAsia="en-US"/>
        </w:rPr>
        <w:t>      1) не менее одного года стажа работы на государственных должностях;</w:t>
      </w:r>
    </w:p>
    <w:p w:rsidR="00160A8D" w:rsidRPr="00160A8D" w:rsidRDefault="00160A8D" w:rsidP="00160A8D">
      <w:pPr>
        <w:widowControl/>
        <w:spacing w:line="276" w:lineRule="auto"/>
        <w:jc w:val="both"/>
        <w:rPr>
          <w:color w:val="000000"/>
          <w:sz w:val="24"/>
          <w:szCs w:val="24"/>
          <w:lang w:eastAsia="en-US"/>
        </w:rPr>
      </w:pPr>
      <w:bookmarkStart w:id="4" w:name="z267"/>
      <w:bookmarkEnd w:id="3"/>
      <w:r w:rsidRPr="00160A8D">
        <w:rPr>
          <w:color w:val="000000"/>
          <w:sz w:val="24"/>
          <w:szCs w:val="24"/>
          <w:lang w:eastAsia="en-US"/>
        </w:rPr>
        <w:t>      2) не менее двух лет стажа работы в областях, соответствующих функциональным направлениям конкретной должности данной категории;</w:t>
      </w:r>
    </w:p>
    <w:p w:rsidR="00160A8D" w:rsidRPr="00160A8D" w:rsidRDefault="00160A8D" w:rsidP="00160A8D">
      <w:pPr>
        <w:widowControl/>
        <w:spacing w:line="276" w:lineRule="auto"/>
        <w:jc w:val="both"/>
        <w:rPr>
          <w:color w:val="000000"/>
          <w:sz w:val="24"/>
          <w:szCs w:val="24"/>
          <w:lang w:eastAsia="en-US"/>
        </w:rPr>
      </w:pPr>
      <w:bookmarkStart w:id="5" w:name="z268"/>
      <w:bookmarkEnd w:id="4"/>
      <w:r w:rsidRPr="00160A8D">
        <w:rPr>
          <w:color w:val="000000"/>
          <w:sz w:val="24"/>
          <w:szCs w:val="24"/>
          <w:lang w:eastAsia="en-US"/>
        </w:rPr>
        <w:t xml:space="preserve">      3) не менее одного года стажа работы в статусе депутата Парламента Республики Казахстан или депутата </w:t>
      </w:r>
      <w:proofErr w:type="spellStart"/>
      <w:r w:rsidRPr="00160A8D">
        <w:rPr>
          <w:color w:val="000000"/>
          <w:sz w:val="24"/>
          <w:szCs w:val="24"/>
          <w:lang w:eastAsia="en-US"/>
        </w:rPr>
        <w:t>маслихата</w:t>
      </w:r>
      <w:proofErr w:type="spellEnd"/>
      <w:r w:rsidRPr="00160A8D">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0A8D" w:rsidRPr="00160A8D" w:rsidRDefault="00160A8D" w:rsidP="00160A8D">
      <w:pPr>
        <w:widowControl/>
        <w:spacing w:line="276" w:lineRule="auto"/>
        <w:jc w:val="both"/>
        <w:rPr>
          <w:color w:val="000000"/>
          <w:sz w:val="24"/>
          <w:szCs w:val="24"/>
          <w:lang w:eastAsia="en-US"/>
        </w:rPr>
      </w:pPr>
      <w:bookmarkStart w:id="6" w:name="z269"/>
      <w:bookmarkEnd w:id="5"/>
      <w:r w:rsidRPr="00160A8D">
        <w:rPr>
          <w:color w:val="000000"/>
          <w:sz w:val="24"/>
          <w:szCs w:val="24"/>
          <w:lang w:eastAsia="en-US"/>
        </w:rPr>
        <w:t>      4) не менее шести месяцев стажа работы в должности судьи, за исключением судей, прекративших свои полномочия по отрицательным мотивам;</w:t>
      </w:r>
    </w:p>
    <w:p w:rsidR="00160A8D" w:rsidRPr="00160A8D" w:rsidRDefault="00160A8D" w:rsidP="00160A8D">
      <w:pPr>
        <w:widowControl/>
        <w:spacing w:line="276" w:lineRule="auto"/>
        <w:jc w:val="both"/>
        <w:rPr>
          <w:color w:val="000000"/>
          <w:sz w:val="24"/>
          <w:szCs w:val="24"/>
          <w:lang w:eastAsia="en-US"/>
        </w:rPr>
      </w:pPr>
      <w:bookmarkStart w:id="7" w:name="z270"/>
      <w:bookmarkEnd w:id="6"/>
      <w:r w:rsidRPr="00160A8D">
        <w:rPr>
          <w:color w:val="000000"/>
          <w:sz w:val="24"/>
          <w:szCs w:val="24"/>
          <w:lang w:eastAsia="en-US"/>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0A8D" w:rsidRPr="00160A8D" w:rsidRDefault="00160A8D" w:rsidP="00160A8D">
      <w:pPr>
        <w:widowControl/>
        <w:spacing w:line="276" w:lineRule="auto"/>
        <w:jc w:val="both"/>
        <w:rPr>
          <w:color w:val="000000"/>
          <w:sz w:val="24"/>
          <w:szCs w:val="24"/>
          <w:lang w:eastAsia="en-US"/>
        </w:rPr>
      </w:pPr>
      <w:bookmarkStart w:id="8" w:name="z271"/>
      <w:bookmarkEnd w:id="7"/>
      <w:r w:rsidRPr="00160A8D">
        <w:rPr>
          <w:color w:val="000000"/>
          <w:sz w:val="24"/>
          <w:szCs w:val="24"/>
          <w:lang w:eastAsia="en-US"/>
        </w:rPr>
        <w:t xml:space="preserve">      6) завершение </w:t>
      </w:r>
      <w:proofErr w:type="gramStart"/>
      <w:r w:rsidRPr="00160A8D">
        <w:rPr>
          <w:color w:val="000000"/>
          <w:sz w:val="24"/>
          <w:szCs w:val="24"/>
          <w:lang w:eastAsia="en-US"/>
        </w:rPr>
        <w:t>обучения по программам</w:t>
      </w:r>
      <w:proofErr w:type="gramEnd"/>
      <w:r w:rsidRPr="00160A8D">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60A8D" w:rsidRPr="00160A8D" w:rsidRDefault="00160A8D" w:rsidP="00160A8D">
      <w:pPr>
        <w:widowControl/>
        <w:spacing w:line="276" w:lineRule="auto"/>
        <w:jc w:val="both"/>
        <w:rPr>
          <w:color w:val="000000"/>
          <w:sz w:val="24"/>
          <w:szCs w:val="24"/>
          <w:lang w:eastAsia="en-US"/>
        </w:rPr>
      </w:pPr>
      <w:bookmarkStart w:id="9" w:name="z272"/>
      <w:bookmarkEnd w:id="8"/>
      <w:r w:rsidRPr="00160A8D">
        <w:rPr>
          <w:color w:val="000000"/>
          <w:sz w:val="24"/>
          <w:szCs w:val="24"/>
          <w:lang w:eastAsia="en-US"/>
        </w:rPr>
        <w:t>      7) наличие ученой степени;</w:t>
      </w:r>
    </w:p>
    <w:p w:rsidR="00160A8D" w:rsidRPr="00160A8D" w:rsidRDefault="00160A8D" w:rsidP="00160A8D">
      <w:pPr>
        <w:widowControl/>
        <w:spacing w:line="276" w:lineRule="auto"/>
        <w:jc w:val="both"/>
        <w:rPr>
          <w:color w:val="000000"/>
          <w:sz w:val="24"/>
          <w:szCs w:val="24"/>
          <w:lang w:eastAsia="en-US"/>
        </w:rPr>
      </w:pPr>
      <w:bookmarkStart w:id="10" w:name="z273"/>
      <w:bookmarkEnd w:id="9"/>
      <w:r w:rsidRPr="00160A8D">
        <w:rPr>
          <w:color w:val="000000"/>
          <w:sz w:val="24"/>
          <w:szCs w:val="24"/>
          <w:lang w:eastAsia="en-US"/>
        </w:rPr>
        <w:t>      8) не менее пяти лет стажа работы для лиц, зачисленных в Президентский молодежный кадровый резерв;</w:t>
      </w:r>
    </w:p>
    <w:p w:rsidR="00160A8D" w:rsidRDefault="00160A8D" w:rsidP="00160A8D">
      <w:pPr>
        <w:widowControl/>
        <w:spacing w:line="276" w:lineRule="auto"/>
        <w:jc w:val="both"/>
        <w:rPr>
          <w:color w:val="000000"/>
          <w:sz w:val="24"/>
          <w:szCs w:val="24"/>
          <w:lang w:eastAsia="en-US"/>
        </w:rPr>
      </w:pPr>
      <w:bookmarkStart w:id="11" w:name="z274"/>
      <w:bookmarkEnd w:id="10"/>
      <w:r w:rsidRPr="00160A8D">
        <w:rPr>
          <w:color w:val="000000"/>
          <w:sz w:val="24"/>
          <w:szCs w:val="24"/>
          <w:lang w:eastAsia="en-US"/>
        </w:rPr>
        <w:t>      9) на должность судебного исполнителя опыт работы не требуется.</w:t>
      </w:r>
    </w:p>
    <w:p w:rsidR="00160A8D" w:rsidRPr="00160A8D" w:rsidRDefault="00160A8D" w:rsidP="00160A8D">
      <w:pPr>
        <w:widowControl/>
        <w:spacing w:line="276" w:lineRule="auto"/>
        <w:jc w:val="both"/>
        <w:rPr>
          <w:color w:val="000000"/>
          <w:sz w:val="24"/>
          <w:szCs w:val="24"/>
          <w:lang w:eastAsia="en-US"/>
        </w:rPr>
      </w:pPr>
    </w:p>
    <w:bookmarkEnd w:id="11"/>
    <w:p w:rsidR="00160A8D" w:rsidRPr="00160A8D" w:rsidRDefault="00160A8D" w:rsidP="00160A8D">
      <w:pPr>
        <w:widowControl/>
        <w:ind w:firstLine="851"/>
        <w:jc w:val="both"/>
        <w:rPr>
          <w:b/>
          <w:sz w:val="24"/>
          <w:szCs w:val="24"/>
          <w:lang w:val="kk-KZ"/>
        </w:rPr>
      </w:pPr>
      <w:r w:rsidRPr="00160A8D">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160A8D" w:rsidRPr="00160A8D" w:rsidTr="0082287D">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tabs>
                <w:tab w:val="left" w:pos="132"/>
                <w:tab w:val="left" w:pos="6663"/>
              </w:tabs>
              <w:ind w:left="-1440" w:right="365"/>
              <w:jc w:val="right"/>
              <w:rPr>
                <w:b/>
                <w:sz w:val="24"/>
                <w:szCs w:val="24"/>
              </w:rPr>
            </w:pPr>
            <w:r w:rsidRPr="00160A8D">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tabs>
                <w:tab w:val="left" w:pos="132"/>
                <w:tab w:val="left" w:pos="6663"/>
              </w:tabs>
              <w:ind w:left="-1440" w:right="311"/>
              <w:jc w:val="center"/>
              <w:rPr>
                <w:b/>
                <w:sz w:val="24"/>
                <w:szCs w:val="24"/>
              </w:rPr>
            </w:pPr>
            <w:r w:rsidRPr="00160A8D">
              <w:rPr>
                <w:b/>
                <w:bCs/>
                <w:iCs/>
                <w:sz w:val="24"/>
                <w:szCs w:val="24"/>
              </w:rPr>
              <w:t>В зависимости от выслуги лет</w:t>
            </w:r>
          </w:p>
        </w:tc>
      </w:tr>
      <w:tr w:rsidR="00160A8D" w:rsidRPr="00160A8D" w:rsidTr="0082287D">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160A8D">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160A8D">
              <w:rPr>
                <w:b/>
                <w:sz w:val="24"/>
                <w:szCs w:val="24"/>
              </w:rPr>
              <w:t>max</w:t>
            </w:r>
            <w:proofErr w:type="spellEnd"/>
          </w:p>
        </w:tc>
      </w:tr>
      <w:tr w:rsidR="00160A8D" w:rsidRPr="00160A8D" w:rsidTr="0082287D">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keepNext/>
              <w:keepLines/>
              <w:tabs>
                <w:tab w:val="left" w:pos="132"/>
                <w:tab w:val="left" w:pos="6663"/>
              </w:tabs>
              <w:ind w:left="-1440" w:right="99" w:firstLine="1440"/>
              <w:jc w:val="center"/>
              <w:rPr>
                <w:b/>
                <w:bCs/>
                <w:iCs/>
                <w:color w:val="000000"/>
                <w:sz w:val="24"/>
                <w:szCs w:val="24"/>
                <w:lang w:val="kk-KZ"/>
              </w:rPr>
            </w:pPr>
            <w:r w:rsidRPr="00160A8D">
              <w:rPr>
                <w:b/>
                <w:bCs/>
                <w:iCs/>
                <w:color w:val="000000"/>
                <w:sz w:val="24"/>
                <w:szCs w:val="24"/>
              </w:rPr>
              <w:t>С-О-</w:t>
            </w:r>
            <w:r w:rsidRPr="00160A8D">
              <w:rPr>
                <w:b/>
                <w:bCs/>
                <w:iCs/>
                <w:color w:val="000000"/>
                <w:sz w:val="24"/>
                <w:szCs w:val="24"/>
                <w:lang w:val="kk-KZ"/>
              </w:rPr>
              <w:t>4, функиональный блок</w:t>
            </w:r>
            <w:proofErr w:type="gramStart"/>
            <w:r w:rsidRPr="00160A8D">
              <w:rPr>
                <w:b/>
                <w:bCs/>
                <w:iCs/>
                <w:color w:val="000000"/>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vAlign w:val="bottom"/>
          </w:tcPr>
          <w:p w:rsidR="00160A8D" w:rsidRPr="00160A8D" w:rsidRDefault="00160A8D" w:rsidP="00160A8D">
            <w:pPr>
              <w:spacing w:after="200" w:line="276" w:lineRule="auto"/>
              <w:jc w:val="center"/>
              <w:rPr>
                <w:b/>
                <w:bCs/>
                <w:iCs/>
                <w:color w:val="000000"/>
                <w:sz w:val="24"/>
                <w:szCs w:val="24"/>
                <w:lang w:val="kk-KZ"/>
              </w:rPr>
            </w:pPr>
            <w:r w:rsidRPr="00160A8D">
              <w:rPr>
                <w:b/>
                <w:bCs/>
                <w:iCs/>
                <w:color w:val="000000"/>
                <w:sz w:val="24"/>
                <w:szCs w:val="24"/>
                <w:lang w:val="kk-KZ"/>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160A8D" w:rsidRPr="00160A8D" w:rsidRDefault="00160A8D" w:rsidP="00160A8D">
            <w:pPr>
              <w:spacing w:after="200" w:line="276" w:lineRule="auto"/>
              <w:jc w:val="center"/>
              <w:rPr>
                <w:b/>
                <w:bCs/>
                <w:iCs/>
                <w:color w:val="000000"/>
                <w:sz w:val="24"/>
                <w:szCs w:val="24"/>
                <w:lang w:val="kk-KZ"/>
              </w:rPr>
            </w:pPr>
            <w:r w:rsidRPr="00160A8D">
              <w:rPr>
                <w:b/>
                <w:bCs/>
                <w:iCs/>
                <w:color w:val="000000"/>
                <w:sz w:val="24"/>
                <w:szCs w:val="24"/>
                <w:lang w:val="kk-KZ"/>
              </w:rPr>
              <w:t>295 611</w:t>
            </w:r>
          </w:p>
        </w:tc>
      </w:tr>
    </w:tbl>
    <w:p w:rsidR="00160A8D" w:rsidRDefault="00160A8D" w:rsidP="00781D89">
      <w:pPr>
        <w:ind w:firstLine="708"/>
        <w:jc w:val="both"/>
        <w:rPr>
          <w:b/>
          <w:color w:val="000000"/>
          <w:sz w:val="24"/>
          <w:szCs w:val="24"/>
        </w:rPr>
      </w:pPr>
    </w:p>
    <w:p w:rsidR="00160A8D" w:rsidRDefault="00160A8D" w:rsidP="00781D89">
      <w:pPr>
        <w:ind w:firstLine="708"/>
        <w:jc w:val="both"/>
        <w:rPr>
          <w:b/>
          <w:color w:val="000000"/>
          <w:sz w:val="24"/>
          <w:szCs w:val="24"/>
        </w:rPr>
      </w:pPr>
    </w:p>
    <w:p w:rsidR="00781D89" w:rsidRPr="00215750" w:rsidRDefault="00781D89" w:rsidP="00781D89">
      <w:pPr>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w:t>
      </w:r>
      <w:r w:rsidRPr="00093EB6">
        <w:rPr>
          <w:color w:val="000000"/>
          <w:sz w:val="24"/>
          <w:szCs w:val="24"/>
        </w:rPr>
        <w:lastRenderedPageBreak/>
        <w:t>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0"/>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E862EC" w:rsidP="00E862EC">
            <w:pPr>
              <w:tabs>
                <w:tab w:val="center" w:pos="2025"/>
                <w:tab w:val="right" w:pos="4051"/>
              </w:tabs>
              <w:rPr>
                <w:bCs/>
                <w:iCs/>
                <w:sz w:val="24"/>
                <w:szCs w:val="24"/>
                <w:lang w:val="kk-KZ"/>
              </w:rPr>
            </w:pPr>
            <w:r>
              <w:rPr>
                <w:sz w:val="24"/>
                <w:szCs w:val="24"/>
                <w:lang w:val="kk-KZ"/>
              </w:rPr>
              <w:tab/>
            </w:r>
            <w:r w:rsidR="00B43279" w:rsidRPr="009417FE">
              <w:rPr>
                <w:sz w:val="24"/>
                <w:szCs w:val="24"/>
                <w:lang w:val="kk-KZ"/>
              </w:rPr>
              <w:t>260 615</w:t>
            </w:r>
            <w:r>
              <w:rPr>
                <w:sz w:val="24"/>
                <w:szCs w:val="24"/>
                <w:lang w:val="kk-KZ"/>
              </w:rPr>
              <w:tab/>
            </w:r>
          </w:p>
        </w:tc>
      </w:tr>
      <w:bookmarkEnd w:id="1"/>
      <w:tr w:rsidR="001C184D" w:rsidRPr="001C184D" w:rsidTr="0082287D">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C184D" w:rsidRPr="001C184D" w:rsidRDefault="001C184D" w:rsidP="001C184D">
            <w:pPr>
              <w:keepNext/>
              <w:keepLines/>
              <w:tabs>
                <w:tab w:val="left" w:pos="132"/>
                <w:tab w:val="left" w:pos="6663"/>
              </w:tabs>
              <w:ind w:left="-1440" w:right="99" w:firstLine="1440"/>
              <w:jc w:val="center"/>
              <w:rPr>
                <w:bCs/>
                <w:iCs/>
                <w:sz w:val="24"/>
                <w:szCs w:val="24"/>
                <w:lang w:val="kk-KZ"/>
              </w:rPr>
            </w:pPr>
            <w:r w:rsidRPr="001C184D">
              <w:rPr>
                <w:bCs/>
                <w:iCs/>
                <w:sz w:val="24"/>
                <w:szCs w:val="24"/>
                <w:lang w:val="kk-KZ"/>
              </w:rPr>
              <w:t>С-О-5, функиональный блок Б</w:t>
            </w:r>
          </w:p>
        </w:tc>
        <w:tc>
          <w:tcPr>
            <w:tcW w:w="1963" w:type="dxa"/>
            <w:tcBorders>
              <w:top w:val="single" w:sz="4" w:space="0" w:color="auto"/>
              <w:left w:val="single" w:sz="4" w:space="0" w:color="auto"/>
              <w:bottom w:val="single" w:sz="4" w:space="0" w:color="auto"/>
              <w:right w:val="single" w:sz="4" w:space="0" w:color="auto"/>
            </w:tcBorders>
          </w:tcPr>
          <w:p w:rsidR="001C184D" w:rsidRPr="001C184D" w:rsidRDefault="001C184D" w:rsidP="001C184D">
            <w:pPr>
              <w:jc w:val="center"/>
              <w:rPr>
                <w:bCs/>
                <w:iCs/>
                <w:sz w:val="24"/>
                <w:szCs w:val="24"/>
                <w:lang w:val="kk-KZ"/>
              </w:rPr>
            </w:pPr>
            <w:r w:rsidRPr="001C184D">
              <w:rPr>
                <w:bCs/>
                <w:iCs/>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1C184D" w:rsidRPr="001C184D" w:rsidRDefault="001C184D" w:rsidP="001C184D">
            <w:pPr>
              <w:jc w:val="center"/>
              <w:rPr>
                <w:bCs/>
                <w:iCs/>
                <w:sz w:val="24"/>
                <w:szCs w:val="24"/>
                <w:lang w:val="kk-KZ"/>
              </w:rPr>
            </w:pPr>
            <w:r w:rsidRPr="001C184D">
              <w:rPr>
                <w:bCs/>
                <w:iCs/>
                <w:sz w:val="24"/>
                <w:szCs w:val="24"/>
                <w:lang w:val="kk-KZ"/>
              </w:rPr>
              <w:t>229 492</w:t>
            </w:r>
          </w:p>
        </w:tc>
      </w:tr>
    </w:tbl>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970CEB" w:rsidRPr="002123FE" w:rsidRDefault="00160A8D" w:rsidP="002123FE">
      <w:pPr>
        <w:pStyle w:val="aa"/>
        <w:numPr>
          <w:ilvl w:val="0"/>
          <w:numId w:val="7"/>
        </w:numPr>
        <w:tabs>
          <w:tab w:val="left" w:pos="993"/>
        </w:tabs>
        <w:ind w:left="0" w:firstLine="709"/>
        <w:jc w:val="both"/>
        <w:rPr>
          <w:b/>
          <w:sz w:val="24"/>
          <w:szCs w:val="24"/>
          <w:lang w:val="kk-KZ"/>
        </w:rPr>
      </w:pPr>
      <w:r>
        <w:rPr>
          <w:b/>
          <w:sz w:val="24"/>
          <w:szCs w:val="24"/>
          <w:lang w:val="kk-KZ"/>
        </w:rPr>
        <w:t>Руководитель</w:t>
      </w:r>
      <w:r w:rsidR="00970CEB">
        <w:rPr>
          <w:b/>
          <w:sz w:val="24"/>
          <w:szCs w:val="24"/>
          <w:lang w:val="kk-KZ"/>
        </w:rPr>
        <w:t xml:space="preserve"> отдела </w:t>
      </w:r>
      <w:r w:rsidR="002123FE">
        <w:rPr>
          <w:b/>
          <w:sz w:val="24"/>
          <w:szCs w:val="24"/>
          <w:lang w:val="kk-KZ"/>
        </w:rPr>
        <w:t xml:space="preserve">аудита </w:t>
      </w:r>
      <w:r w:rsidR="00970CEB" w:rsidRPr="002123FE">
        <w:rPr>
          <w:b/>
          <w:sz w:val="24"/>
          <w:szCs w:val="24"/>
          <w:lang w:val="kk-KZ"/>
        </w:rPr>
        <w:t xml:space="preserve">№1 Управления </w:t>
      </w:r>
      <w:r w:rsidR="002123FE">
        <w:rPr>
          <w:b/>
          <w:sz w:val="24"/>
          <w:szCs w:val="24"/>
          <w:lang w:val="kk-KZ"/>
        </w:rPr>
        <w:t xml:space="preserve">аудита ДГД </w:t>
      </w:r>
      <w:r w:rsidR="00970CEB" w:rsidRPr="002123FE">
        <w:rPr>
          <w:b/>
          <w:sz w:val="24"/>
          <w:szCs w:val="24"/>
          <w:lang w:val="kk-KZ"/>
        </w:rPr>
        <w:t>по г.Нур-Султану КГД МФ РК, функцион</w:t>
      </w:r>
      <w:r w:rsidR="002123FE">
        <w:rPr>
          <w:b/>
          <w:sz w:val="24"/>
          <w:szCs w:val="24"/>
          <w:lang w:val="kk-KZ"/>
        </w:rPr>
        <w:t>альный блок «А», категория С-О-</w:t>
      </w:r>
      <w:r>
        <w:rPr>
          <w:b/>
          <w:sz w:val="24"/>
          <w:szCs w:val="24"/>
          <w:lang w:val="kk-KZ"/>
        </w:rPr>
        <w:t>4</w:t>
      </w:r>
      <w:r w:rsidR="00970CEB" w:rsidRPr="002123FE">
        <w:rPr>
          <w:b/>
          <w:sz w:val="24"/>
          <w:szCs w:val="24"/>
          <w:lang w:val="kk-KZ"/>
        </w:rPr>
        <w:t>, 1 единица.</w:t>
      </w:r>
    </w:p>
    <w:p w:rsidR="00002C09" w:rsidRDefault="00970CEB" w:rsidP="00996849">
      <w:pPr>
        <w:tabs>
          <w:tab w:val="left" w:pos="0"/>
        </w:tabs>
        <w:ind w:firstLine="709"/>
        <w:jc w:val="both"/>
        <w:rPr>
          <w:bCs/>
          <w:sz w:val="24"/>
          <w:szCs w:val="24"/>
        </w:rPr>
      </w:pPr>
      <w:r w:rsidRPr="00970CEB">
        <w:rPr>
          <w:b/>
          <w:sz w:val="24"/>
          <w:szCs w:val="24"/>
          <w:lang w:val="kk-KZ"/>
        </w:rPr>
        <w:t xml:space="preserve">Функциональные обязанности: </w:t>
      </w:r>
      <w:r w:rsidR="00002C09" w:rsidRPr="00002C09">
        <w:rPr>
          <w:bCs/>
          <w:sz w:val="24"/>
          <w:szCs w:val="24"/>
        </w:rPr>
        <w:t xml:space="preserve">Организация и координация деятельности работников отдела; участие в осуществлении взаимодействия с другими государственными органами и </w:t>
      </w:r>
      <w:proofErr w:type="spellStart"/>
      <w:r w:rsidR="00002C09" w:rsidRPr="00002C09">
        <w:rPr>
          <w:bCs/>
          <w:sz w:val="24"/>
          <w:szCs w:val="24"/>
        </w:rPr>
        <w:t>провоохранительными</w:t>
      </w:r>
      <w:proofErr w:type="spellEnd"/>
      <w:r w:rsidR="00002C09" w:rsidRPr="00002C09">
        <w:rPr>
          <w:bCs/>
          <w:sz w:val="24"/>
          <w:szCs w:val="24"/>
        </w:rPr>
        <w:t xml:space="preserve"> органами по вопросам управления; рассмотрение материалов проверок;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970CEB" w:rsidRPr="002123FE" w:rsidRDefault="00092C0B" w:rsidP="00996849">
      <w:pPr>
        <w:tabs>
          <w:tab w:val="left" w:pos="0"/>
        </w:tabs>
        <w:ind w:firstLine="709"/>
        <w:jc w:val="both"/>
        <w:rPr>
          <w:b/>
          <w:sz w:val="24"/>
          <w:szCs w:val="24"/>
          <w:lang w:val="kk-KZ"/>
        </w:rPr>
      </w:pPr>
      <w:r w:rsidRPr="00092C0B">
        <w:rPr>
          <w:bCs/>
        </w:rPr>
        <w:t xml:space="preserve"> </w:t>
      </w:r>
      <w:r w:rsidR="00970CEB" w:rsidRPr="00970CEB">
        <w:rPr>
          <w:b/>
          <w:sz w:val="24"/>
          <w:szCs w:val="24"/>
          <w:lang w:val="kk-KZ"/>
        </w:rPr>
        <w:t xml:space="preserve">Требования к участникам конкурса: </w:t>
      </w:r>
      <w:r w:rsidR="00002C09" w:rsidRPr="00002C09">
        <w:rPr>
          <w:sz w:val="24"/>
          <w:szCs w:val="24"/>
          <w:lang w:val="kk-KZ"/>
        </w:rPr>
        <w:t>П</w:t>
      </w:r>
      <w:proofErr w:type="spellStart"/>
      <w:r w:rsidR="00002C09" w:rsidRPr="00002C09">
        <w:rPr>
          <w:sz w:val="24"/>
          <w:szCs w:val="24"/>
        </w:rPr>
        <w:t>ослевузовское</w:t>
      </w:r>
      <w:proofErr w:type="spellEnd"/>
      <w:r w:rsidR="00002C09" w:rsidRPr="00002C09">
        <w:rPr>
          <w:sz w:val="24"/>
          <w:szCs w:val="24"/>
        </w:rPr>
        <w:t xml:space="preserve"> или </w:t>
      </w:r>
      <w:r w:rsidR="00002C09" w:rsidRPr="00002C09">
        <w:rPr>
          <w:sz w:val="24"/>
          <w:szCs w:val="24"/>
          <w:lang w:val="kk-KZ"/>
        </w:rPr>
        <w:t>в</w:t>
      </w:r>
      <w:proofErr w:type="spellStart"/>
      <w:r w:rsidR="00002C09" w:rsidRPr="00002C09">
        <w:rPr>
          <w:bCs/>
          <w:sz w:val="24"/>
          <w:szCs w:val="24"/>
        </w:rPr>
        <w:t>ысшее</w:t>
      </w:r>
      <w:proofErr w:type="spellEnd"/>
      <w:r w:rsidR="00002C09" w:rsidRPr="00002C09">
        <w:rPr>
          <w:bCs/>
          <w:sz w:val="24"/>
          <w:szCs w:val="24"/>
        </w:rPr>
        <w:t xml:space="preserve">  образование в сфере социальных наук</w:t>
      </w:r>
      <w:r w:rsidR="00002C09" w:rsidRPr="00002C09">
        <w:rPr>
          <w:bCs/>
          <w:sz w:val="24"/>
          <w:szCs w:val="24"/>
          <w:lang w:val="kk-KZ"/>
        </w:rPr>
        <w:t>, экономики</w:t>
      </w:r>
      <w:r w:rsidR="00002C09" w:rsidRPr="00002C09">
        <w:rPr>
          <w:bCs/>
          <w:sz w:val="24"/>
          <w:szCs w:val="24"/>
        </w:rPr>
        <w:t xml:space="preserve"> и бизнеса</w:t>
      </w:r>
      <w:r w:rsidR="00002C09" w:rsidRPr="00002C09">
        <w:rPr>
          <w:bCs/>
          <w:sz w:val="24"/>
          <w:szCs w:val="24"/>
          <w:lang w:val="kk-KZ"/>
        </w:rPr>
        <w:t>, права.</w:t>
      </w:r>
    </w:p>
    <w:p w:rsidR="00970CEB" w:rsidRDefault="00970CEB" w:rsidP="00996849">
      <w:pPr>
        <w:pStyle w:val="aa"/>
        <w:ind w:left="709"/>
        <w:jc w:val="both"/>
        <w:rPr>
          <w:b/>
          <w:sz w:val="24"/>
          <w:szCs w:val="24"/>
          <w:lang w:val="kk-KZ"/>
        </w:rPr>
      </w:pPr>
    </w:p>
    <w:p w:rsidR="002B712A" w:rsidRDefault="008B4647" w:rsidP="008B4647">
      <w:pPr>
        <w:pStyle w:val="aa"/>
        <w:numPr>
          <w:ilvl w:val="0"/>
          <w:numId w:val="7"/>
        </w:numPr>
        <w:tabs>
          <w:tab w:val="left" w:pos="1134"/>
        </w:tabs>
        <w:ind w:left="0" w:firstLine="709"/>
        <w:jc w:val="both"/>
        <w:rPr>
          <w:b/>
          <w:sz w:val="24"/>
          <w:szCs w:val="24"/>
          <w:lang w:val="kk-KZ"/>
        </w:rPr>
      </w:pPr>
      <w:r w:rsidRPr="008B4647">
        <w:rPr>
          <w:b/>
          <w:sz w:val="24"/>
          <w:szCs w:val="24"/>
          <w:lang w:val="kk-KZ"/>
        </w:rPr>
        <w:t>Главный специалист отдела аудита №2 Управления аудита ДГД по г.Нур-Султану КГД МФ РК, функциональный блок «А», категория С-О-5, 1 единица</w:t>
      </w:r>
      <w:r w:rsidR="002B712A" w:rsidRPr="002B712A">
        <w:rPr>
          <w:b/>
          <w:sz w:val="24"/>
          <w:szCs w:val="24"/>
          <w:lang w:val="kk-KZ"/>
        </w:rPr>
        <w:t>.</w:t>
      </w:r>
    </w:p>
    <w:p w:rsidR="00E57CEE" w:rsidRPr="00E57CEE" w:rsidRDefault="002B712A" w:rsidP="002B712A">
      <w:pPr>
        <w:ind w:firstLine="708"/>
        <w:jc w:val="both"/>
        <w:rPr>
          <w:color w:val="000000"/>
          <w:sz w:val="24"/>
          <w:szCs w:val="24"/>
          <w:lang w:val="kk-KZ"/>
        </w:rPr>
      </w:pPr>
      <w:r w:rsidRPr="002B712A">
        <w:rPr>
          <w:b/>
          <w:sz w:val="24"/>
          <w:szCs w:val="24"/>
          <w:lang w:val="kk-KZ"/>
        </w:rPr>
        <w:t xml:space="preserve">Функциональные обязанности: </w:t>
      </w:r>
      <w:r w:rsidR="00E57CEE" w:rsidRPr="00E57CEE">
        <w:rPr>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E57CEE" w:rsidRPr="00E57CEE">
        <w:rPr>
          <w:color w:val="000000"/>
          <w:sz w:val="24"/>
          <w:szCs w:val="24"/>
        </w:rPr>
        <w:t>государственных доходов</w:t>
      </w:r>
      <w:r w:rsidR="00E57CEE" w:rsidRPr="00E57CEE">
        <w:rPr>
          <w:sz w:val="24"/>
          <w:szCs w:val="24"/>
        </w:rPr>
        <w:t xml:space="preserve">. </w:t>
      </w:r>
      <w:r w:rsidR="00E57CEE" w:rsidRPr="00E57CEE">
        <w:rPr>
          <w:sz w:val="24"/>
          <w:szCs w:val="24"/>
          <w:lang w:val="kk-KZ"/>
        </w:rPr>
        <w:t xml:space="preserve">Проведение тематических проверок в  </w:t>
      </w:r>
      <w:r w:rsidR="00E57CEE" w:rsidRPr="00E57CEE">
        <w:rPr>
          <w:sz w:val="24"/>
          <w:szCs w:val="24"/>
        </w:rPr>
        <w:t xml:space="preserve">районных </w:t>
      </w:r>
      <w:r w:rsidR="00E57CEE" w:rsidRPr="00E57CEE">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E57CEE" w:rsidRPr="00E57CEE">
        <w:rPr>
          <w:sz w:val="24"/>
          <w:szCs w:val="24"/>
        </w:rPr>
        <w:t>ынесение</w:t>
      </w:r>
      <w:proofErr w:type="spellEnd"/>
      <w:r w:rsidR="00E57CEE" w:rsidRPr="00E57CEE">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E57CEE" w:rsidRPr="00E57CEE">
        <w:rPr>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E57CEE" w:rsidRPr="00E57CEE">
        <w:rPr>
          <w:color w:val="000000"/>
          <w:sz w:val="24"/>
          <w:szCs w:val="24"/>
          <w:lang w:val="kk-KZ"/>
        </w:rPr>
        <w:t>.</w:t>
      </w:r>
    </w:p>
    <w:p w:rsidR="002B712A" w:rsidRPr="00E57CEE" w:rsidRDefault="002B712A" w:rsidP="002B712A">
      <w:pPr>
        <w:ind w:firstLine="708"/>
        <w:jc w:val="both"/>
        <w:rPr>
          <w:sz w:val="24"/>
          <w:szCs w:val="24"/>
          <w:lang w:val="kk-KZ"/>
        </w:rPr>
      </w:pPr>
      <w:r w:rsidRPr="00E57CEE">
        <w:rPr>
          <w:b/>
          <w:sz w:val="24"/>
          <w:szCs w:val="24"/>
          <w:lang w:val="kk-KZ"/>
        </w:rPr>
        <w:t xml:space="preserve">Требования к участникам конкурса: </w:t>
      </w:r>
      <w:r w:rsidR="00E57CEE" w:rsidRPr="00E57CEE">
        <w:rPr>
          <w:sz w:val="24"/>
          <w:szCs w:val="24"/>
          <w:lang w:val="kk-KZ"/>
        </w:rPr>
        <w:t>П</w:t>
      </w:r>
      <w:proofErr w:type="spellStart"/>
      <w:r w:rsidR="00E57CEE" w:rsidRPr="00E57CEE">
        <w:rPr>
          <w:sz w:val="24"/>
          <w:szCs w:val="24"/>
        </w:rPr>
        <w:t>ослевузовское</w:t>
      </w:r>
      <w:proofErr w:type="spellEnd"/>
      <w:r w:rsidR="00E57CEE" w:rsidRPr="00E57CEE">
        <w:rPr>
          <w:sz w:val="24"/>
          <w:szCs w:val="24"/>
        </w:rPr>
        <w:t xml:space="preserve"> или </w:t>
      </w:r>
      <w:r w:rsidR="00E57CEE" w:rsidRPr="00E57CEE">
        <w:rPr>
          <w:sz w:val="24"/>
          <w:szCs w:val="24"/>
          <w:lang w:val="kk-KZ"/>
        </w:rPr>
        <w:t>в</w:t>
      </w:r>
      <w:proofErr w:type="spellStart"/>
      <w:r w:rsidR="00E57CEE" w:rsidRPr="00E57CEE">
        <w:rPr>
          <w:bCs/>
          <w:sz w:val="24"/>
          <w:szCs w:val="24"/>
        </w:rPr>
        <w:t>ысшее</w:t>
      </w:r>
      <w:proofErr w:type="spellEnd"/>
      <w:r w:rsidR="00E57CEE" w:rsidRPr="00E57CEE">
        <w:rPr>
          <w:bCs/>
          <w:sz w:val="24"/>
          <w:szCs w:val="24"/>
        </w:rPr>
        <w:t xml:space="preserve"> образование в сфере социальных наук</w:t>
      </w:r>
      <w:r w:rsidR="00E57CEE" w:rsidRPr="00E57CEE">
        <w:rPr>
          <w:bCs/>
          <w:sz w:val="24"/>
          <w:szCs w:val="24"/>
          <w:lang w:val="kk-KZ"/>
        </w:rPr>
        <w:t>, экономики</w:t>
      </w:r>
      <w:r w:rsidR="00E57CEE" w:rsidRPr="00E57CEE">
        <w:rPr>
          <w:bCs/>
          <w:sz w:val="24"/>
          <w:szCs w:val="24"/>
        </w:rPr>
        <w:t xml:space="preserve"> и бизнеса</w:t>
      </w:r>
      <w:r w:rsidR="0095167C">
        <w:rPr>
          <w:bCs/>
          <w:sz w:val="24"/>
          <w:szCs w:val="24"/>
          <w:lang w:val="kk-KZ"/>
        </w:rPr>
        <w:t>, права</w:t>
      </w:r>
      <w:r w:rsidR="00E57CEE" w:rsidRPr="00E57CEE">
        <w:rPr>
          <w:bCs/>
          <w:sz w:val="24"/>
          <w:szCs w:val="24"/>
          <w:lang w:val="kk-KZ"/>
        </w:rPr>
        <w:t>.</w:t>
      </w:r>
    </w:p>
    <w:p w:rsidR="002B712A" w:rsidRPr="002B712A" w:rsidRDefault="002B712A" w:rsidP="002B712A">
      <w:pPr>
        <w:ind w:firstLine="708"/>
        <w:jc w:val="both"/>
        <w:rPr>
          <w:sz w:val="24"/>
          <w:szCs w:val="24"/>
          <w:lang w:val="kk-KZ"/>
        </w:rPr>
      </w:pPr>
    </w:p>
    <w:p w:rsidR="00753AB9" w:rsidRPr="00753AB9" w:rsidRDefault="00753AB9" w:rsidP="00753AB9">
      <w:pPr>
        <w:tabs>
          <w:tab w:val="left" w:pos="0"/>
        </w:tabs>
        <w:ind w:firstLine="709"/>
        <w:jc w:val="both"/>
        <w:rPr>
          <w:b/>
          <w:color w:val="000000"/>
          <w:sz w:val="24"/>
          <w:szCs w:val="24"/>
        </w:rPr>
      </w:pPr>
      <w:r w:rsidRPr="00753AB9">
        <w:rPr>
          <w:b/>
          <w:color w:val="000000"/>
          <w:sz w:val="24"/>
          <w:szCs w:val="24"/>
          <w:lang w:val="kk-KZ"/>
        </w:rPr>
        <w:t>3</w:t>
      </w:r>
      <w:r w:rsidRPr="00753AB9">
        <w:rPr>
          <w:b/>
          <w:color w:val="000000"/>
          <w:sz w:val="24"/>
          <w:szCs w:val="24"/>
        </w:rPr>
        <w:t>.</w:t>
      </w:r>
      <w:r w:rsidRPr="00753AB9">
        <w:rPr>
          <w:b/>
          <w:color w:val="000000"/>
          <w:sz w:val="24"/>
          <w:szCs w:val="24"/>
        </w:rPr>
        <w:tab/>
        <w:t>Гла</w:t>
      </w:r>
      <w:r>
        <w:rPr>
          <w:b/>
          <w:color w:val="000000"/>
          <w:sz w:val="24"/>
          <w:szCs w:val="24"/>
        </w:rPr>
        <w:t>вный специалист отдела аудита №</w:t>
      </w:r>
      <w:r>
        <w:rPr>
          <w:b/>
          <w:color w:val="000000"/>
          <w:sz w:val="24"/>
          <w:szCs w:val="24"/>
          <w:lang w:val="kk-KZ"/>
        </w:rPr>
        <w:t>4</w:t>
      </w:r>
      <w:r w:rsidRPr="00753AB9">
        <w:rPr>
          <w:b/>
          <w:color w:val="000000"/>
          <w:sz w:val="24"/>
          <w:szCs w:val="24"/>
        </w:rPr>
        <w:t xml:space="preserve"> Управления аудита ДГД по </w:t>
      </w:r>
      <w:proofErr w:type="spellStart"/>
      <w:r w:rsidRPr="00753AB9">
        <w:rPr>
          <w:b/>
          <w:color w:val="000000"/>
          <w:sz w:val="24"/>
          <w:szCs w:val="24"/>
        </w:rPr>
        <w:t>г</w:t>
      </w:r>
      <w:proofErr w:type="gramStart"/>
      <w:r w:rsidRPr="00753AB9">
        <w:rPr>
          <w:b/>
          <w:color w:val="000000"/>
          <w:sz w:val="24"/>
          <w:szCs w:val="24"/>
        </w:rPr>
        <w:t>.Н</w:t>
      </w:r>
      <w:proofErr w:type="gramEnd"/>
      <w:r w:rsidRPr="00753AB9">
        <w:rPr>
          <w:b/>
          <w:color w:val="000000"/>
          <w:sz w:val="24"/>
          <w:szCs w:val="24"/>
        </w:rPr>
        <w:t>ур</w:t>
      </w:r>
      <w:proofErr w:type="spellEnd"/>
      <w:r w:rsidRPr="00753AB9">
        <w:rPr>
          <w:b/>
          <w:color w:val="000000"/>
          <w:sz w:val="24"/>
          <w:szCs w:val="24"/>
        </w:rPr>
        <w:t>-Султану КГД МФ РК, функциональный блок «А», категория С-О-5, 1 единица.</w:t>
      </w:r>
    </w:p>
    <w:p w:rsidR="00753AB9" w:rsidRPr="00753AB9" w:rsidRDefault="00753AB9" w:rsidP="00753AB9">
      <w:pPr>
        <w:ind w:firstLine="708"/>
        <w:jc w:val="both"/>
        <w:rPr>
          <w:bCs/>
          <w:lang w:val="kk-KZ"/>
        </w:rPr>
      </w:pPr>
      <w:r w:rsidRPr="00753AB9">
        <w:rPr>
          <w:b/>
          <w:color w:val="000000"/>
          <w:sz w:val="24"/>
          <w:szCs w:val="24"/>
        </w:rPr>
        <w:t>Функциональные обязанности</w:t>
      </w:r>
      <w:r w:rsidRPr="00753AB9">
        <w:rPr>
          <w:color w:val="000000"/>
          <w:sz w:val="24"/>
          <w:szCs w:val="24"/>
        </w:rPr>
        <w:t xml:space="preserve">: </w:t>
      </w:r>
      <w:r w:rsidRPr="00753AB9">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Start"/>
      <w:r w:rsidRPr="00753AB9">
        <w:rPr>
          <w:bCs/>
          <w:sz w:val="24"/>
          <w:szCs w:val="24"/>
        </w:rPr>
        <w:t xml:space="preserve"> ;</w:t>
      </w:r>
      <w:proofErr w:type="gramEnd"/>
      <w:r w:rsidRPr="00753AB9">
        <w:rPr>
          <w:bCs/>
          <w:sz w:val="24"/>
          <w:szCs w:val="24"/>
        </w:rPr>
        <w:t xml:space="preserve"> изучение налогового </w:t>
      </w:r>
      <w:r w:rsidRPr="00753AB9">
        <w:rPr>
          <w:bCs/>
          <w:sz w:val="24"/>
          <w:szCs w:val="24"/>
        </w:rPr>
        <w:lastRenderedPageBreak/>
        <w:t xml:space="preserve">законодательства, участие в осуществлении взаимодействия с другими государственными органами </w:t>
      </w:r>
      <w:r w:rsidRPr="00753AB9">
        <w:rPr>
          <w:bCs/>
          <w:sz w:val="24"/>
          <w:szCs w:val="24"/>
          <w:lang w:val="kk-KZ"/>
        </w:rPr>
        <w:t xml:space="preserve">и провоохранительными органами </w:t>
      </w:r>
      <w:r w:rsidRPr="00753AB9">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753AB9">
        <w:rPr>
          <w:bCs/>
          <w:sz w:val="24"/>
          <w:szCs w:val="24"/>
          <w:lang w:val="kk-KZ"/>
        </w:rPr>
        <w:t>.</w:t>
      </w:r>
    </w:p>
    <w:p w:rsidR="00A91AC8" w:rsidRDefault="00753AB9" w:rsidP="004E4D72">
      <w:pPr>
        <w:tabs>
          <w:tab w:val="left" w:pos="0"/>
        </w:tabs>
        <w:ind w:firstLine="709"/>
        <w:jc w:val="both"/>
        <w:rPr>
          <w:bCs/>
          <w:sz w:val="24"/>
          <w:szCs w:val="24"/>
          <w:lang w:val="kk-KZ"/>
        </w:rPr>
      </w:pPr>
      <w:r w:rsidRPr="00753AB9">
        <w:rPr>
          <w:b/>
          <w:color w:val="000000"/>
          <w:sz w:val="24"/>
          <w:szCs w:val="24"/>
        </w:rPr>
        <w:t>Требования к участникам конкурса</w:t>
      </w:r>
      <w:r w:rsidRPr="00753AB9">
        <w:rPr>
          <w:color w:val="000000"/>
          <w:sz w:val="24"/>
          <w:szCs w:val="24"/>
        </w:rPr>
        <w:t xml:space="preserve">: </w:t>
      </w:r>
      <w:r w:rsidRPr="00753AB9">
        <w:rPr>
          <w:sz w:val="24"/>
          <w:szCs w:val="24"/>
          <w:lang w:val="kk-KZ"/>
        </w:rPr>
        <w:t>П</w:t>
      </w:r>
      <w:proofErr w:type="spellStart"/>
      <w:r w:rsidRPr="00753AB9">
        <w:rPr>
          <w:sz w:val="24"/>
          <w:szCs w:val="24"/>
        </w:rPr>
        <w:t>ослевузовское</w:t>
      </w:r>
      <w:proofErr w:type="spellEnd"/>
      <w:r w:rsidRPr="00753AB9">
        <w:rPr>
          <w:sz w:val="24"/>
          <w:szCs w:val="24"/>
        </w:rPr>
        <w:t xml:space="preserve"> или </w:t>
      </w:r>
      <w:r w:rsidRPr="00753AB9">
        <w:rPr>
          <w:sz w:val="24"/>
          <w:szCs w:val="24"/>
          <w:lang w:val="kk-KZ"/>
        </w:rPr>
        <w:t>в</w:t>
      </w:r>
      <w:proofErr w:type="spellStart"/>
      <w:r w:rsidRPr="00753AB9">
        <w:rPr>
          <w:bCs/>
          <w:sz w:val="24"/>
          <w:szCs w:val="24"/>
        </w:rPr>
        <w:t>ысшее</w:t>
      </w:r>
      <w:proofErr w:type="spellEnd"/>
      <w:r w:rsidRPr="00753AB9">
        <w:rPr>
          <w:bCs/>
          <w:sz w:val="24"/>
          <w:szCs w:val="24"/>
        </w:rPr>
        <w:t xml:space="preserve">  образование  в сфере социальных наук</w:t>
      </w:r>
      <w:r w:rsidRPr="00753AB9">
        <w:rPr>
          <w:bCs/>
          <w:sz w:val="24"/>
          <w:szCs w:val="24"/>
          <w:lang w:val="kk-KZ"/>
        </w:rPr>
        <w:t>, экономики</w:t>
      </w:r>
      <w:r w:rsidRPr="00753AB9">
        <w:rPr>
          <w:bCs/>
          <w:sz w:val="24"/>
          <w:szCs w:val="24"/>
        </w:rPr>
        <w:t xml:space="preserve"> и бизнеса</w:t>
      </w:r>
      <w:r w:rsidRPr="00753AB9">
        <w:rPr>
          <w:bCs/>
          <w:sz w:val="24"/>
          <w:szCs w:val="24"/>
          <w:lang w:val="kk-KZ"/>
        </w:rPr>
        <w:t>, права</w:t>
      </w:r>
      <w:r w:rsidRPr="00753AB9">
        <w:rPr>
          <w:bCs/>
          <w:sz w:val="24"/>
          <w:szCs w:val="24"/>
        </w:rPr>
        <w:t>.</w:t>
      </w:r>
    </w:p>
    <w:p w:rsidR="00753AB9" w:rsidRDefault="00753AB9" w:rsidP="004E4D72">
      <w:pPr>
        <w:tabs>
          <w:tab w:val="left" w:pos="0"/>
        </w:tabs>
        <w:ind w:firstLine="709"/>
        <w:jc w:val="both"/>
        <w:rPr>
          <w:bCs/>
          <w:sz w:val="24"/>
          <w:szCs w:val="24"/>
          <w:lang w:val="kk-KZ"/>
        </w:rPr>
      </w:pPr>
    </w:p>
    <w:p w:rsidR="00A84D90" w:rsidRPr="00A84D90" w:rsidRDefault="00A84D90" w:rsidP="00A84D90">
      <w:pPr>
        <w:pStyle w:val="aa"/>
        <w:numPr>
          <w:ilvl w:val="0"/>
          <w:numId w:val="15"/>
        </w:numPr>
        <w:tabs>
          <w:tab w:val="left" w:pos="851"/>
          <w:tab w:val="left" w:pos="993"/>
        </w:tabs>
        <w:ind w:left="0" w:firstLine="709"/>
        <w:jc w:val="both"/>
        <w:rPr>
          <w:b/>
          <w:sz w:val="24"/>
          <w:szCs w:val="24"/>
          <w:lang w:val="kk-KZ"/>
        </w:rPr>
      </w:pPr>
      <w:r w:rsidRPr="00A84D90">
        <w:rPr>
          <w:b/>
          <w:sz w:val="24"/>
          <w:szCs w:val="24"/>
          <w:lang w:val="kk-KZ"/>
        </w:rPr>
        <w:t xml:space="preserve">Главный специалист Управления налогообложения нерезидентов </w:t>
      </w:r>
      <w:r w:rsidRPr="00A84D90">
        <w:rPr>
          <w:b/>
          <w:color w:val="000000"/>
          <w:sz w:val="24"/>
          <w:szCs w:val="24"/>
        </w:rPr>
        <w:t xml:space="preserve">ДГД по </w:t>
      </w:r>
      <w:proofErr w:type="spellStart"/>
      <w:r w:rsidRPr="00A84D90">
        <w:rPr>
          <w:b/>
          <w:color w:val="000000"/>
          <w:sz w:val="24"/>
          <w:szCs w:val="24"/>
        </w:rPr>
        <w:t>г.Нур</w:t>
      </w:r>
      <w:proofErr w:type="spellEnd"/>
      <w:r w:rsidRPr="00A84D90">
        <w:rPr>
          <w:b/>
          <w:color w:val="000000"/>
          <w:sz w:val="24"/>
          <w:szCs w:val="24"/>
        </w:rPr>
        <w:t>-Султану КГД МФ РК, функциональный блок «А», категория С-О-5, 1 единица</w:t>
      </w:r>
    </w:p>
    <w:p w:rsidR="00A84D90" w:rsidRPr="00A84D90" w:rsidRDefault="00A84D90" w:rsidP="00A84D90">
      <w:pPr>
        <w:tabs>
          <w:tab w:val="left" w:pos="851"/>
        </w:tabs>
        <w:ind w:firstLine="709"/>
        <w:jc w:val="both"/>
        <w:rPr>
          <w:sz w:val="24"/>
          <w:szCs w:val="24"/>
          <w:lang w:val="kk-KZ"/>
        </w:rPr>
      </w:pPr>
      <w:r w:rsidRPr="00A84D90">
        <w:rPr>
          <w:b/>
          <w:sz w:val="24"/>
          <w:szCs w:val="24"/>
          <w:lang w:val="kk-KZ"/>
        </w:rPr>
        <w:t xml:space="preserve">Функциональные обязанности: </w:t>
      </w:r>
      <w:r w:rsidRPr="00A84D90">
        <w:rPr>
          <w:sz w:val="24"/>
          <w:szCs w:val="24"/>
          <w:lang w:val="kk-KZ"/>
        </w:rPr>
        <w:t>проведение камерального контроля по юридическим лицам;  проведение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A84D90" w:rsidRPr="00A84D90" w:rsidRDefault="00A84D90" w:rsidP="00A84D90">
      <w:pPr>
        <w:tabs>
          <w:tab w:val="left" w:pos="851"/>
        </w:tabs>
        <w:ind w:firstLine="709"/>
        <w:jc w:val="both"/>
        <w:rPr>
          <w:sz w:val="24"/>
          <w:szCs w:val="24"/>
          <w:lang w:val="kk-KZ"/>
        </w:rPr>
      </w:pPr>
      <w:r w:rsidRPr="00A84D90">
        <w:rPr>
          <w:sz w:val="24"/>
          <w:szCs w:val="24"/>
          <w:lang w:val="kk-KZ"/>
        </w:rPr>
        <w:t>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избежании двойного налогообложения;</w:t>
      </w:r>
    </w:p>
    <w:p w:rsidR="00A84D90" w:rsidRPr="00A84D90" w:rsidRDefault="00A84D90" w:rsidP="00A84D90">
      <w:pPr>
        <w:tabs>
          <w:tab w:val="left" w:pos="851"/>
        </w:tabs>
        <w:ind w:firstLine="709"/>
        <w:jc w:val="both"/>
        <w:rPr>
          <w:sz w:val="24"/>
          <w:szCs w:val="24"/>
          <w:lang w:val="kk-KZ"/>
        </w:rPr>
      </w:pPr>
      <w:r w:rsidRPr="00A84D90">
        <w:rPr>
          <w:sz w:val="24"/>
          <w:szCs w:val="24"/>
          <w:lang w:val="kk-KZ"/>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p>
    <w:p w:rsidR="00A84D90" w:rsidRPr="00A84D90" w:rsidRDefault="00A84D90" w:rsidP="00A84D90">
      <w:pPr>
        <w:tabs>
          <w:tab w:val="left" w:pos="851"/>
        </w:tabs>
        <w:ind w:firstLine="709"/>
        <w:jc w:val="both"/>
        <w:rPr>
          <w:sz w:val="24"/>
          <w:szCs w:val="24"/>
          <w:lang w:val="kk-KZ"/>
        </w:rPr>
      </w:pPr>
      <w:r w:rsidRPr="00A84D90">
        <w:rPr>
          <w:sz w:val="24"/>
          <w:szCs w:val="24"/>
          <w:lang w:val="kk-KZ"/>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w:t>
      </w:r>
    </w:p>
    <w:p w:rsidR="00A84D90" w:rsidRPr="00A84D90" w:rsidRDefault="00A84D90" w:rsidP="00A84D90">
      <w:pPr>
        <w:tabs>
          <w:tab w:val="left" w:pos="851"/>
        </w:tabs>
        <w:ind w:firstLine="709"/>
        <w:jc w:val="both"/>
        <w:rPr>
          <w:sz w:val="24"/>
          <w:szCs w:val="24"/>
          <w:lang w:val="kk-KZ"/>
        </w:rPr>
      </w:pPr>
      <w:r w:rsidRPr="00A84D90">
        <w:rPr>
          <w:sz w:val="24"/>
          <w:szCs w:val="24"/>
          <w:lang w:val="kk-KZ"/>
        </w:rPr>
        <w:t>международных договоров об избежании двойного налогообложения, о займах, грантах;</w:t>
      </w:r>
    </w:p>
    <w:p w:rsidR="00A84D90" w:rsidRDefault="00A84D90" w:rsidP="00A84D90">
      <w:pPr>
        <w:tabs>
          <w:tab w:val="left" w:pos="851"/>
        </w:tabs>
        <w:ind w:firstLine="709"/>
        <w:jc w:val="both"/>
        <w:rPr>
          <w:sz w:val="24"/>
          <w:szCs w:val="24"/>
          <w:lang w:val="kk-KZ"/>
        </w:rPr>
      </w:pPr>
      <w:r w:rsidRPr="00A84D90">
        <w:rPr>
          <w:sz w:val="24"/>
          <w:szCs w:val="24"/>
          <w:lang w:val="kk-KZ"/>
        </w:rPr>
        <w:t>выдача сертификатов резидентства хозяйствующим субъектам РК,   производить  апостилирование и выдачу сертификатов резидентства; желательно знание иностранных языков.</w:t>
      </w:r>
    </w:p>
    <w:p w:rsidR="00A84D90" w:rsidRDefault="00A84D90" w:rsidP="00353262">
      <w:pPr>
        <w:tabs>
          <w:tab w:val="left" w:pos="851"/>
        </w:tabs>
        <w:ind w:firstLine="709"/>
        <w:jc w:val="both"/>
        <w:rPr>
          <w:b/>
          <w:sz w:val="24"/>
          <w:szCs w:val="24"/>
          <w:lang w:val="kk-KZ"/>
        </w:rPr>
      </w:pPr>
      <w:r w:rsidRPr="00A84D90">
        <w:rPr>
          <w:b/>
          <w:sz w:val="24"/>
          <w:szCs w:val="24"/>
          <w:lang w:val="kk-KZ"/>
        </w:rPr>
        <w:t xml:space="preserve">Требования к участникам конкурса: </w:t>
      </w:r>
      <w:r w:rsidRPr="00A84D90">
        <w:rPr>
          <w:sz w:val="24"/>
          <w:szCs w:val="24"/>
          <w:lang w:val="kk-KZ"/>
        </w:rPr>
        <w:t>Послевузовское или высшее   образование в сфере социальных наук, экономики и бизнеса, права, технических наук и технологии.</w:t>
      </w:r>
      <w:r>
        <w:rPr>
          <w:b/>
          <w:sz w:val="24"/>
          <w:szCs w:val="24"/>
          <w:lang w:val="kk-KZ"/>
        </w:rPr>
        <w:t xml:space="preserve"> </w:t>
      </w:r>
    </w:p>
    <w:p w:rsidR="00A84D90" w:rsidRDefault="00A84D90" w:rsidP="00353262">
      <w:pPr>
        <w:tabs>
          <w:tab w:val="left" w:pos="851"/>
        </w:tabs>
        <w:ind w:firstLine="709"/>
        <w:jc w:val="both"/>
        <w:rPr>
          <w:b/>
          <w:sz w:val="24"/>
          <w:szCs w:val="24"/>
          <w:lang w:val="kk-KZ"/>
        </w:rPr>
      </w:pPr>
    </w:p>
    <w:p w:rsidR="00353262" w:rsidRPr="00353262" w:rsidRDefault="00A84D90" w:rsidP="00353262">
      <w:pPr>
        <w:tabs>
          <w:tab w:val="left" w:pos="851"/>
        </w:tabs>
        <w:ind w:firstLine="709"/>
        <w:jc w:val="both"/>
        <w:rPr>
          <w:b/>
          <w:sz w:val="24"/>
          <w:szCs w:val="24"/>
          <w:lang w:val="kk-KZ"/>
        </w:rPr>
      </w:pPr>
      <w:r>
        <w:rPr>
          <w:b/>
          <w:sz w:val="24"/>
          <w:szCs w:val="24"/>
          <w:lang w:val="kk-KZ"/>
        </w:rPr>
        <w:t>5.</w:t>
      </w:r>
      <w:r w:rsidR="00353262">
        <w:rPr>
          <w:b/>
          <w:sz w:val="24"/>
          <w:szCs w:val="24"/>
          <w:lang w:val="kk-KZ"/>
        </w:rPr>
        <w:t xml:space="preserve"> </w:t>
      </w:r>
      <w:r w:rsidR="00353262" w:rsidRPr="00353262">
        <w:rPr>
          <w:b/>
          <w:sz w:val="24"/>
          <w:szCs w:val="24"/>
          <w:lang w:val="kk-KZ"/>
        </w:rPr>
        <w:t xml:space="preserve">Главный специалист отдела анализа </w:t>
      </w:r>
      <w:r w:rsidR="00353262" w:rsidRPr="00353262">
        <w:rPr>
          <w:b/>
          <w:bCs/>
          <w:iCs/>
          <w:sz w:val="24"/>
          <w:szCs w:val="24"/>
          <w:lang w:val="kk-KZ"/>
        </w:rPr>
        <w:t xml:space="preserve">(на период отпуска по уходу за ребенком основного сотрудника </w:t>
      </w:r>
      <w:r w:rsidR="008B7197">
        <w:rPr>
          <w:b/>
          <w:bCs/>
          <w:iCs/>
          <w:sz w:val="24"/>
          <w:szCs w:val="24"/>
          <w:lang w:val="kk-KZ"/>
        </w:rPr>
        <w:t xml:space="preserve">Будановой А.Е. </w:t>
      </w:r>
      <w:r w:rsidR="00353262" w:rsidRPr="00353262">
        <w:rPr>
          <w:b/>
          <w:bCs/>
          <w:iCs/>
          <w:sz w:val="24"/>
          <w:szCs w:val="24"/>
          <w:lang w:val="kk-KZ"/>
        </w:rPr>
        <w:t xml:space="preserve">до </w:t>
      </w:r>
      <w:r w:rsidR="00CB1276">
        <w:rPr>
          <w:b/>
          <w:bCs/>
          <w:iCs/>
          <w:sz w:val="24"/>
          <w:szCs w:val="24"/>
          <w:lang w:val="kk-KZ"/>
        </w:rPr>
        <w:t>14</w:t>
      </w:r>
      <w:r w:rsidR="00353262" w:rsidRPr="00353262">
        <w:rPr>
          <w:b/>
          <w:bCs/>
          <w:iCs/>
          <w:sz w:val="24"/>
          <w:szCs w:val="24"/>
          <w:lang w:val="kk-KZ"/>
        </w:rPr>
        <w:t>.0</w:t>
      </w:r>
      <w:r w:rsidR="00CB1276">
        <w:rPr>
          <w:b/>
          <w:bCs/>
          <w:iCs/>
          <w:sz w:val="24"/>
          <w:szCs w:val="24"/>
          <w:lang w:val="kk-KZ"/>
        </w:rPr>
        <w:t>8</w:t>
      </w:r>
      <w:r w:rsidR="00353262" w:rsidRPr="00353262">
        <w:rPr>
          <w:b/>
          <w:bCs/>
          <w:iCs/>
          <w:sz w:val="24"/>
          <w:szCs w:val="24"/>
          <w:lang w:val="kk-KZ"/>
        </w:rPr>
        <w:t>.202</w:t>
      </w:r>
      <w:r w:rsidR="00CB1276">
        <w:rPr>
          <w:b/>
          <w:bCs/>
          <w:iCs/>
          <w:sz w:val="24"/>
          <w:szCs w:val="24"/>
          <w:lang w:val="kk-KZ"/>
        </w:rPr>
        <w:t>3</w:t>
      </w:r>
      <w:r w:rsidR="00353262" w:rsidRPr="00353262">
        <w:rPr>
          <w:b/>
          <w:bCs/>
          <w:iCs/>
          <w:sz w:val="24"/>
          <w:szCs w:val="24"/>
          <w:lang w:val="kk-KZ"/>
        </w:rPr>
        <w:t xml:space="preserve"> года) </w:t>
      </w:r>
      <w:r w:rsidR="00353262" w:rsidRPr="00353262">
        <w:rPr>
          <w:b/>
          <w:sz w:val="24"/>
          <w:szCs w:val="24"/>
          <w:lang w:val="kk-KZ"/>
        </w:rPr>
        <w:t>Управления анализа и рисков ДГД по г.Нур-Султану КГД МФ РК, функциональный блок «А», категория С-О-5, 1 единица.</w:t>
      </w:r>
    </w:p>
    <w:p w:rsidR="00353262" w:rsidRPr="00353262" w:rsidRDefault="00353262" w:rsidP="00353262">
      <w:pPr>
        <w:ind w:firstLine="708"/>
        <w:jc w:val="both"/>
        <w:rPr>
          <w:sz w:val="24"/>
          <w:szCs w:val="24"/>
          <w:lang w:val="kk-KZ"/>
        </w:rPr>
      </w:pPr>
      <w:r w:rsidRPr="00353262">
        <w:rPr>
          <w:b/>
          <w:sz w:val="24"/>
          <w:szCs w:val="24"/>
          <w:lang w:val="kk-KZ"/>
        </w:rPr>
        <w:t>Функциональные обязанности:</w:t>
      </w:r>
      <w:r w:rsidRPr="00353262">
        <w:rPr>
          <w:sz w:val="24"/>
          <w:szCs w:val="24"/>
        </w:rPr>
        <w:t xml:space="preserve"> </w:t>
      </w:r>
      <w:r w:rsidR="00706E90" w:rsidRPr="00706E90">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00706E90" w:rsidRPr="00706E90">
        <w:rPr>
          <w:sz w:val="24"/>
          <w:szCs w:val="24"/>
          <w:lang w:val="kk-KZ"/>
        </w:rPr>
        <w:t>.</w:t>
      </w:r>
    </w:p>
    <w:p w:rsidR="00353262" w:rsidRDefault="00353262" w:rsidP="00706E90">
      <w:pPr>
        <w:ind w:firstLine="708"/>
        <w:jc w:val="both"/>
        <w:rPr>
          <w:bCs/>
          <w:sz w:val="24"/>
          <w:szCs w:val="24"/>
          <w:lang w:val="kk-KZ"/>
        </w:rPr>
      </w:pPr>
      <w:r w:rsidRPr="00353262">
        <w:rPr>
          <w:b/>
          <w:sz w:val="24"/>
          <w:szCs w:val="24"/>
          <w:lang w:val="kk-KZ"/>
        </w:rPr>
        <w:lastRenderedPageBreak/>
        <w:t xml:space="preserve">Требования к участникам конкурса: </w:t>
      </w:r>
      <w:r w:rsidR="00706E90" w:rsidRPr="00706E90">
        <w:rPr>
          <w:sz w:val="24"/>
          <w:szCs w:val="24"/>
          <w:lang w:val="kk-KZ"/>
        </w:rPr>
        <w:t>П</w:t>
      </w:r>
      <w:proofErr w:type="spellStart"/>
      <w:r w:rsidR="00706E90" w:rsidRPr="00706E90">
        <w:rPr>
          <w:sz w:val="24"/>
          <w:szCs w:val="24"/>
        </w:rPr>
        <w:t>ослевузовское</w:t>
      </w:r>
      <w:proofErr w:type="spellEnd"/>
      <w:r w:rsidR="00706E90" w:rsidRPr="00706E90">
        <w:rPr>
          <w:sz w:val="24"/>
          <w:szCs w:val="24"/>
        </w:rPr>
        <w:t xml:space="preserve"> или </w:t>
      </w:r>
      <w:r w:rsidR="00706E90" w:rsidRPr="00706E90">
        <w:rPr>
          <w:sz w:val="24"/>
          <w:szCs w:val="24"/>
          <w:lang w:val="kk-KZ"/>
        </w:rPr>
        <w:t>в</w:t>
      </w:r>
      <w:proofErr w:type="spellStart"/>
      <w:r w:rsidR="00706E90" w:rsidRPr="00706E90">
        <w:rPr>
          <w:bCs/>
          <w:sz w:val="24"/>
          <w:szCs w:val="24"/>
        </w:rPr>
        <w:t>ысшее</w:t>
      </w:r>
      <w:proofErr w:type="spellEnd"/>
      <w:r w:rsidR="00706E90" w:rsidRPr="00706E90">
        <w:rPr>
          <w:bCs/>
          <w:sz w:val="24"/>
          <w:szCs w:val="24"/>
        </w:rPr>
        <w:t xml:space="preserve">  образование в сфере социальных наук</w:t>
      </w:r>
      <w:r w:rsidR="00706E90" w:rsidRPr="00706E90">
        <w:rPr>
          <w:bCs/>
          <w:sz w:val="24"/>
          <w:szCs w:val="24"/>
          <w:lang w:val="kk-KZ"/>
        </w:rPr>
        <w:t>, экономики</w:t>
      </w:r>
      <w:r w:rsidR="00706E90" w:rsidRPr="00706E90">
        <w:rPr>
          <w:bCs/>
          <w:sz w:val="24"/>
          <w:szCs w:val="24"/>
        </w:rPr>
        <w:t xml:space="preserve"> и бизнеса</w:t>
      </w:r>
      <w:r w:rsidR="00706E90" w:rsidRPr="00706E90">
        <w:rPr>
          <w:bCs/>
          <w:sz w:val="24"/>
          <w:szCs w:val="24"/>
          <w:lang w:val="kk-KZ"/>
        </w:rPr>
        <w:t>,  технических наук и технологии, права.</w:t>
      </w:r>
    </w:p>
    <w:p w:rsidR="00706E90" w:rsidRDefault="00706E90" w:rsidP="004E4D72">
      <w:pPr>
        <w:tabs>
          <w:tab w:val="left" w:pos="0"/>
        </w:tabs>
        <w:ind w:firstLine="709"/>
        <w:jc w:val="both"/>
        <w:rPr>
          <w:bCs/>
          <w:sz w:val="24"/>
          <w:szCs w:val="24"/>
          <w:lang w:val="kk-KZ"/>
        </w:rPr>
      </w:pPr>
    </w:p>
    <w:p w:rsidR="00706E90" w:rsidRPr="00353262" w:rsidRDefault="00A84D90" w:rsidP="00706E90">
      <w:pPr>
        <w:tabs>
          <w:tab w:val="left" w:pos="851"/>
        </w:tabs>
        <w:ind w:firstLine="709"/>
        <w:jc w:val="both"/>
        <w:rPr>
          <w:b/>
          <w:sz w:val="24"/>
          <w:szCs w:val="24"/>
          <w:lang w:val="kk-KZ"/>
        </w:rPr>
      </w:pPr>
      <w:r>
        <w:rPr>
          <w:b/>
          <w:sz w:val="24"/>
          <w:szCs w:val="24"/>
          <w:lang w:val="kk-KZ"/>
        </w:rPr>
        <w:t>6</w:t>
      </w:r>
      <w:r w:rsidR="00706E90">
        <w:rPr>
          <w:b/>
          <w:sz w:val="24"/>
          <w:szCs w:val="24"/>
          <w:lang w:val="kk-KZ"/>
        </w:rPr>
        <w:t xml:space="preserve">. </w:t>
      </w:r>
      <w:r w:rsidR="00706E90" w:rsidRPr="00353262">
        <w:rPr>
          <w:b/>
          <w:sz w:val="24"/>
          <w:szCs w:val="24"/>
          <w:lang w:val="kk-KZ"/>
        </w:rPr>
        <w:t xml:space="preserve">Главный специалист </w:t>
      </w:r>
      <w:r w:rsidR="00706E90">
        <w:rPr>
          <w:b/>
          <w:sz w:val="24"/>
          <w:szCs w:val="24"/>
          <w:lang w:val="kk-KZ"/>
        </w:rPr>
        <w:t>Юридического управления</w:t>
      </w:r>
      <w:r w:rsidR="00706E90" w:rsidRPr="00353262">
        <w:rPr>
          <w:b/>
          <w:sz w:val="24"/>
          <w:szCs w:val="24"/>
          <w:lang w:val="kk-KZ"/>
        </w:rPr>
        <w:t xml:space="preserve"> </w:t>
      </w:r>
      <w:r w:rsidR="00706E90" w:rsidRPr="00353262">
        <w:rPr>
          <w:b/>
          <w:bCs/>
          <w:iCs/>
          <w:sz w:val="24"/>
          <w:szCs w:val="24"/>
          <w:lang w:val="kk-KZ"/>
        </w:rPr>
        <w:t xml:space="preserve">(на период отпуска по уходу за ребенком основного сотрудника </w:t>
      </w:r>
      <w:r w:rsidR="00D07902" w:rsidRPr="00D07902">
        <w:rPr>
          <w:b/>
          <w:bCs/>
          <w:iCs/>
          <w:sz w:val="24"/>
          <w:szCs w:val="24"/>
          <w:lang w:val="kk-KZ"/>
        </w:rPr>
        <w:t>Мырзахметов</w:t>
      </w:r>
      <w:r w:rsidR="00D07902">
        <w:rPr>
          <w:b/>
          <w:bCs/>
          <w:iCs/>
          <w:sz w:val="24"/>
          <w:szCs w:val="24"/>
          <w:lang w:val="kk-KZ"/>
        </w:rPr>
        <w:t xml:space="preserve">ой Д.А. </w:t>
      </w:r>
      <w:r w:rsidR="00706E90" w:rsidRPr="00353262">
        <w:rPr>
          <w:b/>
          <w:bCs/>
          <w:iCs/>
          <w:sz w:val="24"/>
          <w:szCs w:val="24"/>
          <w:lang w:val="kk-KZ"/>
        </w:rPr>
        <w:t xml:space="preserve">до </w:t>
      </w:r>
      <w:r w:rsidR="00D07902" w:rsidRPr="00D07902">
        <w:rPr>
          <w:b/>
          <w:bCs/>
          <w:iCs/>
          <w:sz w:val="24"/>
          <w:szCs w:val="24"/>
          <w:lang w:val="kk-KZ"/>
        </w:rPr>
        <w:t>25.03.2025</w:t>
      </w:r>
      <w:r w:rsidR="00D07902">
        <w:rPr>
          <w:b/>
          <w:bCs/>
          <w:iCs/>
          <w:sz w:val="24"/>
          <w:szCs w:val="24"/>
          <w:lang w:val="kk-KZ"/>
        </w:rPr>
        <w:t xml:space="preserve"> </w:t>
      </w:r>
      <w:r w:rsidR="00706E90" w:rsidRPr="00353262">
        <w:rPr>
          <w:b/>
          <w:bCs/>
          <w:iCs/>
          <w:sz w:val="24"/>
          <w:szCs w:val="24"/>
          <w:lang w:val="kk-KZ"/>
        </w:rPr>
        <w:t xml:space="preserve">года) </w:t>
      </w:r>
      <w:r w:rsidR="00706E90" w:rsidRPr="00353262">
        <w:rPr>
          <w:b/>
          <w:sz w:val="24"/>
          <w:szCs w:val="24"/>
          <w:lang w:val="kk-KZ"/>
        </w:rPr>
        <w:t>ДГД по г.Нур-Султану К</w:t>
      </w:r>
      <w:r w:rsidR="00D07902">
        <w:rPr>
          <w:b/>
          <w:sz w:val="24"/>
          <w:szCs w:val="24"/>
          <w:lang w:val="kk-KZ"/>
        </w:rPr>
        <w:t>ГД МФ РК, функциональный блок «Б</w:t>
      </w:r>
      <w:r w:rsidR="00706E90" w:rsidRPr="00353262">
        <w:rPr>
          <w:b/>
          <w:sz w:val="24"/>
          <w:szCs w:val="24"/>
          <w:lang w:val="kk-KZ"/>
        </w:rPr>
        <w:t>», категория С-О-5, 1 единица.</w:t>
      </w:r>
    </w:p>
    <w:p w:rsidR="00717A3D" w:rsidRDefault="00717A3D" w:rsidP="00717A3D">
      <w:pPr>
        <w:ind w:firstLine="708"/>
        <w:jc w:val="both"/>
        <w:rPr>
          <w:lang w:val="kk-KZ"/>
        </w:rPr>
      </w:pPr>
      <w:r w:rsidRPr="00353262">
        <w:rPr>
          <w:b/>
          <w:sz w:val="24"/>
          <w:szCs w:val="24"/>
          <w:lang w:val="kk-KZ"/>
        </w:rPr>
        <w:t>Функциональные обязанности:</w:t>
      </w:r>
      <w:r w:rsidRPr="00353262">
        <w:rPr>
          <w:sz w:val="24"/>
          <w:szCs w:val="24"/>
        </w:rPr>
        <w:t xml:space="preserve"> </w:t>
      </w:r>
      <w:r w:rsidRPr="00717A3D">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717A3D" w:rsidRDefault="00717A3D" w:rsidP="00717A3D">
      <w:pPr>
        <w:ind w:firstLine="708"/>
        <w:jc w:val="both"/>
        <w:rPr>
          <w:bCs/>
          <w:sz w:val="24"/>
          <w:szCs w:val="24"/>
          <w:lang w:val="kk-KZ"/>
        </w:rPr>
      </w:pPr>
      <w:r w:rsidRPr="00353262">
        <w:rPr>
          <w:b/>
          <w:sz w:val="24"/>
          <w:szCs w:val="24"/>
          <w:lang w:val="kk-KZ"/>
        </w:rPr>
        <w:t xml:space="preserve">Требования к участникам конкурса: </w:t>
      </w:r>
      <w:r w:rsidRPr="00717A3D">
        <w:rPr>
          <w:sz w:val="24"/>
          <w:szCs w:val="24"/>
          <w:lang w:val="kk-KZ"/>
        </w:rPr>
        <w:t>Послевузовское или высшее  образование в сфере права.</w:t>
      </w:r>
    </w:p>
    <w:p w:rsidR="00353262" w:rsidRDefault="00353262" w:rsidP="004E4D72">
      <w:pPr>
        <w:tabs>
          <w:tab w:val="left" w:pos="0"/>
        </w:tabs>
        <w:ind w:firstLine="709"/>
        <w:jc w:val="both"/>
        <w:rPr>
          <w:bCs/>
          <w:sz w:val="24"/>
          <w:szCs w:val="24"/>
          <w:lang w:val="kk-KZ"/>
        </w:rPr>
      </w:pPr>
    </w:p>
    <w:p w:rsidR="00A84D90" w:rsidRDefault="00A84D90" w:rsidP="004E4D72">
      <w:pPr>
        <w:tabs>
          <w:tab w:val="left" w:pos="0"/>
        </w:tabs>
        <w:ind w:firstLine="709"/>
        <w:jc w:val="both"/>
        <w:rPr>
          <w:bCs/>
          <w:sz w:val="24"/>
          <w:szCs w:val="24"/>
          <w:lang w:val="kk-KZ"/>
        </w:rPr>
      </w:pPr>
    </w:p>
    <w:bookmarkEnd w:id="2"/>
    <w:p w:rsidR="00F3624C" w:rsidRPr="00A84D90" w:rsidRDefault="00F3624C" w:rsidP="00A84D90">
      <w:pPr>
        <w:tabs>
          <w:tab w:val="left" w:pos="0"/>
          <w:tab w:val="left" w:pos="1740"/>
        </w:tabs>
        <w:ind w:firstLine="709"/>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122EA6" w:rsidRPr="00A84D90">
        <w:rPr>
          <w:b/>
          <w:sz w:val="24"/>
          <w:szCs w:val="24"/>
          <w:lang w:val="kk-KZ"/>
        </w:rPr>
        <w:t>1</w:t>
      </w:r>
      <w:r w:rsidR="007A6A7F">
        <w:rPr>
          <w:b/>
          <w:sz w:val="24"/>
          <w:szCs w:val="24"/>
          <w:lang w:val="kk-KZ"/>
        </w:rPr>
        <w:t>5</w:t>
      </w:r>
      <w:r w:rsidR="00471916" w:rsidRPr="00A84D90">
        <w:rPr>
          <w:b/>
          <w:sz w:val="24"/>
          <w:szCs w:val="24"/>
          <w:lang w:val="kk-KZ"/>
        </w:rPr>
        <w:t xml:space="preserve"> </w:t>
      </w:r>
      <w:r w:rsidR="00122EA6" w:rsidRPr="00A84D90">
        <w:rPr>
          <w:b/>
          <w:sz w:val="24"/>
          <w:szCs w:val="24"/>
          <w:lang w:val="kk-KZ"/>
        </w:rPr>
        <w:t>ноя</w:t>
      </w:r>
      <w:r w:rsidR="00753AB9" w:rsidRPr="00A84D90">
        <w:rPr>
          <w:b/>
          <w:sz w:val="24"/>
          <w:szCs w:val="24"/>
          <w:lang w:val="kk-KZ"/>
        </w:rPr>
        <w:t>б</w:t>
      </w:r>
      <w:r w:rsidR="00471916" w:rsidRPr="00A84D90">
        <w:rPr>
          <w:b/>
          <w:sz w:val="24"/>
          <w:szCs w:val="24"/>
          <w:lang w:val="kk-KZ"/>
        </w:rPr>
        <w:t>ря  2</w:t>
      </w:r>
      <w:r w:rsidRPr="00A84D90">
        <w:rPr>
          <w:b/>
          <w:sz w:val="24"/>
          <w:szCs w:val="24"/>
          <w:lang w:val="kk-KZ"/>
        </w:rPr>
        <w:t>02</w:t>
      </w:r>
      <w:r w:rsidR="00555286" w:rsidRPr="00A84D90">
        <w:rPr>
          <w:b/>
          <w:sz w:val="24"/>
          <w:szCs w:val="24"/>
          <w:lang w:val="kk-KZ"/>
        </w:rPr>
        <w:t>2</w:t>
      </w:r>
      <w:r w:rsidRPr="00A84D90">
        <w:rPr>
          <w:b/>
          <w:sz w:val="24"/>
          <w:szCs w:val="24"/>
          <w:lang w:val="kk-KZ"/>
        </w:rPr>
        <w:t xml:space="preserve"> года по </w:t>
      </w:r>
      <w:r w:rsidR="00122EA6" w:rsidRPr="00A84D90">
        <w:rPr>
          <w:b/>
          <w:sz w:val="24"/>
          <w:szCs w:val="24"/>
          <w:lang w:val="kk-KZ"/>
        </w:rPr>
        <w:t>1</w:t>
      </w:r>
      <w:r w:rsidR="007A6A7F">
        <w:rPr>
          <w:b/>
          <w:sz w:val="24"/>
          <w:szCs w:val="24"/>
          <w:lang w:val="kk-KZ"/>
        </w:rPr>
        <w:t>7</w:t>
      </w:r>
      <w:r w:rsidR="00753AB9" w:rsidRPr="00A84D90">
        <w:rPr>
          <w:b/>
          <w:sz w:val="24"/>
          <w:szCs w:val="24"/>
          <w:lang w:val="kk-KZ"/>
        </w:rPr>
        <w:t xml:space="preserve"> </w:t>
      </w:r>
      <w:r w:rsidR="00122EA6" w:rsidRPr="00A84D90">
        <w:rPr>
          <w:b/>
          <w:sz w:val="24"/>
          <w:szCs w:val="24"/>
          <w:lang w:val="kk-KZ"/>
        </w:rPr>
        <w:t>ноя</w:t>
      </w:r>
      <w:r w:rsidR="00471916" w:rsidRPr="00A84D90">
        <w:rPr>
          <w:b/>
          <w:sz w:val="24"/>
          <w:szCs w:val="24"/>
          <w:lang w:val="kk-KZ"/>
        </w:rPr>
        <w:t>бря</w:t>
      </w:r>
      <w:r w:rsidR="003C176B" w:rsidRPr="00A84D90">
        <w:rPr>
          <w:b/>
          <w:sz w:val="24"/>
          <w:szCs w:val="24"/>
          <w:lang w:val="kk-KZ"/>
        </w:rPr>
        <w:t xml:space="preserve"> </w:t>
      </w:r>
      <w:r w:rsidRPr="00A84D90">
        <w:rPr>
          <w:b/>
          <w:sz w:val="24"/>
          <w:szCs w:val="24"/>
          <w:lang w:val="kk-KZ"/>
        </w:rPr>
        <w:t>202</w:t>
      </w:r>
      <w:r w:rsidR="00555286" w:rsidRPr="00A84D90">
        <w:rPr>
          <w:b/>
          <w:sz w:val="24"/>
          <w:szCs w:val="24"/>
          <w:lang w:val="kk-KZ"/>
        </w:rPr>
        <w:t>2</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bookmarkStart w:id="12" w:name="_GoBack"/>
      <w:bookmarkEnd w:id="12"/>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w:t>
      </w:r>
      <w:r w:rsidRPr="001E3095">
        <w:rPr>
          <w:sz w:val="23"/>
          <w:szCs w:val="23"/>
        </w:rPr>
        <w:lastRenderedPageBreak/>
        <w:t>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04D31" w:rsidP="00904D31">
      <w:pPr>
        <w:tabs>
          <w:tab w:val="left" w:pos="2010"/>
        </w:tabs>
        <w:jc w:val="both"/>
        <w:rPr>
          <w:sz w:val="24"/>
          <w:szCs w:val="24"/>
          <w:lang w:val="kk-KZ"/>
        </w:rPr>
      </w:pPr>
      <w:r>
        <w:rPr>
          <w:sz w:val="24"/>
          <w:szCs w:val="24"/>
          <w:lang w:val="kk-KZ"/>
        </w:rPr>
        <w:tab/>
      </w: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p w:rsidR="000040F4" w:rsidRDefault="000040F4" w:rsidP="00936124">
      <w:pPr>
        <w:ind w:firstLine="709"/>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w:t>
      </w:r>
      <w:r w:rsidRPr="00936124">
        <w:rPr>
          <w:sz w:val="24"/>
          <w:szCs w:val="24"/>
        </w:rPr>
        <w:lastRenderedPageBreak/>
        <w:t>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13" w:name="z41"/>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w:t>
            </w:r>
            <w:r w:rsidRPr="00692F18">
              <w:lastRenderedPageBreak/>
              <w:t xml:space="preserve">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lastRenderedPageBreak/>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71" w:rsidRDefault="003E6671" w:rsidP="000654E7">
      <w:r>
        <w:separator/>
      </w:r>
    </w:p>
  </w:endnote>
  <w:endnote w:type="continuationSeparator" w:id="0">
    <w:p w:rsidR="003E6671" w:rsidRDefault="003E6671"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71" w:rsidRDefault="003E6671" w:rsidP="000654E7">
      <w:r>
        <w:separator/>
      </w:r>
    </w:p>
  </w:footnote>
  <w:footnote w:type="continuationSeparator" w:id="0">
    <w:p w:rsidR="003E6671" w:rsidRDefault="003E6671"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5C3E0E"/>
    <w:multiLevelType w:val="hybridMultilevel"/>
    <w:tmpl w:val="93886B3E"/>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2"/>
  </w:num>
  <w:num w:numId="4">
    <w:abstractNumId w:val="5"/>
  </w:num>
  <w:num w:numId="5">
    <w:abstractNumId w:val="3"/>
  </w:num>
  <w:num w:numId="6">
    <w:abstractNumId w:val="2"/>
  </w:num>
  <w:num w:numId="7">
    <w:abstractNumId w:val="9"/>
  </w:num>
  <w:num w:numId="8">
    <w:abstractNumId w:val="14"/>
  </w:num>
  <w:num w:numId="9">
    <w:abstractNumId w:val="1"/>
  </w:num>
  <w:num w:numId="10">
    <w:abstractNumId w:val="4"/>
  </w:num>
  <w:num w:numId="11">
    <w:abstractNumId w:val="10"/>
  </w:num>
  <w:num w:numId="12">
    <w:abstractNumId w:val="7"/>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43905"/>
    <w:rsid w:val="000654E7"/>
    <w:rsid w:val="00091A53"/>
    <w:rsid w:val="00092C0B"/>
    <w:rsid w:val="00093EB6"/>
    <w:rsid w:val="000A25D4"/>
    <w:rsid w:val="000E60C2"/>
    <w:rsid w:val="00122EA6"/>
    <w:rsid w:val="001245F3"/>
    <w:rsid w:val="0012717B"/>
    <w:rsid w:val="00154F4C"/>
    <w:rsid w:val="00160A8D"/>
    <w:rsid w:val="00171E83"/>
    <w:rsid w:val="00177957"/>
    <w:rsid w:val="001C184D"/>
    <w:rsid w:val="001C27FA"/>
    <w:rsid w:val="001C6375"/>
    <w:rsid w:val="001E3095"/>
    <w:rsid w:val="001E7AFE"/>
    <w:rsid w:val="00210588"/>
    <w:rsid w:val="002123FE"/>
    <w:rsid w:val="00215750"/>
    <w:rsid w:val="00230ACB"/>
    <w:rsid w:val="00255A8A"/>
    <w:rsid w:val="00261BB4"/>
    <w:rsid w:val="002629B6"/>
    <w:rsid w:val="00262A80"/>
    <w:rsid w:val="00275088"/>
    <w:rsid w:val="002906AD"/>
    <w:rsid w:val="002A0788"/>
    <w:rsid w:val="002B712A"/>
    <w:rsid w:val="002E34E9"/>
    <w:rsid w:val="003040C6"/>
    <w:rsid w:val="0032508F"/>
    <w:rsid w:val="00353262"/>
    <w:rsid w:val="0037421C"/>
    <w:rsid w:val="00394CD4"/>
    <w:rsid w:val="003969B2"/>
    <w:rsid w:val="003B4CD4"/>
    <w:rsid w:val="003C176B"/>
    <w:rsid w:val="003C3D03"/>
    <w:rsid w:val="003D4884"/>
    <w:rsid w:val="003D5111"/>
    <w:rsid w:val="003E56C3"/>
    <w:rsid w:val="003E6671"/>
    <w:rsid w:val="00404452"/>
    <w:rsid w:val="0043709D"/>
    <w:rsid w:val="00444516"/>
    <w:rsid w:val="0044475C"/>
    <w:rsid w:val="00447CE2"/>
    <w:rsid w:val="00456776"/>
    <w:rsid w:val="00471916"/>
    <w:rsid w:val="00482052"/>
    <w:rsid w:val="00492CE6"/>
    <w:rsid w:val="004A40A6"/>
    <w:rsid w:val="004B01DC"/>
    <w:rsid w:val="004B7C16"/>
    <w:rsid w:val="004D5499"/>
    <w:rsid w:val="004E2B41"/>
    <w:rsid w:val="004E4D72"/>
    <w:rsid w:val="004F5539"/>
    <w:rsid w:val="00506DEF"/>
    <w:rsid w:val="00507B07"/>
    <w:rsid w:val="00507DCE"/>
    <w:rsid w:val="00513AE5"/>
    <w:rsid w:val="005240E0"/>
    <w:rsid w:val="00555286"/>
    <w:rsid w:val="00570284"/>
    <w:rsid w:val="0059563C"/>
    <w:rsid w:val="005A5B13"/>
    <w:rsid w:val="005B2AA8"/>
    <w:rsid w:val="005C5399"/>
    <w:rsid w:val="005E2D8D"/>
    <w:rsid w:val="00613655"/>
    <w:rsid w:val="006273ED"/>
    <w:rsid w:val="00657FC5"/>
    <w:rsid w:val="00660336"/>
    <w:rsid w:val="0066701B"/>
    <w:rsid w:val="006830F8"/>
    <w:rsid w:val="00692F18"/>
    <w:rsid w:val="006A5144"/>
    <w:rsid w:val="006B273A"/>
    <w:rsid w:val="006B4FFB"/>
    <w:rsid w:val="006C0FAA"/>
    <w:rsid w:val="006D3A1D"/>
    <w:rsid w:val="006E32F4"/>
    <w:rsid w:val="0070309E"/>
    <w:rsid w:val="00706E90"/>
    <w:rsid w:val="0071216B"/>
    <w:rsid w:val="00717A3D"/>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A6A7F"/>
    <w:rsid w:val="007C3023"/>
    <w:rsid w:val="007D1993"/>
    <w:rsid w:val="007D3759"/>
    <w:rsid w:val="007E5238"/>
    <w:rsid w:val="007F2769"/>
    <w:rsid w:val="007F4F9F"/>
    <w:rsid w:val="00812B55"/>
    <w:rsid w:val="00820AC2"/>
    <w:rsid w:val="00822F95"/>
    <w:rsid w:val="008319E6"/>
    <w:rsid w:val="008416B5"/>
    <w:rsid w:val="00843AC8"/>
    <w:rsid w:val="008573F8"/>
    <w:rsid w:val="00890BF5"/>
    <w:rsid w:val="00896A46"/>
    <w:rsid w:val="0089718E"/>
    <w:rsid w:val="008B4647"/>
    <w:rsid w:val="008B7197"/>
    <w:rsid w:val="008C7EEC"/>
    <w:rsid w:val="008F007C"/>
    <w:rsid w:val="008F417B"/>
    <w:rsid w:val="008F5B16"/>
    <w:rsid w:val="00904D31"/>
    <w:rsid w:val="00914A32"/>
    <w:rsid w:val="0092180B"/>
    <w:rsid w:val="00936124"/>
    <w:rsid w:val="009458AC"/>
    <w:rsid w:val="0095167C"/>
    <w:rsid w:val="009633FB"/>
    <w:rsid w:val="00970CEB"/>
    <w:rsid w:val="00981FE0"/>
    <w:rsid w:val="0098232C"/>
    <w:rsid w:val="00996849"/>
    <w:rsid w:val="009B2801"/>
    <w:rsid w:val="009C6E8C"/>
    <w:rsid w:val="009D6B7A"/>
    <w:rsid w:val="00A02DC7"/>
    <w:rsid w:val="00A05244"/>
    <w:rsid w:val="00A05511"/>
    <w:rsid w:val="00A1039A"/>
    <w:rsid w:val="00A22433"/>
    <w:rsid w:val="00A24D7A"/>
    <w:rsid w:val="00A30E94"/>
    <w:rsid w:val="00A33949"/>
    <w:rsid w:val="00A4140D"/>
    <w:rsid w:val="00A4520C"/>
    <w:rsid w:val="00A570F1"/>
    <w:rsid w:val="00A6197A"/>
    <w:rsid w:val="00A62767"/>
    <w:rsid w:val="00A73157"/>
    <w:rsid w:val="00A84D90"/>
    <w:rsid w:val="00A91AC8"/>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E7014"/>
    <w:rsid w:val="00C00266"/>
    <w:rsid w:val="00C16268"/>
    <w:rsid w:val="00C34756"/>
    <w:rsid w:val="00C37B4A"/>
    <w:rsid w:val="00C57938"/>
    <w:rsid w:val="00C6610D"/>
    <w:rsid w:val="00C76E78"/>
    <w:rsid w:val="00C806CE"/>
    <w:rsid w:val="00CA3DB5"/>
    <w:rsid w:val="00CB1276"/>
    <w:rsid w:val="00CC47AC"/>
    <w:rsid w:val="00CF3D6A"/>
    <w:rsid w:val="00D04738"/>
    <w:rsid w:val="00D07902"/>
    <w:rsid w:val="00D61153"/>
    <w:rsid w:val="00D72DF8"/>
    <w:rsid w:val="00D8608D"/>
    <w:rsid w:val="00D8658D"/>
    <w:rsid w:val="00D95A7A"/>
    <w:rsid w:val="00D9737B"/>
    <w:rsid w:val="00DB1967"/>
    <w:rsid w:val="00DC53C6"/>
    <w:rsid w:val="00DE4394"/>
    <w:rsid w:val="00DF30DD"/>
    <w:rsid w:val="00E12A40"/>
    <w:rsid w:val="00E27DA5"/>
    <w:rsid w:val="00E44E45"/>
    <w:rsid w:val="00E51620"/>
    <w:rsid w:val="00E57CEE"/>
    <w:rsid w:val="00E60321"/>
    <w:rsid w:val="00E667FC"/>
    <w:rsid w:val="00E717FA"/>
    <w:rsid w:val="00E761D9"/>
    <w:rsid w:val="00E862EC"/>
    <w:rsid w:val="00EA23BF"/>
    <w:rsid w:val="00EA7878"/>
    <w:rsid w:val="00EB13F3"/>
    <w:rsid w:val="00EE297C"/>
    <w:rsid w:val="00F07818"/>
    <w:rsid w:val="00F23AAD"/>
    <w:rsid w:val="00F3624C"/>
    <w:rsid w:val="00F36A64"/>
    <w:rsid w:val="00F43C1C"/>
    <w:rsid w:val="00F505B4"/>
    <w:rsid w:val="00F6020B"/>
    <w:rsid w:val="00F65AB7"/>
    <w:rsid w:val="00F77F10"/>
    <w:rsid w:val="00F8007A"/>
    <w:rsid w:val="00FA0840"/>
    <w:rsid w:val="00FC380F"/>
    <w:rsid w:val="00FD3A06"/>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C7D1-50CA-441E-837B-C4956DDC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171</cp:revision>
  <cp:lastPrinted>2022-11-11T09:16:00Z</cp:lastPrinted>
  <dcterms:created xsi:type="dcterms:W3CDTF">2021-10-28T12:06:00Z</dcterms:created>
  <dcterms:modified xsi:type="dcterms:W3CDTF">2022-11-11T09:54:00Z</dcterms:modified>
</cp:coreProperties>
</file>