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4275F4" w:rsidRPr="00B5445B" w:rsidTr="00934AF6">
        <w:trPr>
          <w:trHeight w:val="676"/>
        </w:trPr>
        <w:tc>
          <w:tcPr>
            <w:tcW w:w="567" w:type="dxa"/>
          </w:tcPr>
          <w:p w:rsidR="004275F4" w:rsidRPr="00934AF6" w:rsidRDefault="004275F4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4275F4" w:rsidRPr="00AA72E4" w:rsidRDefault="00AA72E4" w:rsidP="00AA72E4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A72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Руководитель юридического отдела</w:t>
            </w: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AA72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С-R-3, </w:t>
            </w:r>
            <w:r w:rsidRPr="00AA72E4"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функциональный блок «Б»</w:t>
            </w: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4275F4" w:rsidRPr="001F6733" w:rsidRDefault="00C807E1" w:rsidP="00AA72E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1843" w:type="dxa"/>
          </w:tcPr>
          <w:p w:rsidR="004275F4" w:rsidRPr="00C807E1" w:rsidRDefault="00C807E1" w:rsidP="00AA72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4275F4" w:rsidRPr="00B5445B" w:rsidRDefault="004275F4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2E4" w:rsidRPr="00B5445B" w:rsidTr="00934AF6">
        <w:trPr>
          <w:trHeight w:val="676"/>
        </w:trPr>
        <w:tc>
          <w:tcPr>
            <w:tcW w:w="567" w:type="dxa"/>
          </w:tcPr>
          <w:p w:rsidR="00AA72E4" w:rsidRPr="00934AF6" w:rsidRDefault="00AA72E4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</w:tcPr>
          <w:p w:rsidR="00AA72E4" w:rsidRPr="00AA72E4" w:rsidRDefault="00AA72E4" w:rsidP="00AA72E4">
            <w:pPr>
              <w:rPr>
                <w:rFonts w:ascii="Times New Roman" w:hAnsi="Times New Roman" w:cs="Times New Roman"/>
                <w:lang w:val="kk-KZ"/>
              </w:rPr>
            </w:pP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косвенных налогов</w:t>
            </w:r>
            <w:r w:rsidRPr="00AA72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72E4"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функциональный блок «А»</w:t>
            </w: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AA72E4" w:rsidRDefault="00C807E1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Есимханова Газиза Аймахановна</w:t>
            </w:r>
          </w:p>
        </w:tc>
        <w:tc>
          <w:tcPr>
            <w:tcW w:w="1843" w:type="dxa"/>
          </w:tcPr>
          <w:p w:rsidR="00AA72E4" w:rsidRPr="00C807E1" w:rsidRDefault="00C807E1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2126" w:type="dxa"/>
          </w:tcPr>
          <w:p w:rsidR="00AA72E4" w:rsidRPr="00B5445B" w:rsidRDefault="00AA72E4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07E1" w:rsidRPr="00B5445B" w:rsidTr="00934AF6">
        <w:trPr>
          <w:trHeight w:val="676"/>
        </w:trPr>
        <w:tc>
          <w:tcPr>
            <w:tcW w:w="567" w:type="dxa"/>
            <w:vMerge w:val="restart"/>
          </w:tcPr>
          <w:p w:rsidR="00C807E1" w:rsidRDefault="00C807E1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127" w:type="dxa"/>
            <w:vMerge w:val="restart"/>
          </w:tcPr>
          <w:p w:rsidR="00C807E1" w:rsidRPr="00AA72E4" w:rsidRDefault="00C807E1" w:rsidP="00D842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</w:t>
            </w:r>
            <w:r w:rsidRPr="00AA72E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72E4"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функциональный блок «А»</w:t>
            </w:r>
            <w:r w:rsidRPr="00AA72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C807E1" w:rsidRDefault="00C807E1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Мадияров Шынгысхан Мухтарулы</w:t>
            </w:r>
          </w:p>
        </w:tc>
        <w:tc>
          <w:tcPr>
            <w:tcW w:w="1843" w:type="dxa"/>
          </w:tcPr>
          <w:p w:rsidR="00C807E1" w:rsidRPr="00C807E1" w:rsidRDefault="00C807E1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Не допущен</w:t>
            </w:r>
          </w:p>
        </w:tc>
        <w:tc>
          <w:tcPr>
            <w:tcW w:w="2126" w:type="dxa"/>
          </w:tcPr>
          <w:p w:rsidR="00C807E1" w:rsidRPr="00332DAC" w:rsidRDefault="00332DAC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DAC">
              <w:rPr>
                <w:rFonts w:ascii="Times New Roman" w:hAnsi="Times New Roman" w:cs="Times New Roman"/>
                <w:color w:val="000000"/>
              </w:rPr>
              <w:t>Не соответствует требованиям</w:t>
            </w:r>
          </w:p>
        </w:tc>
      </w:tr>
      <w:tr w:rsidR="00C807E1" w:rsidRPr="00B5445B" w:rsidTr="00934AF6">
        <w:trPr>
          <w:trHeight w:val="676"/>
        </w:trPr>
        <w:tc>
          <w:tcPr>
            <w:tcW w:w="567" w:type="dxa"/>
            <w:vMerge/>
          </w:tcPr>
          <w:p w:rsidR="00C807E1" w:rsidRDefault="00C807E1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C807E1" w:rsidRPr="00AA72E4" w:rsidRDefault="00C807E1" w:rsidP="00AA72E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C807E1" w:rsidRDefault="00C807E1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Жанибекова Маржан Алтаевна</w:t>
            </w:r>
          </w:p>
        </w:tc>
        <w:tc>
          <w:tcPr>
            <w:tcW w:w="1843" w:type="dxa"/>
          </w:tcPr>
          <w:p w:rsidR="00C807E1" w:rsidRDefault="00C807E1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2126" w:type="dxa"/>
          </w:tcPr>
          <w:p w:rsidR="00C807E1" w:rsidRPr="00B5445B" w:rsidRDefault="00C807E1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AA72E4" w:rsidRPr="00044137" w:rsidTr="00B377A1">
        <w:tc>
          <w:tcPr>
            <w:tcW w:w="567" w:type="dxa"/>
          </w:tcPr>
          <w:p w:rsidR="00AA72E4" w:rsidRPr="00934AF6" w:rsidRDefault="00AA72E4" w:rsidP="00AA72E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</w:tcPr>
          <w:p w:rsidR="00AA72E4" w:rsidRPr="00AA72E4" w:rsidRDefault="00AA72E4" w:rsidP="00AA72E4">
            <w:pPr>
              <w:rPr>
                <w:rFonts w:ascii="Times New Roman" w:hAnsi="Times New Roman" w:cs="Times New Roman"/>
              </w:rPr>
            </w:pPr>
            <w:r w:rsidRPr="00AA72E4">
              <w:rPr>
                <w:rFonts w:ascii="Times New Roman" w:hAnsi="Times New Roman" w:cs="Times New Roman"/>
              </w:rPr>
              <w:t xml:space="preserve">Руководитель юридического отдела, категория С-R-3, функциональный блок «Б» </w:t>
            </w:r>
          </w:p>
        </w:tc>
        <w:tc>
          <w:tcPr>
            <w:tcW w:w="2842" w:type="dxa"/>
          </w:tcPr>
          <w:p w:rsidR="00AA72E4" w:rsidRPr="001F6733" w:rsidRDefault="00C807E1" w:rsidP="00AA72E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2551" w:type="dxa"/>
          </w:tcPr>
          <w:p w:rsidR="00AA72E4" w:rsidRPr="00B377A1" w:rsidRDefault="00332DAC" w:rsidP="00AA72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-</w:t>
            </w:r>
          </w:p>
        </w:tc>
        <w:tc>
          <w:tcPr>
            <w:tcW w:w="1525" w:type="dxa"/>
          </w:tcPr>
          <w:p w:rsidR="00AA72E4" w:rsidRPr="00B5445B" w:rsidRDefault="00AA72E4" w:rsidP="00AA72E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2E4" w:rsidRPr="00044137" w:rsidTr="00B377A1">
        <w:tc>
          <w:tcPr>
            <w:tcW w:w="567" w:type="dxa"/>
          </w:tcPr>
          <w:p w:rsidR="00AA72E4" w:rsidRPr="00934AF6" w:rsidRDefault="00AA72E4" w:rsidP="00AA72E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</w:tcPr>
          <w:p w:rsidR="00AA72E4" w:rsidRPr="00AA72E4" w:rsidRDefault="00AA72E4" w:rsidP="00AA72E4">
            <w:pPr>
              <w:rPr>
                <w:rFonts w:ascii="Times New Roman" w:hAnsi="Times New Roman" w:cs="Times New Roman"/>
              </w:rPr>
            </w:pPr>
            <w:r w:rsidRPr="00AA72E4">
              <w:rPr>
                <w:rFonts w:ascii="Times New Roman" w:hAnsi="Times New Roman" w:cs="Times New Roman"/>
              </w:rPr>
              <w:t xml:space="preserve">Главный специалист отдела администрирования косвенных налогов, категория С-R-4, функциональный блок «А» </w:t>
            </w:r>
          </w:p>
        </w:tc>
        <w:tc>
          <w:tcPr>
            <w:tcW w:w="2842" w:type="dxa"/>
          </w:tcPr>
          <w:p w:rsidR="00AA72E4" w:rsidRDefault="00C807E1" w:rsidP="00AA72E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Есимханова Газиза Аймахановна</w:t>
            </w:r>
          </w:p>
        </w:tc>
        <w:tc>
          <w:tcPr>
            <w:tcW w:w="2551" w:type="dxa"/>
          </w:tcPr>
          <w:p w:rsidR="00AA72E4" w:rsidRDefault="00C807E1" w:rsidP="00AA72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AA72E4" w:rsidRPr="00B5445B" w:rsidRDefault="00AA72E4" w:rsidP="00AA72E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72E4" w:rsidRPr="00044137" w:rsidTr="00B377A1">
        <w:tc>
          <w:tcPr>
            <w:tcW w:w="567" w:type="dxa"/>
          </w:tcPr>
          <w:p w:rsidR="00AA72E4" w:rsidRPr="00934AF6" w:rsidRDefault="00AA72E4" w:rsidP="00AA72E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87" w:type="dxa"/>
          </w:tcPr>
          <w:p w:rsidR="00AA72E4" w:rsidRPr="00AA72E4" w:rsidRDefault="00AA72E4" w:rsidP="00D8425E">
            <w:pPr>
              <w:rPr>
                <w:rFonts w:ascii="Times New Roman" w:hAnsi="Times New Roman" w:cs="Times New Roman"/>
              </w:rPr>
            </w:pPr>
            <w:r w:rsidRPr="00AA72E4">
              <w:rPr>
                <w:rFonts w:ascii="Times New Roman" w:hAnsi="Times New Roman" w:cs="Times New Roman"/>
              </w:rPr>
              <w:t xml:space="preserve">Главный специалист отдела по работе с налогоплательщиками, категория С-R-4, функциональный блок «А» </w:t>
            </w:r>
          </w:p>
        </w:tc>
        <w:tc>
          <w:tcPr>
            <w:tcW w:w="2842" w:type="dxa"/>
          </w:tcPr>
          <w:p w:rsidR="00AA72E4" w:rsidRDefault="00C807E1" w:rsidP="00AA72E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Жанибекова Маржан Алтаевна</w:t>
            </w:r>
          </w:p>
        </w:tc>
        <w:tc>
          <w:tcPr>
            <w:tcW w:w="2551" w:type="dxa"/>
          </w:tcPr>
          <w:p w:rsidR="00AA72E4" w:rsidRDefault="00C807E1" w:rsidP="00AA72E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.06.2022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</w:t>
            </w:r>
            <w:proofErr w:type="gram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AA72E4" w:rsidRPr="00B5445B" w:rsidRDefault="00AA72E4" w:rsidP="00AA72E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057"/>
    <w:multiLevelType w:val="hybridMultilevel"/>
    <w:tmpl w:val="C84A4D2C"/>
    <w:lvl w:ilvl="0" w:tplc="BD76FF68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32DAC"/>
    <w:rsid w:val="0034184D"/>
    <w:rsid w:val="00344CCD"/>
    <w:rsid w:val="003D79C8"/>
    <w:rsid w:val="004275F4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A5DE3"/>
    <w:rsid w:val="009B228E"/>
    <w:rsid w:val="009F0F64"/>
    <w:rsid w:val="00AA72E4"/>
    <w:rsid w:val="00B377A1"/>
    <w:rsid w:val="00B3785A"/>
    <w:rsid w:val="00B5445B"/>
    <w:rsid w:val="00BC4A3B"/>
    <w:rsid w:val="00C3372A"/>
    <w:rsid w:val="00C807E1"/>
    <w:rsid w:val="00C94F7E"/>
    <w:rsid w:val="00CB50FE"/>
    <w:rsid w:val="00CC35C2"/>
    <w:rsid w:val="00CD5C8D"/>
    <w:rsid w:val="00CF67B5"/>
    <w:rsid w:val="00D12174"/>
    <w:rsid w:val="00D5051D"/>
    <w:rsid w:val="00D8425E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Салкимбаева Жулдыз Омерхановна</cp:lastModifiedBy>
  <cp:revision>15</cp:revision>
  <cp:lastPrinted>2021-06-22T03:59:00Z</cp:lastPrinted>
  <dcterms:created xsi:type="dcterms:W3CDTF">2021-06-22T04:05:00Z</dcterms:created>
  <dcterms:modified xsi:type="dcterms:W3CDTF">2022-06-15T09:01:00Z</dcterms:modified>
</cp:coreProperties>
</file>