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5535" w:rsidRDefault="00B55535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1843"/>
        <w:gridCol w:w="1701"/>
      </w:tblGrid>
      <w:tr w:rsidR="00B5445B" w:rsidRPr="00B5445B" w:rsidTr="00DC506C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701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DD7383" w:rsidRPr="00B5445B" w:rsidTr="00DC506C">
        <w:trPr>
          <w:trHeight w:val="811"/>
        </w:trPr>
        <w:tc>
          <w:tcPr>
            <w:tcW w:w="567" w:type="dxa"/>
          </w:tcPr>
          <w:p w:rsidR="00DD7383" w:rsidRPr="00934AF6" w:rsidRDefault="00DC506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835" w:type="dxa"/>
          </w:tcPr>
          <w:p w:rsidR="00DD7383" w:rsidRPr="00DC506C" w:rsidRDefault="00B55535" w:rsidP="00F86911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B55535">
              <w:rPr>
                <w:rFonts w:ascii="Times New Roman" w:hAnsi="Times New Roman"/>
                <w:color w:val="000000"/>
                <w:lang w:val="kk-KZ"/>
              </w:rPr>
              <w:t>Главный специалист юридического отдела, категория С-R-4 функциональный блок «Б» (1 единица - на период отпуска по уходу за ребенком основного работника до 19.02.2023 года</w:t>
            </w:r>
            <w:r w:rsidR="00DC506C" w:rsidRPr="00DC506C">
              <w:rPr>
                <w:rFonts w:ascii="Times New Roman" w:hAnsi="Times New Roman"/>
                <w:color w:val="000000"/>
                <w:lang w:val="kk-KZ"/>
              </w:rPr>
              <w:t>).</w:t>
            </w:r>
          </w:p>
        </w:tc>
        <w:tc>
          <w:tcPr>
            <w:tcW w:w="3969" w:type="dxa"/>
          </w:tcPr>
          <w:p w:rsidR="00DD7383" w:rsidRPr="00B377A1" w:rsidRDefault="00B55535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843" w:type="dxa"/>
          </w:tcPr>
          <w:p w:rsidR="00DD7383" w:rsidRPr="00B377A1" w:rsidRDefault="00B55535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701" w:type="dxa"/>
          </w:tcPr>
          <w:p w:rsidR="00DD7383" w:rsidRPr="00B5445B" w:rsidRDefault="00DD7383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102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2842"/>
        <w:gridCol w:w="2970"/>
        <w:gridCol w:w="1525"/>
      </w:tblGrid>
      <w:tr w:rsidR="00CB50FE" w:rsidRPr="00044137" w:rsidTr="001B7485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119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97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B55535" w:rsidRPr="00B5445B" w:rsidTr="001B7485">
        <w:trPr>
          <w:trHeight w:val="811"/>
        </w:trPr>
        <w:tc>
          <w:tcPr>
            <w:tcW w:w="567" w:type="dxa"/>
          </w:tcPr>
          <w:p w:rsidR="00B55535" w:rsidRPr="00934AF6" w:rsidRDefault="00B55535" w:rsidP="00B5553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119" w:type="dxa"/>
          </w:tcPr>
          <w:p w:rsidR="00B55535" w:rsidRPr="00DC506C" w:rsidRDefault="00B55535" w:rsidP="00B5553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B55535">
              <w:rPr>
                <w:rFonts w:ascii="Times New Roman" w:hAnsi="Times New Roman"/>
                <w:color w:val="000000"/>
                <w:lang w:val="kk-KZ"/>
              </w:rPr>
              <w:t>Главный специалист юридического отдела, категория С-R-4 функциональный блок «Б» (1 единица - на период отпуска по уходу за ребенком основного работника до 19.02.2023 года</w:t>
            </w:r>
            <w:r w:rsidRPr="00DC506C">
              <w:rPr>
                <w:rFonts w:ascii="Times New Roman" w:hAnsi="Times New Roman"/>
                <w:color w:val="000000"/>
                <w:lang w:val="kk-KZ"/>
              </w:rPr>
              <w:t>).</w:t>
            </w:r>
          </w:p>
        </w:tc>
        <w:tc>
          <w:tcPr>
            <w:tcW w:w="2842" w:type="dxa"/>
          </w:tcPr>
          <w:p w:rsidR="00B55535" w:rsidRPr="00B377A1" w:rsidRDefault="00B55535" w:rsidP="00B5553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970" w:type="dxa"/>
          </w:tcPr>
          <w:p w:rsidR="00B55535" w:rsidRPr="00B55535" w:rsidRDefault="00B55535" w:rsidP="00B55535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525" w:type="dxa"/>
          </w:tcPr>
          <w:p w:rsidR="00B55535" w:rsidRPr="00B5445B" w:rsidRDefault="00B55535" w:rsidP="00B5553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 w:rsidP="001B7485">
      <w:pPr>
        <w:spacing w:after="0" w:line="240" w:lineRule="auto"/>
      </w:pPr>
    </w:p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1CC"/>
    <w:multiLevelType w:val="hybridMultilevel"/>
    <w:tmpl w:val="AEA478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07203B"/>
    <w:multiLevelType w:val="hybridMultilevel"/>
    <w:tmpl w:val="5968542A"/>
    <w:lvl w:ilvl="0" w:tplc="0BB208B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C9C441C"/>
    <w:multiLevelType w:val="hybridMultilevel"/>
    <w:tmpl w:val="D67E60E2"/>
    <w:lvl w:ilvl="0" w:tplc="D034071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1B7485"/>
    <w:rsid w:val="00213048"/>
    <w:rsid w:val="00213DAE"/>
    <w:rsid w:val="002732EB"/>
    <w:rsid w:val="0028035E"/>
    <w:rsid w:val="002D5976"/>
    <w:rsid w:val="002E1913"/>
    <w:rsid w:val="002E76F3"/>
    <w:rsid w:val="002F2804"/>
    <w:rsid w:val="00330E7C"/>
    <w:rsid w:val="0034184D"/>
    <w:rsid w:val="00344CCD"/>
    <w:rsid w:val="003D79C8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A4486"/>
    <w:rsid w:val="009B0D14"/>
    <w:rsid w:val="009B228E"/>
    <w:rsid w:val="009F0F64"/>
    <w:rsid w:val="00B377A1"/>
    <w:rsid w:val="00B3785A"/>
    <w:rsid w:val="00B5445B"/>
    <w:rsid w:val="00B55535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C506C"/>
    <w:rsid w:val="00DD7383"/>
    <w:rsid w:val="00DE4DFB"/>
    <w:rsid w:val="00E01B9C"/>
    <w:rsid w:val="00E2639C"/>
    <w:rsid w:val="00E42F99"/>
    <w:rsid w:val="00E744EF"/>
    <w:rsid w:val="00E97BD8"/>
    <w:rsid w:val="00EE13C0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6C6C"/>
  <w15:docId w15:val="{ACA827BE-8148-40DE-908E-11ED2D9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13</cp:revision>
  <cp:lastPrinted>2021-06-22T03:59:00Z</cp:lastPrinted>
  <dcterms:created xsi:type="dcterms:W3CDTF">2021-06-22T04:05:00Z</dcterms:created>
  <dcterms:modified xsi:type="dcterms:W3CDTF">2022-10-18T09:55:00Z</dcterms:modified>
</cp:coreProperties>
</file>