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165811">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r w:rsidR="00D67DFF">
        <w:rPr>
          <w:rFonts w:ascii="Times New Roman" w:hAnsi="Times New Roman"/>
          <w:i w:val="0"/>
          <w:color w:val="auto"/>
          <w:lang w:val="kk-KZ"/>
        </w:rPr>
        <w:t>–</w:t>
      </w:r>
      <w:r w:rsidRPr="00F524DB">
        <w:rPr>
          <w:rFonts w:ascii="Times New Roman" w:hAnsi="Times New Roman"/>
          <w:i w:val="0"/>
          <w:color w:val="auto"/>
          <w:lang w:val="kk-KZ"/>
        </w:rPr>
        <w:t>Султан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sidR="00787E75">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2F5F85" w:rsidRPr="00AA70C8" w:rsidRDefault="002F5F85" w:rsidP="002F5F85">
      <w:pPr>
        <w:pStyle w:val="disclaimer"/>
        <w:spacing w:after="0" w:line="240" w:lineRule="auto"/>
        <w:ind w:firstLine="709"/>
        <w:contextualSpacing/>
        <w:jc w:val="both"/>
        <w:rPr>
          <w:rFonts w:ascii="Times New Roman" w:hAnsi="Times New Roman" w:cs="Times New Roman"/>
          <w:color w:val="000000"/>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2F5F85" w:rsidRPr="00AA70C8" w:rsidRDefault="002F5F85" w:rsidP="002F5F85">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6) наличие ученой степени.</w:t>
      </w:r>
    </w:p>
    <w:p w:rsidR="002F5F85" w:rsidRPr="00AA70C8"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2F5F85" w:rsidRPr="00D76A6D" w:rsidRDefault="00D76A6D" w:rsidP="002F5F85">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714D4F">
        <w:fldChar w:fldCharType="begin"/>
      </w:r>
      <w:r w:rsidR="00714D4F">
        <w:instrText xml:space="preserve"> HYPERLINK "mailto:zh.nugymanova@kgd.gov.kz" </w:instrText>
      </w:r>
      <w:r w:rsidR="00714D4F">
        <w:fldChar w:fldCharType="separate"/>
      </w:r>
      <w:r w:rsidR="00871F36" w:rsidRPr="006A5CB2">
        <w:rPr>
          <w:rStyle w:val="a4"/>
          <w:rFonts w:ascii="Times New Roman" w:hAnsi="Times New Roman" w:cs="Times New Roman"/>
          <w:color w:val="auto"/>
          <w:sz w:val="24"/>
          <w:szCs w:val="24"/>
          <w:lang w:eastAsia="ru-RU"/>
        </w:rPr>
        <w:t>zh.nugymanova@kgd.gov.kz</w:t>
      </w:r>
      <w:r w:rsidR="00714D4F">
        <w:rPr>
          <w:rStyle w:val="a4"/>
          <w:rFonts w:ascii="Times New Roman" w:hAnsi="Times New Roman" w:cs="Times New Roman"/>
          <w:color w:val="auto"/>
          <w:sz w:val="24"/>
          <w:szCs w:val="24"/>
          <w:lang w:eastAsia="ru-RU"/>
        </w:rPr>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165811">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E5104">
        <w:rPr>
          <w:rFonts w:ascii="Times New Roman" w:hAnsi="Times New Roman"/>
          <w:i w:val="0"/>
          <w:sz w:val="24"/>
          <w:szCs w:val="24"/>
        </w:rPr>
        <w:t>ых</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государственн</w:t>
      </w:r>
      <w:proofErr w:type="spellEnd"/>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должност</w:t>
      </w:r>
      <w:proofErr w:type="spellEnd"/>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165811" w:rsidRPr="00D447D2" w:rsidRDefault="00165811" w:rsidP="00D447D2">
      <w:pPr>
        <w:pStyle w:val="a6"/>
        <w:numPr>
          <w:ilvl w:val="0"/>
          <w:numId w:val="2"/>
        </w:numPr>
        <w:spacing w:after="0" w:line="240" w:lineRule="auto"/>
        <w:jc w:val="both"/>
        <w:rPr>
          <w:rFonts w:ascii="Times New Roman" w:hAnsi="Times New Roman"/>
          <w:b/>
          <w:color w:val="000000"/>
          <w:sz w:val="24"/>
          <w:szCs w:val="24"/>
          <w:lang w:val="kk-KZ"/>
        </w:rPr>
      </w:pPr>
      <w:r w:rsidRPr="00D447D2">
        <w:rPr>
          <w:rFonts w:ascii="Times New Roman" w:hAnsi="Times New Roman"/>
          <w:b/>
          <w:color w:val="000000"/>
          <w:sz w:val="24"/>
          <w:szCs w:val="24"/>
          <w:lang w:val="kk-KZ"/>
        </w:rPr>
        <w:t>Руководитель отдела</w:t>
      </w:r>
      <w:r w:rsidR="009F790B">
        <w:rPr>
          <w:rFonts w:ascii="Times New Roman" w:hAnsi="Times New Roman"/>
          <w:b/>
          <w:color w:val="000000"/>
          <w:sz w:val="24"/>
          <w:szCs w:val="24"/>
          <w:lang w:val="kk-KZ"/>
        </w:rPr>
        <w:t xml:space="preserve"> </w:t>
      </w:r>
      <w:r w:rsidR="009F790B" w:rsidRPr="009F790B">
        <w:rPr>
          <w:rFonts w:ascii="Times New Roman" w:hAnsi="Times New Roman"/>
          <w:b/>
          <w:color w:val="000000"/>
          <w:sz w:val="24"/>
          <w:szCs w:val="24"/>
          <w:lang w:val="kk-KZ"/>
        </w:rPr>
        <w:t>администрирования индивидуальных предпринимателей</w:t>
      </w:r>
      <w:r w:rsidRPr="00D447D2">
        <w:rPr>
          <w:rFonts w:ascii="Times New Roman" w:hAnsi="Times New Roman"/>
          <w:b/>
          <w:sz w:val="24"/>
          <w:szCs w:val="24"/>
          <w:lang w:val="kk-KZ"/>
        </w:rPr>
        <w:t xml:space="preserve">, </w:t>
      </w:r>
      <w:r w:rsidRPr="00D447D2">
        <w:rPr>
          <w:rFonts w:ascii="Times New Roman" w:hAnsi="Times New Roman"/>
          <w:b/>
          <w:color w:val="000000"/>
          <w:sz w:val="24"/>
          <w:szCs w:val="24"/>
          <w:lang w:val="kk-KZ"/>
        </w:rPr>
        <w:t>категория С-R-</w:t>
      </w:r>
      <w:r w:rsidR="00463B1C" w:rsidRPr="00D447D2">
        <w:rPr>
          <w:rFonts w:ascii="Times New Roman" w:hAnsi="Times New Roman"/>
          <w:b/>
          <w:color w:val="000000"/>
          <w:sz w:val="24"/>
          <w:szCs w:val="24"/>
          <w:lang w:val="kk-KZ"/>
        </w:rPr>
        <w:t>3</w:t>
      </w:r>
      <w:r w:rsidRPr="00D447D2">
        <w:rPr>
          <w:rFonts w:ascii="Times New Roman" w:hAnsi="Times New Roman"/>
          <w:b/>
          <w:color w:val="000000"/>
          <w:sz w:val="24"/>
          <w:szCs w:val="24"/>
          <w:lang w:val="kk-KZ"/>
        </w:rPr>
        <w:t xml:space="preserve">, </w:t>
      </w:r>
      <w:r w:rsidRPr="00D447D2">
        <w:rPr>
          <w:rFonts w:ascii="Times New Roman" w:eastAsia="Times New Roman" w:hAnsi="Times New Roman"/>
          <w:b/>
          <w:bCs/>
          <w:sz w:val="24"/>
          <w:szCs w:val="24"/>
        </w:rPr>
        <w:t>функциональный блок «</w:t>
      </w:r>
      <w:r w:rsidR="009F790B">
        <w:rPr>
          <w:rFonts w:ascii="Times New Roman" w:eastAsia="Times New Roman" w:hAnsi="Times New Roman"/>
          <w:b/>
          <w:bCs/>
          <w:sz w:val="24"/>
          <w:szCs w:val="24"/>
          <w:lang w:val="kk-KZ"/>
        </w:rPr>
        <w:t>А</w:t>
      </w:r>
      <w:r w:rsidRPr="00D447D2">
        <w:rPr>
          <w:rFonts w:ascii="Times New Roman" w:eastAsia="Times New Roman" w:hAnsi="Times New Roman"/>
          <w:b/>
          <w:bCs/>
          <w:sz w:val="24"/>
          <w:szCs w:val="24"/>
        </w:rPr>
        <w:t>»</w:t>
      </w:r>
      <w:r w:rsidRPr="00D447D2">
        <w:rPr>
          <w:rFonts w:ascii="Times New Roman" w:hAnsi="Times New Roman"/>
          <w:b/>
          <w:sz w:val="24"/>
          <w:szCs w:val="24"/>
          <w:lang w:val="kk-KZ"/>
        </w:rPr>
        <w:t xml:space="preserve"> </w:t>
      </w:r>
      <w:r w:rsidR="009F790B">
        <w:rPr>
          <w:rFonts w:ascii="Times New Roman" w:hAnsi="Times New Roman"/>
          <w:b/>
          <w:sz w:val="24"/>
          <w:szCs w:val="24"/>
          <w:lang w:val="kk-KZ"/>
        </w:rPr>
        <w:t xml:space="preserve">                           </w:t>
      </w:r>
      <w:r w:rsidRPr="00D447D2">
        <w:rPr>
          <w:rFonts w:ascii="Times New Roman" w:hAnsi="Times New Roman"/>
          <w:b/>
          <w:sz w:val="24"/>
          <w:szCs w:val="24"/>
          <w:lang w:val="kk-KZ"/>
        </w:rPr>
        <w:t>(</w:t>
      </w:r>
      <w:r w:rsidRPr="00D447D2">
        <w:rPr>
          <w:rFonts w:ascii="Times New Roman" w:hAnsi="Times New Roman"/>
          <w:b/>
          <w:color w:val="000000"/>
          <w:sz w:val="24"/>
          <w:szCs w:val="24"/>
          <w:lang w:val="kk-KZ"/>
        </w:rPr>
        <w:t xml:space="preserve">1 единица). </w:t>
      </w:r>
    </w:p>
    <w:p w:rsidR="00165811" w:rsidRDefault="00165811" w:rsidP="00165811">
      <w:pPr>
        <w:spacing w:after="0" w:line="240" w:lineRule="auto"/>
        <w:ind w:firstLine="708"/>
        <w:jc w:val="both"/>
        <w:rPr>
          <w:rFonts w:ascii="Times New Roman" w:eastAsia="MS Mincho" w:hAnsi="Times New Roman"/>
          <w:sz w:val="24"/>
          <w:szCs w:val="24"/>
          <w:lang w:val="kk-KZ" w:eastAsia="ko-KR"/>
        </w:rPr>
      </w:pPr>
    </w:p>
    <w:p w:rsidR="00165811" w:rsidRDefault="00165811" w:rsidP="00165811">
      <w:pPr>
        <w:spacing w:after="0" w:line="240" w:lineRule="auto"/>
        <w:ind w:firstLine="708"/>
        <w:jc w:val="both"/>
        <w:rPr>
          <w:rFonts w:ascii="Times New Roman" w:hAnsi="Times New Roman"/>
          <w:bCs/>
          <w:sz w:val="24"/>
          <w:szCs w:val="24"/>
        </w:rPr>
      </w:pPr>
      <w:r>
        <w:rPr>
          <w:rFonts w:ascii="Times New Roman" w:hAnsi="Times New Roman"/>
          <w:b/>
          <w:color w:val="000000"/>
          <w:sz w:val="24"/>
          <w:szCs w:val="24"/>
          <w:lang w:val="kk-KZ"/>
        </w:rPr>
        <w:t xml:space="preserve">Функциональные </w:t>
      </w:r>
      <w:r>
        <w:rPr>
          <w:rFonts w:ascii="Times New Roman" w:hAnsi="Times New Roman"/>
          <w:b/>
          <w:bCs/>
          <w:sz w:val="24"/>
          <w:szCs w:val="24"/>
        </w:rPr>
        <w:t>обязанности:</w:t>
      </w:r>
      <w:r>
        <w:rPr>
          <w:rFonts w:ascii="Times New Roman" w:hAnsi="Times New Roman"/>
          <w:bCs/>
          <w:sz w:val="24"/>
          <w:szCs w:val="24"/>
        </w:rPr>
        <w:t xml:space="preserve"> </w:t>
      </w:r>
      <w:r w:rsidR="009F790B" w:rsidRPr="009F790B">
        <w:rPr>
          <w:rFonts w:ascii="Times New Roman" w:hAnsi="Times New Roman"/>
          <w:bCs/>
          <w:sz w:val="24"/>
          <w:szCs w:val="24"/>
        </w:rPr>
        <w:t xml:space="preserve">Организация и планирование работы отдела. Контроль за осуществлением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Контроль за отработкой </w:t>
      </w:r>
      <w:proofErr w:type="gramStart"/>
      <w:r w:rsidR="009F790B" w:rsidRPr="009F790B">
        <w:rPr>
          <w:rFonts w:ascii="Times New Roman" w:hAnsi="Times New Roman"/>
          <w:bCs/>
          <w:sz w:val="24"/>
          <w:szCs w:val="24"/>
        </w:rPr>
        <w:t>индивидуальных предпринимателей</w:t>
      </w:r>
      <w:proofErr w:type="gramEnd"/>
      <w:r w:rsidR="009F790B" w:rsidRPr="009F790B">
        <w:rPr>
          <w:rFonts w:ascii="Times New Roman" w:hAnsi="Times New Roman"/>
          <w:bCs/>
          <w:sz w:val="24"/>
          <w:szCs w:val="24"/>
        </w:rPr>
        <w:t xml:space="preserve"> применяющих специальный налоговый режим. Контроль за проведением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Контроль за составлением протокола об административном правонарушении по фактам нарушений налогового законодательства по индивидуальным предпринимателям, своевременное применение мер по взысканию наложенных административных штрафов. Контроль за своевременным и качественным исполнением отработки по закрепленным КБК. Контроль за отработкой имущественного дохода физического лица и индивидуальных предпринимателей, подлежащему налогообложению, проведение комплексных мероприятий </w:t>
      </w:r>
      <w:proofErr w:type="gramStart"/>
      <w:r w:rsidR="009F790B" w:rsidRPr="009F790B">
        <w:rPr>
          <w:rFonts w:ascii="Times New Roman" w:hAnsi="Times New Roman"/>
          <w:bCs/>
          <w:sz w:val="24"/>
          <w:szCs w:val="24"/>
        </w:rPr>
        <w:t>в отношении лиц</w:t>
      </w:r>
      <w:proofErr w:type="gramEnd"/>
      <w:r w:rsidR="009F790B" w:rsidRPr="009F790B">
        <w:rPr>
          <w:rFonts w:ascii="Times New Roman" w:hAnsi="Times New Roman"/>
          <w:bCs/>
          <w:sz w:val="24"/>
          <w:szCs w:val="24"/>
        </w:rPr>
        <w:t xml:space="preserve"> получивших имущественный доход в целях обеспечения полноты уплаты налогов. </w:t>
      </w:r>
      <w:proofErr w:type="spellStart"/>
      <w:r w:rsidR="009F790B" w:rsidRPr="009F790B">
        <w:rPr>
          <w:rFonts w:ascii="Times New Roman" w:hAnsi="Times New Roman"/>
          <w:bCs/>
          <w:sz w:val="24"/>
          <w:szCs w:val="24"/>
        </w:rPr>
        <w:t>Конроль</w:t>
      </w:r>
      <w:proofErr w:type="spellEnd"/>
      <w:r w:rsidR="009F790B" w:rsidRPr="009F790B">
        <w:rPr>
          <w:rFonts w:ascii="Times New Roman" w:hAnsi="Times New Roman"/>
          <w:bCs/>
          <w:sz w:val="24"/>
          <w:szCs w:val="24"/>
        </w:rPr>
        <w:t xml:space="preserve"> </w:t>
      </w:r>
      <w:proofErr w:type="gramStart"/>
      <w:r w:rsidR="009F790B" w:rsidRPr="009F790B">
        <w:rPr>
          <w:rFonts w:ascii="Times New Roman" w:hAnsi="Times New Roman"/>
          <w:bCs/>
          <w:sz w:val="24"/>
          <w:szCs w:val="24"/>
        </w:rPr>
        <w:t>за своевременной и качественной отработки</w:t>
      </w:r>
      <w:proofErr w:type="gramEnd"/>
      <w:r w:rsidR="009F790B" w:rsidRPr="009F790B">
        <w:rPr>
          <w:rFonts w:ascii="Times New Roman" w:hAnsi="Times New Roman"/>
          <w:bCs/>
          <w:sz w:val="24"/>
          <w:szCs w:val="24"/>
        </w:rPr>
        <w:t xml:space="preserve"> уведомлений в РВУ/ЕХД, РКК. </w:t>
      </w:r>
      <w:proofErr w:type="spellStart"/>
      <w:r w:rsidR="009F790B" w:rsidRPr="009F790B">
        <w:rPr>
          <w:rFonts w:ascii="Times New Roman" w:hAnsi="Times New Roman"/>
          <w:bCs/>
          <w:sz w:val="24"/>
          <w:szCs w:val="24"/>
        </w:rPr>
        <w:t>Конроль</w:t>
      </w:r>
      <w:proofErr w:type="spellEnd"/>
      <w:r w:rsidR="009F790B" w:rsidRPr="009F790B">
        <w:rPr>
          <w:rFonts w:ascii="Times New Roman" w:hAnsi="Times New Roman"/>
          <w:bCs/>
          <w:sz w:val="24"/>
          <w:szCs w:val="24"/>
        </w:rPr>
        <w:t xml:space="preserve"> за проведением налоговых обследований по адресам налогоплательщиков. Контроль за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9F790B" w:rsidRDefault="009F790B" w:rsidP="00165811">
      <w:pPr>
        <w:spacing w:after="0" w:line="240" w:lineRule="auto"/>
        <w:ind w:firstLine="708"/>
        <w:jc w:val="both"/>
        <w:rPr>
          <w:rFonts w:ascii="Times New Roman" w:hAnsi="Times New Roman"/>
          <w:bCs/>
          <w:sz w:val="24"/>
          <w:szCs w:val="24"/>
        </w:rPr>
      </w:pPr>
    </w:p>
    <w:p w:rsidR="00165811" w:rsidRPr="00FE5104" w:rsidRDefault="00165811" w:rsidP="00165811">
      <w:pPr>
        <w:spacing w:after="0" w:line="240" w:lineRule="auto"/>
        <w:ind w:firstLine="708"/>
        <w:jc w:val="both"/>
        <w:rPr>
          <w:rFonts w:ascii="Times New Roman" w:hAnsi="Times New Roman"/>
          <w:b/>
          <w:i/>
          <w:color w:val="000000"/>
          <w:sz w:val="24"/>
          <w:szCs w:val="24"/>
          <w:lang w:val="kk-KZ"/>
        </w:rPr>
      </w:pPr>
      <w:proofErr w:type="gramStart"/>
      <w:r w:rsidRPr="00FE5104">
        <w:rPr>
          <w:rFonts w:ascii="Times New Roman" w:hAnsi="Times New Roman"/>
          <w:i/>
          <w:sz w:val="24"/>
          <w:szCs w:val="20"/>
        </w:rPr>
        <w:t>Согласно штатному расписанию</w:t>
      </w:r>
      <w:proofErr w:type="gramEnd"/>
      <w:r w:rsidRPr="00FE5104">
        <w:rPr>
          <w:rFonts w:ascii="Times New Roman" w:hAnsi="Times New Roman"/>
          <w:i/>
          <w:sz w:val="24"/>
          <w:szCs w:val="20"/>
        </w:rPr>
        <w:t xml:space="preserve"> данная должность отнесена к функциональному блоку «</w:t>
      </w:r>
      <w:r w:rsidR="009F790B">
        <w:rPr>
          <w:rFonts w:ascii="Times New Roman" w:hAnsi="Times New Roman"/>
          <w:i/>
          <w:sz w:val="24"/>
          <w:szCs w:val="20"/>
          <w:lang w:val="kk-KZ"/>
        </w:rPr>
        <w:t>А</w:t>
      </w:r>
      <w:r w:rsidRPr="00FE5104">
        <w:rPr>
          <w:rFonts w:ascii="Times New Roman" w:hAnsi="Times New Roman"/>
          <w:i/>
          <w:sz w:val="24"/>
          <w:szCs w:val="20"/>
        </w:rPr>
        <w:t>».</w:t>
      </w:r>
      <w:r>
        <w:rPr>
          <w:rFonts w:ascii="Times New Roman" w:hAnsi="Times New Roman"/>
          <w:sz w:val="24"/>
          <w:szCs w:val="24"/>
          <w:lang w:val="kk-KZ"/>
        </w:rPr>
        <w:t xml:space="preserve">                        </w:t>
      </w:r>
    </w:p>
    <w:p w:rsidR="00165811" w:rsidRPr="00165811" w:rsidRDefault="00165811" w:rsidP="00165811">
      <w:pPr>
        <w:spacing w:after="0" w:line="240" w:lineRule="auto"/>
        <w:ind w:firstLine="708"/>
        <w:jc w:val="both"/>
        <w:rPr>
          <w:rFonts w:ascii="Times New Roman" w:hAnsi="Times New Roman"/>
          <w:bCs/>
          <w:sz w:val="24"/>
          <w:szCs w:val="24"/>
          <w:lang w:val="kk-KZ"/>
        </w:rPr>
      </w:pPr>
    </w:p>
    <w:p w:rsidR="00165811" w:rsidRDefault="00165811" w:rsidP="00165811">
      <w:pPr>
        <w:spacing w:after="0" w:line="240" w:lineRule="auto"/>
        <w:ind w:firstLine="708"/>
        <w:jc w:val="both"/>
        <w:rPr>
          <w:rFonts w:ascii="Times New Roman" w:hAnsi="Times New Roman"/>
          <w:bCs/>
          <w:sz w:val="24"/>
          <w:szCs w:val="24"/>
        </w:rPr>
      </w:pPr>
      <w:r>
        <w:rPr>
          <w:rFonts w:ascii="Times New Roman" w:hAnsi="Times New Roman"/>
          <w:b/>
          <w:bCs/>
          <w:sz w:val="24"/>
          <w:szCs w:val="24"/>
        </w:rPr>
        <w:t>Требования к участникам конкурса</w:t>
      </w:r>
      <w:r>
        <w:rPr>
          <w:rFonts w:ascii="Times New Roman" w:hAnsi="Times New Roman"/>
          <w:bCs/>
          <w:sz w:val="24"/>
          <w:szCs w:val="24"/>
        </w:rPr>
        <w:t xml:space="preserve">: </w:t>
      </w:r>
      <w:r w:rsidR="009F790B" w:rsidRPr="009F790B">
        <w:rPr>
          <w:rFonts w:ascii="Times New Roman" w:hAnsi="Times New Roman"/>
          <w:bCs/>
          <w:sz w:val="24"/>
          <w:szCs w:val="24"/>
        </w:rPr>
        <w:t>Послевузовское или высшее образование в сфере социальных наук, экономики и бизнеса, права, технических наук и технологии.</w:t>
      </w:r>
    </w:p>
    <w:p w:rsidR="009F790B" w:rsidRDefault="009F790B" w:rsidP="00165811">
      <w:pPr>
        <w:spacing w:after="0" w:line="240" w:lineRule="auto"/>
        <w:ind w:firstLine="708"/>
        <w:jc w:val="both"/>
        <w:rPr>
          <w:rFonts w:ascii="Times New Roman" w:eastAsia="MS Mincho" w:hAnsi="Times New Roman"/>
          <w:sz w:val="24"/>
          <w:szCs w:val="24"/>
          <w:lang w:val="kk-KZ" w:eastAsia="ko-KR"/>
        </w:rPr>
      </w:pPr>
    </w:p>
    <w:p w:rsidR="00FE5104" w:rsidRDefault="00D447D2" w:rsidP="00FE5104">
      <w:pPr>
        <w:spacing w:after="0" w:line="240" w:lineRule="auto"/>
        <w:ind w:firstLine="708"/>
        <w:jc w:val="both"/>
        <w:rPr>
          <w:rFonts w:ascii="Times New Roman" w:hAnsi="Times New Roman"/>
          <w:sz w:val="24"/>
          <w:szCs w:val="24"/>
          <w:lang w:val="kk-KZ"/>
        </w:rPr>
      </w:pPr>
      <w:r>
        <w:rPr>
          <w:rFonts w:ascii="Times New Roman" w:eastAsia="MS Mincho" w:hAnsi="Times New Roman"/>
          <w:b/>
          <w:color w:val="000000" w:themeColor="text1"/>
          <w:sz w:val="24"/>
          <w:szCs w:val="24"/>
          <w:lang w:val="kk-KZ" w:eastAsia="ko-KR"/>
        </w:rPr>
        <w:lastRenderedPageBreak/>
        <w:t>2</w:t>
      </w:r>
      <w:r w:rsidR="00FE5104" w:rsidRPr="00871F36">
        <w:rPr>
          <w:rFonts w:ascii="Times New Roman" w:eastAsia="MS Mincho" w:hAnsi="Times New Roman"/>
          <w:b/>
          <w:color w:val="000000" w:themeColor="text1"/>
          <w:sz w:val="24"/>
          <w:szCs w:val="24"/>
          <w:lang w:val="kk-KZ" w:eastAsia="ko-KR"/>
        </w:rPr>
        <w:t>.</w:t>
      </w:r>
      <w:r w:rsidR="00FE5104">
        <w:rPr>
          <w:rFonts w:ascii="Times New Roman" w:hAnsi="Times New Roman"/>
          <w:b/>
          <w:color w:val="000000" w:themeColor="text1"/>
          <w:sz w:val="24"/>
          <w:szCs w:val="24"/>
          <w:lang w:val="kk-KZ"/>
        </w:rPr>
        <w:t xml:space="preserve"> </w:t>
      </w:r>
      <w:r w:rsidR="00FE5104">
        <w:rPr>
          <w:rFonts w:ascii="Times New Roman" w:hAnsi="Times New Roman"/>
          <w:b/>
          <w:sz w:val="24"/>
          <w:szCs w:val="24"/>
          <w:lang w:val="kk-KZ"/>
        </w:rPr>
        <w:t xml:space="preserve">Главный специалист отдела </w:t>
      </w:r>
      <w:r w:rsidR="00165811" w:rsidRPr="00165811">
        <w:rPr>
          <w:rFonts w:ascii="Times New Roman" w:hAnsi="Times New Roman"/>
          <w:b/>
          <w:sz w:val="24"/>
          <w:szCs w:val="24"/>
          <w:lang w:val="kk-KZ"/>
        </w:rPr>
        <w:t>администрирования косвенных налогов</w:t>
      </w:r>
      <w:r w:rsidR="00FE5104">
        <w:rPr>
          <w:rFonts w:ascii="Times New Roman" w:hAnsi="Times New Roman"/>
          <w:b/>
          <w:color w:val="000000"/>
          <w:sz w:val="24"/>
          <w:szCs w:val="24"/>
          <w:lang w:val="kk-KZ"/>
        </w:rPr>
        <w:t>, категория С-R-4,</w:t>
      </w:r>
      <w:r w:rsidR="00FE5104">
        <w:rPr>
          <w:rFonts w:ascii="Times New Roman" w:hAnsi="Times New Roman"/>
          <w:b/>
          <w:sz w:val="24"/>
          <w:szCs w:val="24"/>
          <w:lang w:val="kk-KZ"/>
        </w:rPr>
        <w:t xml:space="preserve"> </w:t>
      </w:r>
      <w:r w:rsidR="00FE5104" w:rsidRPr="00FE5104">
        <w:rPr>
          <w:rFonts w:ascii="Times New Roman" w:eastAsia="Times New Roman" w:hAnsi="Times New Roman"/>
          <w:b/>
          <w:bCs/>
          <w:sz w:val="24"/>
          <w:szCs w:val="24"/>
        </w:rPr>
        <w:t>функциональный блок «А»</w:t>
      </w:r>
      <w:r w:rsidR="00FE5104">
        <w:rPr>
          <w:rFonts w:ascii="Times New Roman" w:hAnsi="Times New Roman"/>
          <w:b/>
          <w:sz w:val="24"/>
          <w:szCs w:val="24"/>
          <w:lang w:val="kk-KZ"/>
        </w:rPr>
        <w:t xml:space="preserve"> (</w:t>
      </w:r>
      <w:r w:rsidR="00FE5104">
        <w:rPr>
          <w:rFonts w:ascii="Times New Roman" w:hAnsi="Times New Roman"/>
          <w:b/>
          <w:sz w:val="24"/>
          <w:szCs w:val="20"/>
        </w:rPr>
        <w:t>1 единица).</w:t>
      </w: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w:t>
      </w:r>
      <w:r w:rsidR="00463B1C" w:rsidRPr="00463B1C">
        <w:rPr>
          <w:rFonts w:ascii="Times New Roman" w:hAnsi="Times New Roman"/>
          <w:sz w:val="24"/>
          <w:szCs w:val="24"/>
          <w:lang w:val="kk-KZ"/>
        </w:rPr>
        <w:t>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Кодекса об административных правонарушениях РК. 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463B1C" w:rsidRDefault="00463B1C" w:rsidP="00FE5104">
      <w:pPr>
        <w:spacing w:after="0" w:line="240" w:lineRule="auto"/>
        <w:ind w:firstLine="708"/>
        <w:jc w:val="both"/>
        <w:rPr>
          <w:rFonts w:ascii="Times New Roman" w:hAnsi="Times New Roman"/>
          <w:sz w:val="24"/>
          <w:szCs w:val="24"/>
          <w:lang w:val="kk-KZ"/>
        </w:rPr>
      </w:pPr>
    </w:p>
    <w:p w:rsidR="00FE5104" w:rsidRPr="00714D4F" w:rsidRDefault="00FE5104" w:rsidP="00714D4F">
      <w:pPr>
        <w:spacing w:after="0" w:line="240" w:lineRule="auto"/>
        <w:ind w:firstLine="708"/>
        <w:jc w:val="both"/>
        <w:rPr>
          <w:rFonts w:ascii="Times New Roman" w:hAnsi="Times New Roman"/>
          <w:sz w:val="24"/>
          <w:szCs w:val="24"/>
          <w:lang w:val="kk-KZ"/>
        </w:rPr>
      </w:pPr>
      <w:proofErr w:type="gramStart"/>
      <w:r w:rsidRPr="00FE5104">
        <w:rPr>
          <w:rFonts w:ascii="Times New Roman" w:hAnsi="Times New Roman"/>
          <w:i/>
          <w:sz w:val="24"/>
          <w:szCs w:val="20"/>
        </w:rPr>
        <w:t>Согласно штатному расписанию</w:t>
      </w:r>
      <w:proofErr w:type="gramEnd"/>
      <w:r w:rsidRPr="00FE5104">
        <w:rPr>
          <w:rFonts w:ascii="Times New Roman" w:hAnsi="Times New Roman"/>
          <w:i/>
          <w:sz w:val="24"/>
          <w:szCs w:val="20"/>
        </w:rPr>
        <w:t xml:space="preserve"> данная должность отнесена к функциональному блоку «А».</w:t>
      </w:r>
      <w:r>
        <w:rPr>
          <w:rFonts w:ascii="Times New Roman" w:hAnsi="Times New Roman"/>
          <w:sz w:val="24"/>
          <w:szCs w:val="24"/>
          <w:lang w:val="kk-KZ"/>
        </w:rPr>
        <w:t xml:space="preserve">                        </w:t>
      </w:r>
    </w:p>
    <w:p w:rsidR="00FE5104" w:rsidRDefault="00FE5104" w:rsidP="00FE5104">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E2DB5" w:rsidRDefault="008E2DB5" w:rsidP="00FE5104">
      <w:pPr>
        <w:spacing w:after="0" w:line="240" w:lineRule="auto"/>
        <w:ind w:firstLine="708"/>
        <w:jc w:val="both"/>
        <w:rPr>
          <w:rFonts w:ascii="Times New Roman" w:eastAsia="MS Mincho" w:hAnsi="Times New Roman"/>
          <w:sz w:val="24"/>
          <w:szCs w:val="24"/>
          <w:lang w:val="kk-KZ" w:eastAsia="ko-KR"/>
        </w:rPr>
      </w:pPr>
    </w:p>
    <w:p w:rsidR="009F790B" w:rsidRDefault="008E2DB5" w:rsidP="009F790B">
      <w:pPr>
        <w:spacing w:after="0" w:line="240" w:lineRule="auto"/>
        <w:ind w:firstLine="708"/>
        <w:jc w:val="both"/>
        <w:rPr>
          <w:rFonts w:ascii="Times New Roman" w:hAnsi="Times New Roman"/>
          <w:b/>
          <w:sz w:val="24"/>
          <w:szCs w:val="24"/>
          <w:lang w:val="kk-KZ"/>
        </w:rPr>
      </w:pPr>
      <w:r>
        <w:rPr>
          <w:rFonts w:ascii="Times New Roman" w:eastAsia="MS Mincho" w:hAnsi="Times New Roman"/>
          <w:b/>
          <w:color w:val="000000" w:themeColor="text1"/>
          <w:sz w:val="24"/>
          <w:szCs w:val="24"/>
          <w:lang w:val="kk-KZ" w:eastAsia="ko-KR"/>
        </w:rPr>
        <w:t>3</w:t>
      </w:r>
      <w:r w:rsidRPr="00871F36">
        <w:rPr>
          <w:rFonts w:ascii="Times New Roman" w:eastAsia="MS Mincho" w:hAnsi="Times New Roman"/>
          <w:b/>
          <w:color w:val="000000" w:themeColor="text1"/>
          <w:sz w:val="24"/>
          <w:szCs w:val="24"/>
          <w:lang w:val="kk-KZ" w:eastAsia="ko-KR"/>
        </w:rPr>
        <w:t>.</w:t>
      </w:r>
      <w:r>
        <w:rPr>
          <w:rFonts w:ascii="Times New Roman" w:hAnsi="Times New Roman"/>
          <w:b/>
          <w:color w:val="000000" w:themeColor="text1"/>
          <w:sz w:val="24"/>
          <w:szCs w:val="24"/>
          <w:lang w:val="kk-KZ"/>
        </w:rPr>
        <w:t xml:space="preserve"> </w:t>
      </w:r>
      <w:r w:rsidR="009F790B">
        <w:rPr>
          <w:rFonts w:ascii="Times New Roman" w:hAnsi="Times New Roman"/>
          <w:b/>
          <w:sz w:val="24"/>
          <w:szCs w:val="24"/>
          <w:lang w:val="kk-KZ"/>
        </w:rPr>
        <w:t>Главный специалист отдела администрирования юридических лиц</w:t>
      </w:r>
      <w:r w:rsidR="009F790B">
        <w:rPr>
          <w:rFonts w:ascii="Times New Roman" w:hAnsi="Times New Roman"/>
          <w:b/>
          <w:color w:val="000000"/>
          <w:sz w:val="24"/>
          <w:szCs w:val="24"/>
          <w:lang w:val="kk-KZ"/>
        </w:rPr>
        <w:t>, категория С-R-4,</w:t>
      </w:r>
      <w:r w:rsidR="009F790B">
        <w:rPr>
          <w:rFonts w:ascii="Times New Roman" w:hAnsi="Times New Roman"/>
          <w:b/>
          <w:sz w:val="24"/>
          <w:szCs w:val="24"/>
          <w:lang w:val="kk-KZ"/>
        </w:rPr>
        <w:t xml:space="preserve"> </w:t>
      </w:r>
      <w:r w:rsidR="009F790B">
        <w:rPr>
          <w:rFonts w:ascii="Times New Roman" w:eastAsia="Times New Roman" w:hAnsi="Times New Roman"/>
          <w:b/>
          <w:bCs/>
          <w:sz w:val="24"/>
          <w:szCs w:val="24"/>
        </w:rPr>
        <w:t>функциональный блок «А»</w:t>
      </w:r>
      <w:r w:rsidR="009F790B">
        <w:rPr>
          <w:rFonts w:ascii="Times New Roman" w:hAnsi="Times New Roman"/>
          <w:b/>
          <w:sz w:val="24"/>
          <w:szCs w:val="24"/>
          <w:lang w:val="kk-KZ"/>
        </w:rPr>
        <w:t xml:space="preserve"> (</w:t>
      </w:r>
      <w:r w:rsidR="009F790B">
        <w:rPr>
          <w:rFonts w:ascii="Times New Roman" w:hAnsi="Times New Roman"/>
          <w:b/>
          <w:color w:val="000000"/>
          <w:sz w:val="24"/>
          <w:szCs w:val="24"/>
          <w:lang w:val="kk-KZ"/>
        </w:rPr>
        <w:t>1 единица)</w:t>
      </w:r>
      <w:r w:rsidR="009F790B">
        <w:rPr>
          <w:rFonts w:ascii="Times New Roman" w:hAnsi="Times New Roman"/>
          <w:b/>
          <w:sz w:val="24"/>
          <w:szCs w:val="24"/>
          <w:lang w:val="kk-KZ"/>
        </w:rPr>
        <w:t>.</w:t>
      </w:r>
    </w:p>
    <w:p w:rsidR="009F790B" w:rsidRDefault="009F790B" w:rsidP="009F790B">
      <w:pPr>
        <w:spacing w:after="0" w:line="240" w:lineRule="auto"/>
        <w:ind w:firstLine="708"/>
        <w:jc w:val="both"/>
        <w:rPr>
          <w:rFonts w:ascii="Times New Roman" w:hAnsi="Times New Roman"/>
          <w:b/>
          <w:sz w:val="24"/>
          <w:szCs w:val="24"/>
          <w:lang w:val="kk-KZ"/>
        </w:rPr>
      </w:pPr>
    </w:p>
    <w:p w:rsidR="009F790B" w:rsidRDefault="009F790B" w:rsidP="009F790B">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w:t>
      </w:r>
      <w:r>
        <w:rPr>
          <w:rFonts w:ascii="Times New Roman" w:hAnsi="Times New Roman"/>
          <w:sz w:val="24"/>
          <w:szCs w:val="24"/>
          <w:lang w:val="kk-KZ"/>
        </w:rPr>
        <w:lastRenderedPageBreak/>
        <w:t xml:space="preserve">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9F790B" w:rsidRDefault="009F790B" w:rsidP="009F790B">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p>
    <w:p w:rsidR="009F790B" w:rsidRDefault="009F790B" w:rsidP="009F790B">
      <w:pPr>
        <w:spacing w:after="0" w:line="240" w:lineRule="auto"/>
        <w:ind w:firstLine="708"/>
        <w:jc w:val="both"/>
        <w:rPr>
          <w:rFonts w:ascii="Times New Roman" w:hAnsi="Times New Roman"/>
          <w:b/>
          <w:i/>
          <w:color w:val="000000"/>
          <w:sz w:val="24"/>
          <w:szCs w:val="24"/>
          <w:lang w:val="kk-KZ"/>
        </w:rPr>
      </w:pPr>
      <w:proofErr w:type="gramStart"/>
      <w:r>
        <w:rPr>
          <w:rFonts w:ascii="Times New Roman" w:hAnsi="Times New Roman"/>
          <w:i/>
          <w:sz w:val="24"/>
          <w:szCs w:val="20"/>
        </w:rPr>
        <w:t>Согласно штатному расписанию</w:t>
      </w:r>
      <w:proofErr w:type="gramEnd"/>
      <w:r>
        <w:rPr>
          <w:rFonts w:ascii="Times New Roman" w:hAnsi="Times New Roman"/>
          <w:i/>
          <w:sz w:val="24"/>
          <w:szCs w:val="20"/>
        </w:rPr>
        <w:t xml:space="preserve"> данная должность отнесена к функциональному блоку «А».</w:t>
      </w:r>
      <w:r>
        <w:rPr>
          <w:rFonts w:ascii="Times New Roman" w:hAnsi="Times New Roman"/>
          <w:sz w:val="24"/>
          <w:szCs w:val="24"/>
          <w:lang w:val="kk-KZ"/>
        </w:rPr>
        <w:t xml:space="preserve">                        </w:t>
      </w:r>
    </w:p>
    <w:p w:rsidR="009F790B" w:rsidRDefault="009F790B" w:rsidP="009F790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 xml:space="preserve">Требования к участникам конкурса: </w:t>
      </w:r>
      <w:r>
        <w:rPr>
          <w:rFonts w:ascii="Times New Roman" w:eastAsia="Times New Roman" w:hAnsi="Times New Roman"/>
          <w:sz w:val="24"/>
          <w:szCs w:val="24"/>
          <w:lang w:val="kk-KZ"/>
        </w:rPr>
        <w:t>Послевузовское или высшее</w:t>
      </w:r>
      <w:r>
        <w:rPr>
          <w:rFonts w:ascii="Times New Roman" w:hAnsi="Times New Roman"/>
          <w:sz w:val="24"/>
          <w:szCs w:val="24"/>
        </w:rPr>
        <w:t xml:space="preserve">, допускается </w:t>
      </w:r>
      <w:proofErr w:type="spellStart"/>
      <w:r>
        <w:rPr>
          <w:rFonts w:ascii="Times New Roman" w:hAnsi="Times New Roman"/>
          <w:sz w:val="24"/>
          <w:szCs w:val="24"/>
        </w:rPr>
        <w:t>послесреднее</w:t>
      </w:r>
      <w:proofErr w:type="spellEnd"/>
      <w:r>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sz w:val="24"/>
          <w:szCs w:val="24"/>
          <w:lang w:val="kk-KZ"/>
        </w:rPr>
        <w:t>, в сфере</w:t>
      </w:r>
      <w:r>
        <w:rPr>
          <w:rFonts w:ascii="Times New Roman" w:hAnsi="Times New Roman"/>
          <w:sz w:val="24"/>
          <w:szCs w:val="24"/>
        </w:rPr>
        <w:t xml:space="preserve"> социальны</w:t>
      </w:r>
      <w:r>
        <w:rPr>
          <w:rFonts w:ascii="Times New Roman" w:hAnsi="Times New Roman"/>
          <w:sz w:val="24"/>
          <w:szCs w:val="24"/>
          <w:lang w:val="kk-KZ"/>
        </w:rPr>
        <w:t>х</w:t>
      </w:r>
      <w:r>
        <w:rPr>
          <w:rFonts w:ascii="Times New Roman" w:hAnsi="Times New Roman"/>
          <w:sz w:val="24"/>
          <w:szCs w:val="24"/>
        </w:rPr>
        <w:t xml:space="preserve"> наук</w:t>
      </w:r>
      <w:r>
        <w:rPr>
          <w:rFonts w:ascii="Times New Roman" w:hAnsi="Times New Roman"/>
          <w:sz w:val="24"/>
          <w:szCs w:val="24"/>
          <w:lang w:val="kk-KZ"/>
        </w:rPr>
        <w:t>, экономики и</w:t>
      </w:r>
      <w:r>
        <w:rPr>
          <w:rFonts w:ascii="Times New Roman" w:hAnsi="Times New Roman"/>
          <w:sz w:val="24"/>
          <w:szCs w:val="24"/>
        </w:rPr>
        <w:t xml:space="preserve"> бизнес</w:t>
      </w:r>
      <w:r>
        <w:rPr>
          <w:rFonts w:ascii="Times New Roman" w:hAnsi="Times New Roman"/>
          <w:sz w:val="24"/>
          <w:szCs w:val="24"/>
          <w:lang w:val="kk-KZ"/>
        </w:rPr>
        <w:t>а, права, технических наук и технологии</w:t>
      </w:r>
      <w:r>
        <w:rPr>
          <w:rFonts w:ascii="Times New Roman" w:eastAsia="MS Mincho" w:hAnsi="Times New Roman"/>
          <w:sz w:val="24"/>
          <w:szCs w:val="24"/>
          <w:lang w:val="kk-KZ" w:eastAsia="ko-KR"/>
        </w:rPr>
        <w:t>.</w:t>
      </w:r>
    </w:p>
    <w:p w:rsidR="008E2DB5" w:rsidRDefault="008E2DB5" w:rsidP="008E2DB5">
      <w:pPr>
        <w:spacing w:after="0" w:line="240" w:lineRule="auto"/>
        <w:ind w:firstLine="708"/>
        <w:jc w:val="both"/>
        <w:rPr>
          <w:rFonts w:ascii="Times New Roman" w:eastAsia="MS Mincho" w:hAnsi="Times New Roman"/>
          <w:sz w:val="24"/>
          <w:szCs w:val="24"/>
          <w:lang w:val="kk-KZ" w:eastAsia="ko-KR"/>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документов: </w:t>
      </w:r>
      <w:r w:rsidR="009F790B">
        <w:rPr>
          <w:rFonts w:ascii="Times New Roman" w:hAnsi="Times New Roman"/>
          <w:b/>
          <w:color w:val="000000"/>
          <w:sz w:val="24"/>
          <w:szCs w:val="24"/>
          <w:lang w:val="kk-KZ"/>
        </w:rPr>
        <w:t>08</w:t>
      </w:r>
      <w:r w:rsidR="009F790B">
        <w:rPr>
          <w:rFonts w:ascii="Times New Roman" w:hAnsi="Times New Roman"/>
          <w:b/>
          <w:color w:val="000000"/>
          <w:sz w:val="24"/>
          <w:szCs w:val="24"/>
        </w:rPr>
        <w:t xml:space="preserve">.11.2022-10.11.2022 </w:t>
      </w:r>
      <w:r w:rsidRPr="00FC6718">
        <w:rPr>
          <w:rFonts w:ascii="Times New Roman" w:hAnsi="Times New Roman"/>
          <w:b/>
          <w:color w:val="000000"/>
          <w:sz w:val="24"/>
          <w:szCs w:val="24"/>
          <w:lang w:val="kk-KZ"/>
        </w:rPr>
        <w:t>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Лица, изъявившие желание участвовать </w:t>
      </w:r>
      <w:proofErr w:type="gramStart"/>
      <w:r w:rsidRPr="00871F36">
        <w:rPr>
          <w:rFonts w:ascii="Times New Roman" w:hAnsi="Times New Roman"/>
          <w:sz w:val="24"/>
          <w:szCs w:val="24"/>
        </w:rPr>
        <w:t>во внутреннем конкурсе</w:t>
      </w:r>
      <w:proofErr w:type="gramEnd"/>
      <w:r w:rsidRPr="00871F36">
        <w:rPr>
          <w:rFonts w:ascii="Times New Roman" w:hAnsi="Times New Roman"/>
          <w:sz w:val="24"/>
          <w:szCs w:val="24"/>
        </w:rPr>
        <w:t xml:space="preserve">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871F36">
        <w:rPr>
          <w:rFonts w:ascii="Times New Roman" w:hAnsi="Times New Roman"/>
          <w:sz w:val="24"/>
          <w:szCs w:val="24"/>
        </w:rPr>
        <w:t>қызмет</w:t>
      </w:r>
      <w:proofErr w:type="spellEnd"/>
      <w:r w:rsidRPr="00871F36">
        <w:rPr>
          <w:rFonts w:ascii="Times New Roman" w:hAnsi="Times New Roman"/>
          <w:sz w:val="24"/>
          <w:szCs w:val="24"/>
        </w:rPr>
        <w:t>» или портала электронного правительства «Е-</w:t>
      </w:r>
      <w:proofErr w:type="spellStart"/>
      <w:r w:rsidRPr="00871F36">
        <w:rPr>
          <w:rFonts w:ascii="Times New Roman" w:hAnsi="Times New Roman"/>
          <w:sz w:val="24"/>
          <w:szCs w:val="24"/>
        </w:rPr>
        <w:t>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proofErr w:type="spellStart"/>
      <w:r w:rsidRPr="00871F36">
        <w:rPr>
          <w:rFonts w:ascii="Times New Roman" w:eastAsia="Times New Roman" w:hAnsi="Times New Roman"/>
          <w:bCs/>
          <w:iCs/>
          <w:sz w:val="24"/>
          <w:szCs w:val="24"/>
          <w:lang w:eastAsia="ru-RU"/>
        </w:rPr>
        <w:t>Нур</w:t>
      </w:r>
      <w:proofErr w:type="spellEnd"/>
      <w:r w:rsidRPr="00871F36">
        <w:rPr>
          <w:rFonts w:ascii="Times New Roman" w:eastAsia="Times New Roman" w:hAnsi="Times New Roman"/>
          <w:bCs/>
          <w:iCs/>
          <w:sz w:val="24"/>
          <w:szCs w:val="24"/>
          <w:lang w:eastAsia="ru-RU"/>
        </w:rPr>
        <w:t xml:space="preserve">-Султан Комитета государственных доходов Министерства финансов Республики Казахстан по адресу: г. </w:t>
      </w:r>
      <w:proofErr w:type="spellStart"/>
      <w:r w:rsidRPr="00871F36">
        <w:rPr>
          <w:rFonts w:ascii="Times New Roman" w:eastAsia="Times New Roman" w:hAnsi="Times New Roman"/>
          <w:bCs/>
          <w:iCs/>
          <w:sz w:val="24"/>
          <w:szCs w:val="24"/>
          <w:lang w:eastAsia="ru-RU"/>
        </w:rPr>
        <w:t>Нур</w:t>
      </w:r>
      <w:proofErr w:type="spellEnd"/>
      <w:r w:rsidRPr="00871F36">
        <w:rPr>
          <w:rFonts w:ascii="Times New Roman" w:eastAsia="Times New Roman" w:hAnsi="Times New Roman"/>
          <w:bCs/>
          <w:iCs/>
          <w:sz w:val="24"/>
          <w:szCs w:val="24"/>
          <w:lang w:eastAsia="ru-RU"/>
        </w:rPr>
        <w:t>-Султан,</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CE17AC">
      <w:pPr>
        <w:ind w:left="5664" w:firstLine="708"/>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государственной </w:t>
      </w:r>
      <w:proofErr w:type="gramStart"/>
      <w:r w:rsidRPr="00413394">
        <w:rPr>
          <w:rFonts w:ascii="Times New Roman" w:hAnsi="Times New Roman"/>
          <w:sz w:val="24"/>
          <w:szCs w:val="24"/>
        </w:rPr>
        <w:t>должности  корпуса</w:t>
      </w:r>
      <w:proofErr w:type="gramEnd"/>
      <w:r w:rsidRPr="00413394">
        <w:rPr>
          <w:rFonts w:ascii="Times New Roman" w:hAnsi="Times New Roman"/>
          <w:sz w:val="24"/>
          <w:szCs w:val="24"/>
        </w:rPr>
        <w:t xml:space="preserve">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gramStart"/>
      <w:r w:rsidRPr="00413394">
        <w:rPr>
          <w:rFonts w:ascii="Times New Roman" w:hAnsi="Times New Roman"/>
          <w:sz w:val="24"/>
          <w:szCs w:val="24"/>
        </w:rPr>
        <w:t xml:space="preserve">подпись)   </w:t>
      </w:r>
      <w:proofErr w:type="gramEnd"/>
      <w:r w:rsidRPr="00413394">
        <w:rPr>
          <w:rFonts w:ascii="Times New Roman" w:hAnsi="Times New Roman"/>
          <w:sz w:val="24"/>
          <w:szCs w:val="24"/>
        </w:rPr>
        <w:t xml:space="preserve">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түрлітүсті</w:t>
            </w:r>
            <w:proofErr w:type="spellEnd"/>
            <w:r>
              <w:rPr>
                <w:rFonts w:ascii="Times New Roman" w:hAnsi="Times New Roman"/>
                <w:sz w:val="24"/>
                <w:szCs w:val="24"/>
              </w:rPr>
              <w:t>/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Туғанкүніжәнежері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Оқуорнынбітіргенжылыжәнеоныңатауы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Мамандығыбойыншабіліктілігі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Соңғыүшжылдағықызметініңтиімділігінжылсайынғыбағалаукүні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егерүшжылдан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жұмысістегенжағдайда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нақтыжұмысістегенкезеңіндегібағасыкөрсетіледі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мемлекеттікәкімшілікқызметшілертолтырады</w:t>
            </w:r>
            <w:proofErr w:type="spellEnd"/>
            <w:r>
              <w:rPr>
                <w:rFonts w:ascii="Times New Roman" w:hAnsi="Times New Roman"/>
                <w:sz w:val="24"/>
                <w:szCs w:val="24"/>
              </w:rPr>
              <w:t>)/</w:t>
            </w:r>
            <w:r>
              <w:rPr>
                <w:rFonts w:ascii="Times New Roman" w:hAnsi="Times New Roman"/>
                <w:sz w:val="24"/>
                <w:szCs w:val="24"/>
              </w:rPr>
              <w:br/>
              <w:t xml:space="preserve">Дата и результаты ежегодной оценки эффективности деятельности за последние три </w:t>
            </w:r>
            <w:proofErr w:type="gramStart"/>
            <w:r>
              <w:rPr>
                <w:rFonts w:ascii="Times New Roman" w:hAnsi="Times New Roman"/>
                <w:sz w:val="24"/>
                <w:szCs w:val="24"/>
              </w:rPr>
              <w:t>года, в случае, если</w:t>
            </w:r>
            <w:proofErr w:type="gramEnd"/>
            <w:r>
              <w:rPr>
                <w:rFonts w:ascii="Times New Roman" w:hAnsi="Times New Roman"/>
                <w:sz w:val="24"/>
                <w:szCs w:val="24"/>
              </w:rPr>
              <w:t xml:space="preserve">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мекеменіңорналасқанжері</w:t>
            </w:r>
            <w:proofErr w:type="spellEnd"/>
            <w:r>
              <w:rPr>
                <w:rFonts w:ascii="Times New Roman" w:hAnsi="Times New Roman"/>
                <w:sz w:val="24"/>
                <w:szCs w:val="24"/>
              </w:rPr>
              <w:t xml:space="preserve">/должность,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lastRenderedPageBreak/>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r>
            <w:proofErr w:type="spellStart"/>
            <w:r>
              <w:rPr>
                <w:rFonts w:ascii="Times New Roman" w:hAnsi="Times New Roman"/>
                <w:sz w:val="24"/>
                <w:szCs w:val="24"/>
              </w:rPr>
              <w:t>Кандидаттыңқолы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3057"/>
    <w:multiLevelType w:val="hybridMultilevel"/>
    <w:tmpl w:val="C84A4D2C"/>
    <w:lvl w:ilvl="0" w:tplc="BD76FF68">
      <w:start w:val="1"/>
      <w:numFmt w:val="decimal"/>
      <w:lvlText w:val="%1."/>
      <w:lvlJc w:val="left"/>
      <w:pPr>
        <w:ind w:left="1068" w:hanging="360"/>
      </w:pPr>
      <w:rPr>
        <w:rFonts w:eastAsia="MS Mincho"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65811"/>
    <w:rsid w:val="001730E3"/>
    <w:rsid w:val="001774CD"/>
    <w:rsid w:val="001F4ADC"/>
    <w:rsid w:val="00267F6E"/>
    <w:rsid w:val="002A3BA9"/>
    <w:rsid w:val="002C607A"/>
    <w:rsid w:val="002F5F85"/>
    <w:rsid w:val="00323C81"/>
    <w:rsid w:val="00333BF1"/>
    <w:rsid w:val="0034028D"/>
    <w:rsid w:val="00343D0F"/>
    <w:rsid w:val="003655CB"/>
    <w:rsid w:val="00394999"/>
    <w:rsid w:val="003A2B99"/>
    <w:rsid w:val="003C3632"/>
    <w:rsid w:val="003E7840"/>
    <w:rsid w:val="00426F39"/>
    <w:rsid w:val="00432068"/>
    <w:rsid w:val="004374D5"/>
    <w:rsid w:val="00463B1C"/>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14D4F"/>
    <w:rsid w:val="00733014"/>
    <w:rsid w:val="00735220"/>
    <w:rsid w:val="0075167D"/>
    <w:rsid w:val="00761C7A"/>
    <w:rsid w:val="00787E75"/>
    <w:rsid w:val="007A79C4"/>
    <w:rsid w:val="007C6E39"/>
    <w:rsid w:val="007D441A"/>
    <w:rsid w:val="007E1FB0"/>
    <w:rsid w:val="008400D4"/>
    <w:rsid w:val="00842DB5"/>
    <w:rsid w:val="00871F36"/>
    <w:rsid w:val="008A5433"/>
    <w:rsid w:val="008B04D1"/>
    <w:rsid w:val="008B7FBB"/>
    <w:rsid w:val="008E2DB5"/>
    <w:rsid w:val="00926ADA"/>
    <w:rsid w:val="00976B61"/>
    <w:rsid w:val="009B54AB"/>
    <w:rsid w:val="009B7BF8"/>
    <w:rsid w:val="009F790B"/>
    <w:rsid w:val="00A0384E"/>
    <w:rsid w:val="00A35BAB"/>
    <w:rsid w:val="00A465DD"/>
    <w:rsid w:val="00A6352B"/>
    <w:rsid w:val="00A87096"/>
    <w:rsid w:val="00A878D2"/>
    <w:rsid w:val="00B07ADD"/>
    <w:rsid w:val="00B60CD8"/>
    <w:rsid w:val="00B6106A"/>
    <w:rsid w:val="00C54CD5"/>
    <w:rsid w:val="00CE17AC"/>
    <w:rsid w:val="00CF5346"/>
    <w:rsid w:val="00CF703F"/>
    <w:rsid w:val="00D10465"/>
    <w:rsid w:val="00D447D2"/>
    <w:rsid w:val="00D44BFC"/>
    <w:rsid w:val="00D61F1A"/>
    <w:rsid w:val="00D67DFF"/>
    <w:rsid w:val="00D76A6D"/>
    <w:rsid w:val="00DA7479"/>
    <w:rsid w:val="00DC7E77"/>
    <w:rsid w:val="00DD2611"/>
    <w:rsid w:val="00DE760A"/>
    <w:rsid w:val="00E2479B"/>
    <w:rsid w:val="00E4194E"/>
    <w:rsid w:val="00E85519"/>
    <w:rsid w:val="00EB0121"/>
    <w:rsid w:val="00ED1EDA"/>
    <w:rsid w:val="00F0708E"/>
    <w:rsid w:val="00F44B17"/>
    <w:rsid w:val="00F70B21"/>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B576"/>
  <w15:docId w15:val="{FE86ABEE-279B-4FA2-A70C-D9BF016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696347215">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 w:id="21317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7AE4-05AB-41F5-8D76-97704214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8</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86</cp:revision>
  <cp:lastPrinted>2021-05-20T06:54:00Z</cp:lastPrinted>
  <dcterms:created xsi:type="dcterms:W3CDTF">2019-09-26T09:36:00Z</dcterms:created>
  <dcterms:modified xsi:type="dcterms:W3CDTF">2022-11-03T13:10:00Z</dcterms:modified>
</cp:coreProperties>
</file>