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460C0" w14:textId="021A8259" w:rsidR="007C001D" w:rsidRPr="009E2EB3" w:rsidRDefault="007C001D" w:rsidP="007C001D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bookmarkStart w:id="0" w:name="_GoBack"/>
      <w:bookmarkEnd w:id="0"/>
    </w:p>
    <w:p w14:paraId="4D2EB4D2" w14:textId="77777777" w:rsidR="00B51BCA" w:rsidRPr="007B69EA" w:rsidRDefault="00B51BCA" w:rsidP="0026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848589" w14:textId="7903D718" w:rsidR="005D05C8" w:rsidRPr="005D05C8" w:rsidRDefault="005D05C8" w:rsidP="005D0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5D05C8">
        <w:rPr>
          <w:rFonts w:ascii="Times New Roman" w:eastAsia="Times New Roman" w:hAnsi="Times New Roman" w:cs="Times New Roman"/>
          <w:sz w:val="28"/>
          <w:szCs w:val="28"/>
          <w:lang w:val="kk-KZ"/>
        </w:rPr>
        <w:t>During the 3rd quarter of 2025, the Committee of State Revenues of the Ministry of Finance of the Republic of Kazakhstan received 7,140 appeals from legal entities and individuals.</w:t>
      </w:r>
    </w:p>
    <w:p w14:paraId="0AA4DEC5" w14:textId="77777777" w:rsidR="00355EB6" w:rsidRPr="005D05C8" w:rsidRDefault="00355EB6" w:rsidP="00355EB6">
      <w:pPr>
        <w:widowControl w:val="0"/>
        <w:pBdr>
          <w:bottom w:val="single" w:sz="4" w:space="31" w:color="FFFFFF"/>
        </w:pBd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9DBE6E" w14:textId="77777777" w:rsidR="00355EB6" w:rsidRPr="005D05C8" w:rsidRDefault="00355EB6" w:rsidP="00CA1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398E2" w14:textId="77777777" w:rsidR="00CA106B" w:rsidRPr="000D2083" w:rsidRDefault="00CA106B" w:rsidP="0026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CA106B" w:rsidRPr="000D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03"/>
    <w:rsid w:val="00002E13"/>
    <w:rsid w:val="0002668B"/>
    <w:rsid w:val="000511F1"/>
    <w:rsid w:val="00057DA6"/>
    <w:rsid w:val="00061910"/>
    <w:rsid w:val="00062BAF"/>
    <w:rsid w:val="000A4AEF"/>
    <w:rsid w:val="000C428E"/>
    <w:rsid w:val="000D2083"/>
    <w:rsid w:val="00112A01"/>
    <w:rsid w:val="001827A5"/>
    <w:rsid w:val="001B529A"/>
    <w:rsid w:val="00201C88"/>
    <w:rsid w:val="0022242D"/>
    <w:rsid w:val="00265FD8"/>
    <w:rsid w:val="002A7688"/>
    <w:rsid w:val="002F1033"/>
    <w:rsid w:val="00342AC0"/>
    <w:rsid w:val="00355EB6"/>
    <w:rsid w:val="00391AC7"/>
    <w:rsid w:val="003C0971"/>
    <w:rsid w:val="00426F3D"/>
    <w:rsid w:val="00505DC9"/>
    <w:rsid w:val="00515EA6"/>
    <w:rsid w:val="005220ED"/>
    <w:rsid w:val="0053658D"/>
    <w:rsid w:val="005538C0"/>
    <w:rsid w:val="005A26E3"/>
    <w:rsid w:val="005A5F5F"/>
    <w:rsid w:val="005D05C8"/>
    <w:rsid w:val="005D4E11"/>
    <w:rsid w:val="006256E2"/>
    <w:rsid w:val="00643170"/>
    <w:rsid w:val="006D1ED1"/>
    <w:rsid w:val="006D257E"/>
    <w:rsid w:val="006D307E"/>
    <w:rsid w:val="006D315D"/>
    <w:rsid w:val="00710C4F"/>
    <w:rsid w:val="00726AAA"/>
    <w:rsid w:val="007565F5"/>
    <w:rsid w:val="007604E3"/>
    <w:rsid w:val="00767F64"/>
    <w:rsid w:val="007836A5"/>
    <w:rsid w:val="00787922"/>
    <w:rsid w:val="00795933"/>
    <w:rsid w:val="007B69EA"/>
    <w:rsid w:val="007C001D"/>
    <w:rsid w:val="007E3B63"/>
    <w:rsid w:val="00897DAD"/>
    <w:rsid w:val="008B5695"/>
    <w:rsid w:val="00916FB0"/>
    <w:rsid w:val="00950116"/>
    <w:rsid w:val="00950C8C"/>
    <w:rsid w:val="00966A92"/>
    <w:rsid w:val="009D1B8C"/>
    <w:rsid w:val="009E2EB3"/>
    <w:rsid w:val="00A01956"/>
    <w:rsid w:val="00A20891"/>
    <w:rsid w:val="00A66422"/>
    <w:rsid w:val="00A6747D"/>
    <w:rsid w:val="00A71B19"/>
    <w:rsid w:val="00A85F46"/>
    <w:rsid w:val="00AC7E3D"/>
    <w:rsid w:val="00AE171C"/>
    <w:rsid w:val="00B24154"/>
    <w:rsid w:val="00B273B5"/>
    <w:rsid w:val="00B32F95"/>
    <w:rsid w:val="00B400F6"/>
    <w:rsid w:val="00B51BCA"/>
    <w:rsid w:val="00BA79A8"/>
    <w:rsid w:val="00BF1452"/>
    <w:rsid w:val="00C14139"/>
    <w:rsid w:val="00C2344D"/>
    <w:rsid w:val="00C4356A"/>
    <w:rsid w:val="00C513C3"/>
    <w:rsid w:val="00C60DB6"/>
    <w:rsid w:val="00CA106B"/>
    <w:rsid w:val="00D11469"/>
    <w:rsid w:val="00DE6756"/>
    <w:rsid w:val="00DF7CA6"/>
    <w:rsid w:val="00E251F7"/>
    <w:rsid w:val="00E60058"/>
    <w:rsid w:val="00E83363"/>
    <w:rsid w:val="00F03D03"/>
    <w:rsid w:val="00F236D1"/>
    <w:rsid w:val="00F23959"/>
    <w:rsid w:val="00F507B6"/>
    <w:rsid w:val="00F744EC"/>
    <w:rsid w:val="00FB6914"/>
    <w:rsid w:val="00FD240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ferenceviewff14c6ab">
    <w:name w:val="referenceview_f_f14c6ab"/>
    <w:basedOn w:val="a0"/>
    <w:rsid w:val="003C0971"/>
  </w:style>
  <w:style w:type="paragraph" w:styleId="a3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4"/>
    <w:uiPriority w:val="1"/>
    <w:qFormat/>
    <w:rsid w:val="007604E3"/>
    <w:pPr>
      <w:spacing w:after="0" w:line="240" w:lineRule="auto"/>
    </w:pPr>
  </w:style>
  <w:style w:type="paragraph" w:styleId="a5">
    <w:name w:val="Revision"/>
    <w:hidden/>
    <w:uiPriority w:val="99"/>
    <w:semiHidden/>
    <w:rsid w:val="007C001D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"/>
    <w:link w:val="a3"/>
    <w:uiPriority w:val="1"/>
    <w:qFormat/>
    <w:locked/>
    <w:rsid w:val="00A0195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ferenceviewff14c6ab">
    <w:name w:val="referenceview_f_f14c6ab"/>
    <w:basedOn w:val="a0"/>
    <w:rsid w:val="003C0971"/>
  </w:style>
  <w:style w:type="paragraph" w:styleId="a3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link w:val="a4"/>
    <w:uiPriority w:val="1"/>
    <w:qFormat/>
    <w:rsid w:val="007604E3"/>
    <w:pPr>
      <w:spacing w:after="0" w:line="240" w:lineRule="auto"/>
    </w:pPr>
  </w:style>
  <w:style w:type="paragraph" w:styleId="a5">
    <w:name w:val="Revision"/>
    <w:hidden/>
    <w:uiPriority w:val="99"/>
    <w:semiHidden/>
    <w:rsid w:val="007C001D"/>
    <w:pPr>
      <w:spacing w:after="0" w:line="240" w:lineRule="auto"/>
    </w:pPr>
  </w:style>
  <w:style w:type="character" w:customStyle="1" w:styleId="a4">
    <w:name w:val="Без интервала Знак"/>
    <w:aliases w:val="мелкий Знак,мой рабочий Знак,No Spacing Знак,Обя Знак,Айгерим Знак,Без интервала11 Знак,норма Знак,свой Знак,14 TNR Знак,МОЙ СТИЛЬ Знак,No Spacing1 Знак,Без интеБез интервала Знак,исполнитель Знак,No Spacing11 Знак,без интервала Знак"/>
    <w:link w:val="a3"/>
    <w:uiPriority w:val="1"/>
    <w:qFormat/>
    <w:locked/>
    <w:rsid w:val="00A0195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AE87-6247-43D2-AD8F-FBD2CD68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zhanbolat.almazov@gmail.com</dc:creator>
  <cp:lastModifiedBy>Тыныбекова Бибинур Тельмановна</cp:lastModifiedBy>
  <cp:revision>2</cp:revision>
  <cp:lastPrinted>2024-10-03T11:26:00Z</cp:lastPrinted>
  <dcterms:created xsi:type="dcterms:W3CDTF">2025-12-05T04:20:00Z</dcterms:created>
  <dcterms:modified xsi:type="dcterms:W3CDTF">2025-12-05T04:20:00Z</dcterms:modified>
</cp:coreProperties>
</file>