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F35A3B" w:rsidRDefault="00EB2395" w:rsidP="00840A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Алматы ауданы бойынша Мемлекеттік кірістер басқармасында өтетін  </w:t>
      </w: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F35A3B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25678D" w:rsidRPr="00F35A3B" w:rsidRDefault="0025678D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394"/>
        <w:gridCol w:w="1276"/>
        <w:gridCol w:w="992"/>
      </w:tblGrid>
      <w:tr w:rsidR="006549D6" w:rsidRPr="00F35A3B" w:rsidTr="00805650">
        <w:tc>
          <w:tcPr>
            <w:tcW w:w="392" w:type="dxa"/>
            <w:vAlign w:val="center"/>
          </w:tcPr>
          <w:p w:rsidR="006549D6" w:rsidRPr="00F35A3B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3B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6549D6" w:rsidRPr="00F35A3B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394" w:type="dxa"/>
          </w:tcPr>
          <w:p w:rsidR="006549D6" w:rsidRPr="00F35A3B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F35A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549D6" w:rsidRPr="00F35A3B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F35A3B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6549D6" w:rsidRPr="00F35A3B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549D6" w:rsidRPr="00F35A3B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56445" w:rsidRPr="00F35A3B" w:rsidTr="00805650">
        <w:trPr>
          <w:trHeight w:val="706"/>
        </w:trPr>
        <w:tc>
          <w:tcPr>
            <w:tcW w:w="392" w:type="dxa"/>
            <w:vAlign w:val="center"/>
          </w:tcPr>
          <w:p w:rsidR="00456445" w:rsidRPr="00F35A3B" w:rsidRDefault="0045644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3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31" w:type="dxa"/>
            <w:vAlign w:val="center"/>
          </w:tcPr>
          <w:p w:rsidR="00456445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Талдау және есепке алу  бөлімінің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басшысы, С-R-3 санаты, 1 бірлік.</w:t>
            </w:r>
          </w:p>
        </w:tc>
        <w:tc>
          <w:tcPr>
            <w:tcW w:w="4394" w:type="dxa"/>
            <w:vAlign w:val="center"/>
          </w:tcPr>
          <w:p w:rsidR="00456445" w:rsidRPr="009D73B8" w:rsidRDefault="009D73B8" w:rsidP="009D73B8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</w:t>
            </w:r>
            <w:bookmarkStart w:id="0" w:name="_GoBack"/>
            <w:bookmarkEnd w:id="0"/>
            <w:r w:rsidR="00E816AA" w:rsidRPr="009D73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 жоқ</w:t>
            </w:r>
          </w:p>
        </w:tc>
        <w:tc>
          <w:tcPr>
            <w:tcW w:w="1276" w:type="dxa"/>
            <w:vAlign w:val="center"/>
          </w:tcPr>
          <w:p w:rsidR="00456445" w:rsidRPr="00F35A3B" w:rsidRDefault="0045644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992" w:type="dxa"/>
          </w:tcPr>
          <w:p w:rsidR="00456445" w:rsidRPr="00F35A3B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456445" w:rsidRPr="00F35A3B" w:rsidTr="00805650">
        <w:trPr>
          <w:trHeight w:val="255"/>
        </w:trPr>
        <w:tc>
          <w:tcPr>
            <w:tcW w:w="392" w:type="dxa"/>
            <w:vAlign w:val="center"/>
          </w:tcPr>
          <w:p w:rsidR="00456445" w:rsidRPr="00F35A3B" w:rsidRDefault="00E816AA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431" w:type="dxa"/>
            <w:vAlign w:val="center"/>
          </w:tcPr>
          <w:p w:rsidR="00E816AA" w:rsidRDefault="00E816AA" w:rsidP="00E816A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Заң бөлім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інің бас маманы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(негізгі қызметкердің бала күтуге арналған демалысы кезеңіне  05.06.2023  жылға дейін, негізгі жұмыскердің осы мерзімнің аяқталуына дейін жұмысқа шығуға құқылы)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, С-R-4 санаты, 1 бірлік.</w:t>
            </w:r>
          </w:p>
          <w:p w:rsidR="00456445" w:rsidRPr="00F35A3B" w:rsidRDefault="0045644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456445" w:rsidRPr="00F35A3B" w:rsidRDefault="00E816AA" w:rsidP="009D73B8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16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андидат жоқ</w:t>
            </w:r>
          </w:p>
        </w:tc>
        <w:tc>
          <w:tcPr>
            <w:tcW w:w="1276" w:type="dxa"/>
            <w:vAlign w:val="center"/>
          </w:tcPr>
          <w:p w:rsidR="00456445" w:rsidRPr="00F35A3B" w:rsidRDefault="00456445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992" w:type="dxa"/>
          </w:tcPr>
          <w:p w:rsidR="00456445" w:rsidRPr="00F35A3B" w:rsidRDefault="0045644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6F638E" w:rsidRPr="00F35A3B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6F17D7" w:rsidRPr="00F35A3B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432C71" w:rsidRPr="00F35A3B" w:rsidRDefault="00432C71" w:rsidP="00432C71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F17D7" w:rsidRPr="00F35A3B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3203D" w:rsidRPr="00F35A3B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3203D" w:rsidRPr="00F35A3B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="00B91F1B" w:rsidRPr="00F35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F35A3B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3430"/>
        <w:gridCol w:w="4111"/>
        <w:gridCol w:w="1276"/>
        <w:gridCol w:w="1277"/>
      </w:tblGrid>
      <w:tr w:rsidR="006C3CCF" w:rsidRPr="00F35A3B" w:rsidTr="0025678D">
        <w:tc>
          <w:tcPr>
            <w:tcW w:w="534" w:type="dxa"/>
            <w:vAlign w:val="center"/>
          </w:tcPr>
          <w:p w:rsidR="006C3CCF" w:rsidRPr="00F35A3B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3B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275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6C3CCF" w:rsidRPr="00F35A3B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277" w:type="dxa"/>
          </w:tcPr>
          <w:p w:rsidR="006C3CCF" w:rsidRPr="00F35A3B" w:rsidRDefault="006C3CCF" w:rsidP="001D43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5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E816AA" w:rsidRPr="00F35A3B" w:rsidTr="00BA5ABA">
        <w:trPr>
          <w:trHeight w:val="898"/>
        </w:trPr>
        <w:tc>
          <w:tcPr>
            <w:tcW w:w="534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35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30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Руководитель отдела анализа и учета</w:t>
            </w:r>
            <w:r w:rsidRPr="00E816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ja-JP"/>
              </w:rPr>
              <w:t>,</w:t>
            </w: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 xml:space="preserve"> категория С-</w:t>
            </w: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ja-JP"/>
              </w:rPr>
              <w:t>R</w:t>
            </w:r>
            <w:r w:rsidRPr="00E8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  <w:t>-3, 1 единица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16AA" w:rsidRPr="00F35A3B" w:rsidRDefault="00E816AA" w:rsidP="009D73B8">
            <w:pPr>
              <w:pStyle w:val="a9"/>
              <w:tabs>
                <w:tab w:val="left" w:pos="439"/>
              </w:tabs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16A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E816AA" w:rsidRPr="00F35A3B" w:rsidTr="00BA5ABA">
        <w:trPr>
          <w:trHeight w:val="898"/>
        </w:trPr>
        <w:tc>
          <w:tcPr>
            <w:tcW w:w="534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430" w:type="dxa"/>
            <w:vAlign w:val="center"/>
          </w:tcPr>
          <w:p w:rsidR="00E816AA" w:rsidRPr="00E816AA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E816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ja-JP"/>
              </w:rPr>
              <w:t>Главный специалист юридического отдела (на период отпуска по уходу за ребенком основного работника  до 05.06.2023 года, основной работник имеет право на выход на работу до истечения данного срока), категория С-R-4, 1 единица.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816AA" w:rsidRPr="009D73B8" w:rsidRDefault="009D73B8" w:rsidP="009D73B8">
            <w:pPr>
              <w:tabs>
                <w:tab w:val="left" w:pos="439"/>
              </w:tabs>
              <w:spacing w:after="0" w:line="240" w:lineRule="auto"/>
              <w:ind w:left="34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E816AA" w:rsidRPr="009D73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Кандидатов нет</w:t>
            </w: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6" w:type="dxa"/>
            <w:vAlign w:val="center"/>
          </w:tcPr>
          <w:p w:rsidR="00E816AA" w:rsidRPr="00F35A3B" w:rsidRDefault="00E816AA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D3733C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D3733C" w:rsidRDefault="00D3733C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F35A3B" w:rsidRP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Руководитель ОРПиОР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:</w:t>
      </w: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                                              Иманберлинова Р.О.</w:t>
      </w:r>
    </w:p>
    <w:p w:rsidR="00F35A3B" w:rsidRP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F35A3B" w:rsidRPr="00F35A3B" w:rsidRDefault="00F35A3B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Секретарь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комиссии:</w:t>
      </w:r>
      <w:r w:rsidRPr="00F3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 xml:space="preserve"> </w:t>
      </w:r>
      <w:r w:rsidR="00E81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  <w:t>Уразбекова А.Б.</w:t>
      </w:r>
    </w:p>
    <w:sectPr w:rsidR="00F35A3B" w:rsidRPr="00F35A3B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248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3180"/>
    <w:multiLevelType w:val="hybridMultilevel"/>
    <w:tmpl w:val="2B140C78"/>
    <w:lvl w:ilvl="0" w:tplc="97369C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0A8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6"/>
  </w:num>
  <w:num w:numId="9">
    <w:abstractNumId w:val="17"/>
  </w:num>
  <w:num w:numId="10">
    <w:abstractNumId w:val="20"/>
  </w:num>
  <w:num w:numId="11">
    <w:abstractNumId w:val="15"/>
  </w:num>
  <w:num w:numId="12">
    <w:abstractNumId w:val="24"/>
  </w:num>
  <w:num w:numId="13">
    <w:abstractNumId w:val="9"/>
  </w:num>
  <w:num w:numId="14">
    <w:abstractNumId w:val="14"/>
  </w:num>
  <w:num w:numId="15">
    <w:abstractNumId w:val="22"/>
  </w:num>
  <w:num w:numId="16">
    <w:abstractNumId w:val="21"/>
  </w:num>
  <w:num w:numId="17">
    <w:abstractNumId w:val="23"/>
  </w:num>
  <w:num w:numId="18">
    <w:abstractNumId w:val="13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4"/>
  </w:num>
  <w:num w:numId="24">
    <w:abstractNumId w:val="1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40A9D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65F3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D73B8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C5F1B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816AA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5A3B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B901"/>
  <w15:docId w15:val="{E6F58B75-8164-41C8-B707-484D296D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AE62-BA00-4B1A-89A5-20B40530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3</cp:revision>
  <cp:lastPrinted>2020-12-15T05:56:00Z</cp:lastPrinted>
  <dcterms:created xsi:type="dcterms:W3CDTF">2022-01-24T08:52:00Z</dcterms:created>
  <dcterms:modified xsi:type="dcterms:W3CDTF">2022-01-24T08:56:00Z</dcterms:modified>
</cp:coreProperties>
</file>