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DB10F5">
        <w:rPr>
          <w:sz w:val="28"/>
          <w:szCs w:val="28"/>
          <w:lang w:val="kk-KZ"/>
        </w:rPr>
        <w:t xml:space="preserve"> и временно вакантных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DB10F5">
        <w:rPr>
          <w:color w:val="000000"/>
          <w:sz w:val="28"/>
          <w:szCs w:val="28"/>
          <w:lang w:val="kk-KZ"/>
        </w:rPr>
        <w:t>02</w:t>
      </w:r>
      <w:r w:rsidRPr="00AD45B1">
        <w:rPr>
          <w:color w:val="000000"/>
          <w:sz w:val="28"/>
          <w:szCs w:val="28"/>
        </w:rPr>
        <w:t>»</w:t>
      </w:r>
      <w:r w:rsidR="00875987">
        <w:rPr>
          <w:color w:val="000000"/>
          <w:sz w:val="28"/>
          <w:szCs w:val="28"/>
          <w:lang w:val="kk-KZ"/>
        </w:rPr>
        <w:t xml:space="preserve"> </w:t>
      </w:r>
      <w:r w:rsidR="00DB10F5">
        <w:rPr>
          <w:color w:val="000000"/>
          <w:sz w:val="28"/>
          <w:szCs w:val="28"/>
          <w:lang w:val="kk-KZ"/>
        </w:rPr>
        <w:t xml:space="preserve">сентября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489"/>
        <w:gridCol w:w="8779"/>
        <w:gridCol w:w="222"/>
      </w:tblGrid>
      <w:tr w:rsidR="007032F1" w:rsidRPr="00AD45B1" w:rsidTr="001503E9">
        <w:trPr>
          <w:gridAfter w:val="1"/>
          <w:trHeight w:val="6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8D304F"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DB10F5" w:rsidRDefault="00DB10F5" w:rsidP="00DB10F5">
            <w:pPr>
              <w:widowControl w:val="0"/>
              <w:ind w:firstLine="708"/>
              <w:jc w:val="both"/>
              <w:rPr>
                <w:rFonts w:eastAsia="MS Mincho"/>
                <w:b/>
                <w:bCs/>
                <w:iCs/>
                <w:sz w:val="28"/>
                <w:szCs w:val="28"/>
                <w:lang w:val="kk-KZ" w:eastAsia="ko-KR"/>
              </w:rPr>
            </w:pPr>
            <w:r w:rsidRPr="00DB10F5">
              <w:rPr>
                <w:b/>
                <w:bCs/>
                <w:iCs/>
                <w:color w:val="000000"/>
                <w:sz w:val="28"/>
                <w:szCs w:val="28"/>
                <w:lang w:val="kk-KZ"/>
              </w:rPr>
              <w:t xml:space="preserve">Главный специалист отдела </w:t>
            </w:r>
            <w:r w:rsidRPr="00DB10F5">
              <w:rPr>
                <w:b/>
                <w:iCs/>
                <w:sz w:val="28"/>
                <w:szCs w:val="28"/>
                <w:lang w:val="x-none"/>
              </w:rPr>
              <w:t>«Центр по приему и обработке информации налогоплательщиков и налоговой регистрации»</w:t>
            </w:r>
            <w:r w:rsidRPr="00DB10F5">
              <w:rPr>
                <w:b/>
                <w:iCs/>
                <w:sz w:val="28"/>
                <w:szCs w:val="28"/>
                <w:lang w:val="kk-KZ"/>
              </w:rPr>
              <w:t xml:space="preserve">, </w:t>
            </w:r>
            <w:r w:rsidRPr="00DB10F5">
              <w:rPr>
                <w:b/>
                <w:bCs/>
                <w:iCs/>
                <w:color w:val="000000"/>
                <w:sz w:val="28"/>
                <w:szCs w:val="28"/>
                <w:lang w:val="kk-KZ"/>
              </w:rPr>
              <w:t>категория  С-R-4, 1 единица</w:t>
            </w:r>
          </w:p>
        </w:tc>
        <w:tc>
          <w:tcPr>
            <w:tcW w:w="0" w:type="auto"/>
          </w:tcPr>
          <w:p w:rsidR="00DB10F5" w:rsidRPr="00DB10F5" w:rsidRDefault="00DB10F5" w:rsidP="00DB10F5">
            <w:pPr>
              <w:widowControl w:val="0"/>
              <w:ind w:firstLine="708"/>
              <w:jc w:val="both"/>
              <w:rPr>
                <w:rFonts w:eastAsia="MS Mincho"/>
                <w:b/>
                <w:bCs/>
                <w:iCs/>
                <w:lang w:val="kk-KZ" w:eastAsia="ko-KR"/>
              </w:rPr>
            </w:pPr>
          </w:p>
        </w:tc>
        <w:bookmarkStart w:id="0" w:name="_GoBack"/>
        <w:bookmarkEnd w:id="0"/>
      </w:tr>
      <w:tr w:rsidR="000E1783" w:rsidRPr="00AD45B1"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080FD4" w:rsidP="007032F1">
            <w:pPr>
              <w:jc w:val="both"/>
              <w:rPr>
                <w:bCs/>
                <w:iCs/>
                <w:color w:val="000000"/>
                <w:sz w:val="28"/>
                <w:szCs w:val="28"/>
                <w:lang w:val="kk-KZ"/>
              </w:rPr>
            </w:pPr>
            <w:r w:rsidRPr="00080FD4">
              <w:rPr>
                <w:bCs/>
                <w:iCs/>
                <w:color w:val="000000"/>
                <w:sz w:val="28"/>
                <w:szCs w:val="28"/>
                <w:lang w:val="kk-KZ"/>
              </w:rPr>
              <w:t>Оңдасынова Кәмила Ерланқызы</w:t>
            </w:r>
          </w:p>
        </w:tc>
      </w:tr>
      <w:tr w:rsidR="00DB10F5" w:rsidRPr="00AD45B1" w:rsidTr="00B108DD">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DB10F5" w:rsidRDefault="00DB10F5" w:rsidP="00DB10F5">
            <w:pPr>
              <w:widowControl w:val="0"/>
              <w:ind w:firstLine="708"/>
              <w:jc w:val="both"/>
              <w:rPr>
                <w:rFonts w:eastAsia="MS Mincho"/>
                <w:b/>
                <w:bCs/>
                <w:iCs/>
                <w:sz w:val="28"/>
                <w:szCs w:val="28"/>
                <w:lang w:val="kk-KZ" w:eastAsia="ko-KR"/>
              </w:rPr>
            </w:pPr>
            <w:r w:rsidRPr="00DB10F5">
              <w:rPr>
                <w:b/>
                <w:bCs/>
                <w:iCs/>
                <w:color w:val="000000"/>
                <w:sz w:val="28"/>
                <w:szCs w:val="28"/>
                <w:lang w:val="kk-KZ"/>
              </w:rPr>
              <w:t xml:space="preserve">Главный специалист отдела </w:t>
            </w:r>
            <w:r w:rsidRPr="00DB10F5">
              <w:rPr>
                <w:b/>
                <w:iCs/>
                <w:sz w:val="28"/>
                <w:szCs w:val="28"/>
                <w:lang w:val="x-none"/>
              </w:rPr>
              <w:t>«Центр по приему и обработке информации налогоплательщиков и налоговой регистрации»</w:t>
            </w:r>
            <w:r w:rsidRPr="00DB10F5">
              <w:rPr>
                <w:b/>
                <w:iCs/>
                <w:sz w:val="28"/>
                <w:szCs w:val="28"/>
                <w:lang w:val="kk-KZ"/>
              </w:rPr>
              <w:t xml:space="preserve">, </w:t>
            </w:r>
            <w:r>
              <w:rPr>
                <w:b/>
                <w:bCs/>
                <w:iCs/>
                <w:color w:val="000000"/>
                <w:sz w:val="28"/>
                <w:szCs w:val="28"/>
                <w:lang w:val="kk-KZ"/>
              </w:rPr>
              <w:t>категория  С-R-4, 1 единица</w:t>
            </w:r>
            <w:r w:rsidRPr="00DB10F5">
              <w:rPr>
                <w:b/>
                <w:bCs/>
                <w:iCs/>
                <w:color w:val="000000"/>
                <w:sz w:val="28"/>
                <w:szCs w:val="28"/>
                <w:lang w:val="kk-KZ"/>
              </w:rPr>
              <w:t xml:space="preserve">, </w:t>
            </w:r>
            <w:r w:rsidRPr="00DB10F5">
              <w:rPr>
                <w:b/>
                <w:i/>
                <w:iCs/>
                <w:sz w:val="28"/>
                <w:szCs w:val="28"/>
                <w:u w:val="single"/>
                <w:lang w:val="kk-KZ"/>
              </w:rPr>
              <w:t>(на период отпуска по уходу за ребенком основного работника до 10.10.2023</w:t>
            </w:r>
            <w:r w:rsidRPr="00DB10F5">
              <w:rPr>
                <w:b/>
                <w:i/>
                <w:iCs/>
                <w:sz w:val="28"/>
                <w:szCs w:val="28"/>
                <w:u w:val="single"/>
              </w:rPr>
              <w:t xml:space="preserve"> </w:t>
            </w:r>
            <w:r w:rsidRPr="00DB10F5">
              <w:rPr>
                <w:b/>
                <w:i/>
                <w:iCs/>
                <w:sz w:val="28"/>
                <w:szCs w:val="28"/>
                <w:u w:val="single"/>
                <w:lang w:val="kk-KZ"/>
              </w:rPr>
              <w:t>года)</w:t>
            </w:r>
            <w:r w:rsidRPr="00DB10F5">
              <w:rPr>
                <w:b/>
                <w:iCs/>
                <w:sz w:val="28"/>
                <w:szCs w:val="28"/>
                <w:lang w:val="kk-KZ"/>
              </w:rPr>
              <w:t>.</w:t>
            </w:r>
          </w:p>
        </w:tc>
      </w:tr>
      <w:tr w:rsidR="00DB10F5" w:rsidRPr="00AD45B1"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AD45B1" w:rsidRDefault="00DB10F5"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DB10F5" w:rsidRDefault="00080FD4" w:rsidP="007032F1">
            <w:pPr>
              <w:jc w:val="both"/>
              <w:rPr>
                <w:bCs/>
                <w:iCs/>
                <w:color w:val="000000"/>
                <w:sz w:val="28"/>
                <w:szCs w:val="28"/>
                <w:lang w:val="kk-KZ"/>
              </w:rPr>
            </w:pPr>
            <w:r>
              <w:rPr>
                <w:bCs/>
                <w:iCs/>
                <w:color w:val="000000"/>
                <w:sz w:val="28"/>
                <w:szCs w:val="28"/>
                <w:lang w:val="kk-KZ"/>
              </w:rPr>
              <w:t>-</w:t>
            </w:r>
          </w:p>
        </w:tc>
      </w:tr>
      <w:tr w:rsidR="00DB10F5" w:rsidRPr="00AD45B1" w:rsidTr="00744E0B">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080FD4" w:rsidRDefault="00080FD4" w:rsidP="00080FD4">
            <w:pPr>
              <w:widowControl w:val="0"/>
              <w:ind w:firstLine="708"/>
              <w:jc w:val="both"/>
              <w:rPr>
                <w:b/>
                <w:bCs/>
                <w:iCs/>
                <w:color w:val="000000"/>
                <w:sz w:val="28"/>
                <w:szCs w:val="28"/>
                <w:lang w:val="kk-KZ"/>
              </w:rPr>
            </w:pPr>
            <w:r w:rsidRPr="00080FD4">
              <w:rPr>
                <w:b/>
                <w:bCs/>
                <w:iCs/>
                <w:color w:val="000000"/>
                <w:sz w:val="28"/>
                <w:szCs w:val="28"/>
                <w:lang w:val="kk-KZ"/>
              </w:rPr>
              <w:t xml:space="preserve">Главный специалист отдела администрирования косвенных налогов категория  С-R-4, 1 единица, </w:t>
            </w:r>
            <w:r w:rsidRPr="00080FD4">
              <w:rPr>
                <w:b/>
                <w:bCs/>
                <w:i/>
                <w:iCs/>
                <w:color w:val="000000"/>
                <w:sz w:val="28"/>
                <w:szCs w:val="28"/>
                <w:u w:val="single"/>
                <w:lang w:val="kk-KZ"/>
              </w:rPr>
              <w:t>(на период отпуска по уходу за ребенком основного работника до  07.05.2023</w:t>
            </w:r>
            <w:r w:rsidRPr="00080FD4">
              <w:rPr>
                <w:b/>
                <w:bCs/>
                <w:i/>
                <w:iCs/>
                <w:color w:val="000000"/>
                <w:sz w:val="28"/>
                <w:szCs w:val="28"/>
                <w:u w:val="single"/>
              </w:rPr>
              <w:t xml:space="preserve"> </w:t>
            </w:r>
            <w:r w:rsidRPr="00080FD4">
              <w:rPr>
                <w:b/>
                <w:bCs/>
                <w:i/>
                <w:iCs/>
                <w:color w:val="000000"/>
                <w:sz w:val="28"/>
                <w:szCs w:val="28"/>
                <w:u w:val="single"/>
                <w:lang w:val="kk-KZ"/>
              </w:rPr>
              <w:t>года)</w:t>
            </w:r>
            <w:r w:rsidRPr="00080FD4">
              <w:rPr>
                <w:b/>
                <w:bCs/>
                <w:iCs/>
                <w:color w:val="000000"/>
                <w:sz w:val="28"/>
                <w:szCs w:val="28"/>
                <w:lang w:val="kk-KZ"/>
              </w:rPr>
              <w:t>.</w:t>
            </w:r>
          </w:p>
        </w:tc>
      </w:tr>
      <w:tr w:rsidR="00DB10F5" w:rsidRPr="00AD45B1"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Default="00DB10F5" w:rsidP="007032F1">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DB10F5" w:rsidRDefault="00080FD4" w:rsidP="007032F1">
            <w:pPr>
              <w:jc w:val="both"/>
              <w:rPr>
                <w:bCs/>
                <w:iCs/>
                <w:color w:val="000000"/>
                <w:sz w:val="28"/>
                <w:szCs w:val="28"/>
                <w:lang w:val="kk-KZ"/>
              </w:rPr>
            </w:pPr>
            <w:r>
              <w:rPr>
                <w:bCs/>
                <w:iCs/>
                <w:color w:val="000000"/>
                <w:sz w:val="28"/>
                <w:szCs w:val="28"/>
                <w:lang w:val="kk-KZ"/>
              </w:rPr>
              <w:t>-</w:t>
            </w:r>
          </w:p>
        </w:tc>
      </w:tr>
      <w:tr w:rsidR="00DB10F5" w:rsidRPr="00AD45B1" w:rsidTr="003C530B">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080FD4" w:rsidRDefault="00080FD4" w:rsidP="00080FD4">
            <w:pPr>
              <w:widowControl w:val="0"/>
              <w:ind w:firstLine="708"/>
              <w:jc w:val="both"/>
              <w:rPr>
                <w:b/>
                <w:bCs/>
                <w:iCs/>
                <w:color w:val="000000"/>
                <w:sz w:val="28"/>
                <w:szCs w:val="28"/>
                <w:lang w:val="kk-KZ"/>
              </w:rPr>
            </w:pPr>
            <w:r w:rsidRPr="00080FD4">
              <w:rPr>
                <w:b/>
                <w:bCs/>
                <w:iCs/>
                <w:color w:val="000000"/>
                <w:sz w:val="28"/>
                <w:szCs w:val="28"/>
                <w:lang w:val="kk-KZ"/>
              </w:rPr>
              <w:t>Главный специалист отдела принудительного взимания, категория С-R-4,                   1 единица.</w:t>
            </w:r>
          </w:p>
        </w:tc>
      </w:tr>
      <w:tr w:rsidR="00DB10F5" w:rsidRPr="00AD45B1"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Default="00DB10F5" w:rsidP="007032F1">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DB10F5" w:rsidRDefault="00080FD4" w:rsidP="007032F1">
            <w:pPr>
              <w:jc w:val="both"/>
              <w:rPr>
                <w:bCs/>
                <w:iCs/>
                <w:color w:val="000000"/>
                <w:sz w:val="28"/>
                <w:szCs w:val="28"/>
                <w:lang w:val="kk-KZ"/>
              </w:rPr>
            </w:pPr>
            <w:r w:rsidRPr="00080FD4">
              <w:rPr>
                <w:bCs/>
                <w:iCs/>
                <w:color w:val="000000"/>
                <w:sz w:val="28"/>
                <w:szCs w:val="28"/>
                <w:lang w:val="kk-KZ"/>
              </w:rPr>
              <w:t>Нурмагамбетов Нуржан Нурпеисович</w:t>
            </w:r>
          </w:p>
        </w:tc>
      </w:tr>
      <w:tr w:rsidR="00DB10F5" w:rsidRPr="00AD45B1" w:rsidTr="00366663">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080FD4" w:rsidRDefault="00080FD4" w:rsidP="00080FD4">
            <w:pPr>
              <w:widowControl w:val="0"/>
              <w:ind w:firstLine="708"/>
              <w:jc w:val="both"/>
              <w:rPr>
                <w:b/>
                <w:bCs/>
                <w:iCs/>
                <w:color w:val="000000"/>
                <w:sz w:val="28"/>
                <w:szCs w:val="28"/>
                <w:lang w:val="kk-KZ"/>
              </w:rPr>
            </w:pPr>
            <w:r w:rsidRPr="00080FD4">
              <w:rPr>
                <w:b/>
                <w:bCs/>
                <w:iCs/>
                <w:color w:val="000000"/>
                <w:sz w:val="28"/>
                <w:szCs w:val="28"/>
                <w:lang w:val="kk-KZ"/>
              </w:rPr>
              <w:t xml:space="preserve">Главный специалист отдела непроизводственных платежей, категория </w:t>
            </w:r>
            <w:r>
              <w:rPr>
                <w:b/>
                <w:bCs/>
                <w:iCs/>
                <w:color w:val="000000"/>
                <w:sz w:val="28"/>
                <w:szCs w:val="28"/>
                <w:lang w:val="kk-KZ"/>
              </w:rPr>
              <w:t xml:space="preserve">                  </w:t>
            </w:r>
            <w:r w:rsidRPr="00080FD4">
              <w:rPr>
                <w:b/>
                <w:bCs/>
                <w:iCs/>
                <w:color w:val="000000"/>
                <w:sz w:val="28"/>
                <w:szCs w:val="28"/>
                <w:lang w:val="kk-KZ"/>
              </w:rPr>
              <w:t xml:space="preserve">С-R-4, </w:t>
            </w:r>
            <w:r>
              <w:rPr>
                <w:b/>
                <w:bCs/>
                <w:iCs/>
                <w:color w:val="000000"/>
                <w:sz w:val="28"/>
                <w:szCs w:val="28"/>
                <w:lang w:val="kk-KZ"/>
              </w:rPr>
              <w:t xml:space="preserve"> </w:t>
            </w:r>
            <w:r w:rsidRPr="00080FD4">
              <w:rPr>
                <w:b/>
                <w:bCs/>
                <w:iCs/>
                <w:color w:val="000000"/>
                <w:sz w:val="28"/>
                <w:szCs w:val="28"/>
                <w:lang w:val="kk-KZ"/>
              </w:rPr>
              <w:t>1 единица.</w:t>
            </w:r>
          </w:p>
        </w:tc>
      </w:tr>
      <w:tr w:rsidR="00DB10F5" w:rsidRPr="00AD45B1"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Default="00DB10F5" w:rsidP="007032F1">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DB10F5" w:rsidRDefault="00080FD4" w:rsidP="007032F1">
            <w:pPr>
              <w:jc w:val="both"/>
              <w:rPr>
                <w:bCs/>
                <w:iCs/>
                <w:color w:val="000000"/>
                <w:sz w:val="28"/>
                <w:szCs w:val="28"/>
                <w:lang w:val="kk-KZ"/>
              </w:rPr>
            </w:pPr>
            <w:r w:rsidRPr="00AB60E5">
              <w:rPr>
                <w:bCs/>
                <w:iCs/>
                <w:color w:val="000000"/>
                <w:sz w:val="28"/>
                <w:szCs w:val="28"/>
                <w:lang w:val="kk-KZ"/>
              </w:rPr>
              <w:t>Жакан Думан Сегизбаевича</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0FD4"/>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04F"/>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10F5"/>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6B11"/>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12D2-A3F3-47AA-9369-B0B186D2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665</cp:revision>
  <cp:lastPrinted>2018-04-10T05:52:00Z</cp:lastPrinted>
  <dcterms:created xsi:type="dcterms:W3CDTF">2017-06-09T03:14:00Z</dcterms:created>
  <dcterms:modified xsi:type="dcterms:W3CDTF">2021-09-03T05:00:00Z</dcterms:modified>
</cp:coreProperties>
</file>