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151A12" w:rsidRPr="002621F8" w:rsidTr="008D3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151A12" w:rsidTr="008D3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51A12" w:rsidRPr="00697C45" w:rsidRDefault="00151A12" w:rsidP="00151A12">
      <w:pPr>
        <w:spacing w:after="0"/>
        <w:jc w:val="center"/>
        <w:rPr>
          <w:lang w:val="ru-RU"/>
        </w:rPr>
      </w:pPr>
      <w:bookmarkStart w:id="0" w:name="z1637"/>
      <w:r w:rsidRPr="00697C45">
        <w:rPr>
          <w:b/>
          <w:color w:val="000000"/>
          <w:lang w:val="ru-RU"/>
        </w:rPr>
        <w:t>РЕШЕНИЕ</w:t>
      </w:r>
      <w:r w:rsidRPr="00697C45">
        <w:rPr>
          <w:lang w:val="ru-RU"/>
        </w:rPr>
        <w:br/>
      </w:r>
      <w:r w:rsidRPr="00697C45"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937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693"/>
        <w:gridCol w:w="2227"/>
        <w:gridCol w:w="1571"/>
        <w:gridCol w:w="2298"/>
      </w:tblGrid>
      <w:tr w:rsidR="00151A12" w:rsidTr="0025025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Решение (допущен (а) /  не допущен (а))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недопущения</w:t>
            </w:r>
            <w:proofErr w:type="spellEnd"/>
          </w:p>
        </w:tc>
      </w:tr>
      <w:tr w:rsidR="00151A12" w:rsidRPr="0025025B" w:rsidTr="0025025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25025B" w:rsidRDefault="002621F8" w:rsidP="002502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Руководитель О</w:t>
            </w:r>
            <w:bookmarkStart w:id="1" w:name="_GoBack"/>
            <w:bookmarkEnd w:id="1"/>
            <w:r w:rsidR="0025025B" w:rsidRPr="0025025B">
              <w:rPr>
                <w:lang w:val="ru-RU"/>
              </w:rPr>
              <w:t>тдела по работе с персоналом и организационной работы  ка</w:t>
            </w:r>
            <w:r w:rsidR="0025025B">
              <w:rPr>
                <w:lang w:val="ru-RU"/>
              </w:rPr>
              <w:t xml:space="preserve">тегория </w:t>
            </w:r>
            <w:r w:rsidR="0025025B" w:rsidRPr="0025025B">
              <w:rPr>
                <w:lang w:val="ru-RU"/>
              </w:rPr>
              <w:t>С-</w:t>
            </w:r>
            <w:r w:rsidR="0025025B" w:rsidRPr="0025025B">
              <w:t>R</w:t>
            </w:r>
            <w:r w:rsidR="0025025B" w:rsidRPr="0025025B">
              <w:rPr>
                <w:lang w:val="ru-RU"/>
              </w:rPr>
              <w:t xml:space="preserve">-3, </w:t>
            </w:r>
            <w:r w:rsidR="0025025B">
              <w:rPr>
                <w:lang w:val="ru-RU"/>
              </w:rPr>
              <w:t xml:space="preserve">                           </w:t>
            </w:r>
            <w:r w:rsidR="0025025B" w:rsidRPr="0025025B">
              <w:rPr>
                <w:lang w:val="ru-RU"/>
              </w:rPr>
              <w:t>(1 единица).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2621F8" w:rsidRDefault="0025025B" w:rsidP="00151A12">
            <w:pPr>
              <w:spacing w:after="20"/>
              <w:jc w:val="both"/>
              <w:rPr>
                <w:b/>
                <w:lang w:val="ru-RU"/>
              </w:rPr>
            </w:pPr>
            <w:r w:rsidRPr="002621F8">
              <w:rPr>
                <w:b/>
                <w:lang w:val="ru-RU"/>
              </w:rPr>
              <w:t>Нет кандидатов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25025B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51A12" w:rsidRPr="0025025B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25025B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51A12" w:rsidRPr="0025025B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025B" w:rsidRPr="0025025B" w:rsidTr="0025025B">
        <w:trPr>
          <w:trHeight w:val="30"/>
          <w:tblCellSpacing w:w="0" w:type="auto"/>
        </w:trPr>
        <w:tc>
          <w:tcPr>
            <w:tcW w:w="588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25B" w:rsidRPr="0025025B" w:rsidRDefault="0025025B" w:rsidP="008D3D5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025B" w:rsidRPr="0025025B" w:rsidRDefault="0025025B" w:rsidP="008D3D55">
            <w:pPr>
              <w:rPr>
                <w:lang w:val="ru-RU"/>
              </w:rPr>
            </w:pPr>
            <w:r w:rsidRPr="0025025B">
              <w:rPr>
                <w:lang w:val="ru-RU"/>
              </w:rPr>
              <w:t xml:space="preserve">Главный специалист Отдела непроизводственных платежей, категория </w:t>
            </w:r>
            <w:r>
              <w:rPr>
                <w:lang w:val="ru-RU"/>
              </w:rPr>
              <w:t xml:space="preserve">             С-R-4,   </w:t>
            </w:r>
            <w:r w:rsidRPr="0025025B">
              <w:rPr>
                <w:lang w:val="ru-RU"/>
              </w:rPr>
              <w:t>(1 единица).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621F8" w:rsidRDefault="0025025B" w:rsidP="00151A12">
            <w:pPr>
              <w:spacing w:after="20"/>
              <w:jc w:val="both"/>
              <w:rPr>
                <w:b/>
                <w:lang w:val="ru-RU"/>
              </w:rPr>
            </w:pPr>
            <w:r w:rsidRPr="002621F8">
              <w:rPr>
                <w:b/>
                <w:lang w:val="ru-RU"/>
              </w:rPr>
              <w:t>Нет кандидатов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5025B" w:rsidRDefault="0025025B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5025B" w:rsidRDefault="0025025B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25025B" w:rsidRDefault="0025025B" w:rsidP="008D3D55">
      <w:pPr>
        <w:rPr>
          <w:b/>
          <w:lang w:val="ru-RU"/>
        </w:rPr>
      </w:pPr>
    </w:p>
    <w:p w:rsidR="00151A12" w:rsidRPr="00151A12" w:rsidRDefault="00151A12" w:rsidP="008D3D55">
      <w:pPr>
        <w:rPr>
          <w:b/>
          <w:lang w:val="ru-RU"/>
        </w:rPr>
      </w:pPr>
      <w:r w:rsidRPr="00151A12">
        <w:rPr>
          <w:b/>
          <w:lang w:val="ru-RU"/>
        </w:rPr>
        <w:t>И.о.</w:t>
      </w:r>
      <w:r>
        <w:rPr>
          <w:b/>
          <w:lang w:val="ru-RU"/>
        </w:rPr>
        <w:t xml:space="preserve"> </w:t>
      </w:r>
      <w:r w:rsidRPr="00151A12">
        <w:rPr>
          <w:b/>
          <w:lang w:val="ru-RU"/>
        </w:rPr>
        <w:t xml:space="preserve">руководителя отдела </w:t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  <w:t xml:space="preserve">                             </w:t>
      </w:r>
      <w:proofErr w:type="spellStart"/>
      <w:r w:rsidRPr="00151A12">
        <w:rPr>
          <w:b/>
          <w:lang w:val="ru-RU"/>
        </w:rPr>
        <w:t>Ж.Аманжолова</w:t>
      </w:r>
      <w:proofErr w:type="spellEnd"/>
    </w:p>
    <w:p w:rsidR="00151A12" w:rsidRDefault="00151A12" w:rsidP="00151A12">
      <w:pPr>
        <w:rPr>
          <w:lang w:val="ru-RU"/>
        </w:rPr>
      </w:pPr>
      <w:r w:rsidRPr="00151A12">
        <w:rPr>
          <w:lang w:val="ru-RU"/>
        </w:rPr>
        <w:t xml:space="preserve">Секретарь </w:t>
      </w:r>
      <w:proofErr w:type="spellStart"/>
      <w:r w:rsidRPr="00151A12">
        <w:rPr>
          <w:lang w:val="ru-RU"/>
        </w:rPr>
        <w:t>Н.Сыздыгалина</w:t>
      </w:r>
      <w:proofErr w:type="spellEnd"/>
    </w:p>
    <w:p w:rsidR="00151A12" w:rsidRPr="00151A12" w:rsidRDefault="00151A12" w:rsidP="00151A12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151A12" w:rsidRPr="002621F8" w:rsidTr="008D3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151A12" w:rsidTr="008D3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151A12" w:rsidRDefault="00151A12" w:rsidP="00151A12">
      <w:pPr>
        <w:spacing w:after="0"/>
        <w:jc w:val="center"/>
        <w:rPr>
          <w:b/>
          <w:color w:val="000000"/>
        </w:rPr>
      </w:pPr>
      <w:bookmarkStart w:id="2" w:name="z1640"/>
      <w:r>
        <w:rPr>
          <w:b/>
          <w:color w:val="000000"/>
        </w:rPr>
        <w:t>ГРАФИК</w:t>
      </w:r>
      <w:r>
        <w:br/>
      </w:r>
      <w:proofErr w:type="spellStart"/>
      <w:r>
        <w:rPr>
          <w:b/>
          <w:color w:val="000000"/>
        </w:rPr>
        <w:t>проведения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собеседования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эссе</w:t>
      </w:r>
      <w:proofErr w:type="spellEnd"/>
    </w:p>
    <w:p w:rsidR="00151A12" w:rsidRDefault="00151A12" w:rsidP="00151A12">
      <w:pPr>
        <w:spacing w:after="0"/>
      </w:pPr>
    </w:p>
    <w:tbl>
      <w:tblPr>
        <w:tblW w:w="980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835"/>
        <w:gridCol w:w="1985"/>
        <w:gridCol w:w="1842"/>
        <w:gridCol w:w="2552"/>
      </w:tblGrid>
      <w:tr w:rsidR="00151A12" w:rsidRPr="002621F8" w:rsidTr="0025025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25025B" w:rsidRPr="0025025B" w:rsidTr="0025025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Default="0025025B" w:rsidP="002502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5025B" w:rsidRDefault="002621F8" w:rsidP="002502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Руководитель О</w:t>
            </w:r>
            <w:r w:rsidR="0025025B" w:rsidRPr="0025025B">
              <w:rPr>
                <w:lang w:val="ru-RU"/>
              </w:rPr>
              <w:t>тдела по работе с персоналом и организационной работы  ка</w:t>
            </w:r>
            <w:r w:rsidR="0025025B">
              <w:rPr>
                <w:lang w:val="ru-RU"/>
              </w:rPr>
              <w:t xml:space="preserve">тегория </w:t>
            </w:r>
            <w:r w:rsidR="0025025B" w:rsidRPr="0025025B">
              <w:rPr>
                <w:lang w:val="ru-RU"/>
              </w:rPr>
              <w:t>С-</w:t>
            </w:r>
            <w:r w:rsidR="0025025B" w:rsidRPr="0025025B">
              <w:t>R</w:t>
            </w:r>
            <w:r w:rsidR="0025025B" w:rsidRPr="0025025B">
              <w:rPr>
                <w:lang w:val="ru-RU"/>
              </w:rPr>
              <w:t xml:space="preserve">-3, </w:t>
            </w:r>
            <w:r w:rsidR="0025025B">
              <w:rPr>
                <w:lang w:val="ru-RU"/>
              </w:rPr>
              <w:t xml:space="preserve">                           </w:t>
            </w:r>
            <w:r w:rsidR="0025025B" w:rsidRPr="0025025B">
              <w:rPr>
                <w:lang w:val="ru-RU"/>
              </w:rPr>
              <w:t>(1 единица).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621F8" w:rsidRDefault="0025025B" w:rsidP="0025025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2621F8">
              <w:rPr>
                <w:b/>
                <w:lang w:val="ru-RU"/>
              </w:rPr>
              <w:t>Нет кандидатов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5025B" w:rsidRDefault="0025025B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025B" w:rsidRPr="0025025B" w:rsidRDefault="0025025B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5025B" w:rsidRDefault="0025025B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025B" w:rsidRPr="0025025B" w:rsidRDefault="0025025B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025B" w:rsidRPr="0025025B" w:rsidTr="0025025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5025B" w:rsidRDefault="0025025B" w:rsidP="0025025B">
            <w:pPr>
              <w:spacing w:after="20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025B" w:rsidRPr="0025025B" w:rsidRDefault="0025025B" w:rsidP="0025025B">
            <w:pPr>
              <w:rPr>
                <w:lang w:val="ru-RU"/>
              </w:rPr>
            </w:pPr>
            <w:r w:rsidRPr="0025025B">
              <w:rPr>
                <w:lang w:val="ru-RU"/>
              </w:rPr>
              <w:t xml:space="preserve">Главный специалист Отдела непроизводственных платежей, категория </w:t>
            </w:r>
            <w:r>
              <w:rPr>
                <w:lang w:val="ru-RU"/>
              </w:rPr>
              <w:t xml:space="preserve">             С-R-4,   </w:t>
            </w:r>
            <w:r w:rsidRPr="0025025B">
              <w:rPr>
                <w:lang w:val="ru-RU"/>
              </w:rPr>
              <w:t>(1 единица).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621F8" w:rsidRDefault="0025025B" w:rsidP="0025025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2621F8">
              <w:rPr>
                <w:b/>
                <w:lang w:val="ru-RU"/>
              </w:rPr>
              <w:t>Нет кандидатов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5025B" w:rsidRDefault="0025025B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5025B" w:rsidRDefault="0025025B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151A12" w:rsidRPr="00151A12" w:rsidRDefault="00151A12" w:rsidP="00151A1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025B">
        <w:rPr>
          <w:color w:val="000000"/>
          <w:sz w:val="28"/>
          <w:lang w:val="ru-RU"/>
        </w:rPr>
        <w:t xml:space="preserve"> </w:t>
      </w:r>
    </w:p>
    <w:p w:rsidR="00151A12" w:rsidRPr="00151A12" w:rsidRDefault="00151A12" w:rsidP="00151A12">
      <w:pPr>
        <w:rPr>
          <w:b/>
          <w:lang w:val="ru-RU"/>
        </w:rPr>
      </w:pPr>
      <w:r w:rsidRPr="00151A12">
        <w:rPr>
          <w:b/>
          <w:lang w:val="ru-RU"/>
        </w:rPr>
        <w:t>И.о.</w:t>
      </w:r>
      <w:r>
        <w:rPr>
          <w:b/>
          <w:lang w:val="ru-RU"/>
        </w:rPr>
        <w:t xml:space="preserve"> </w:t>
      </w:r>
      <w:r w:rsidRPr="00151A12">
        <w:rPr>
          <w:b/>
          <w:lang w:val="ru-RU"/>
        </w:rPr>
        <w:t xml:space="preserve">руководителя отдела </w:t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  <w:t xml:space="preserve">                             </w:t>
      </w:r>
      <w:proofErr w:type="spellStart"/>
      <w:r w:rsidRPr="00151A12">
        <w:rPr>
          <w:b/>
          <w:lang w:val="ru-RU"/>
        </w:rPr>
        <w:t>Ж.Аманжолова</w:t>
      </w:r>
      <w:proofErr w:type="spellEnd"/>
    </w:p>
    <w:p w:rsidR="00825487" w:rsidRPr="00151A12" w:rsidRDefault="00151A12" w:rsidP="00151A12">
      <w:pPr>
        <w:rPr>
          <w:lang w:val="ru-RU"/>
        </w:rPr>
      </w:pPr>
      <w:r w:rsidRPr="00151A12">
        <w:rPr>
          <w:lang w:val="ru-RU"/>
        </w:rPr>
        <w:t xml:space="preserve">Секретарь </w:t>
      </w:r>
      <w:proofErr w:type="spellStart"/>
      <w:r w:rsidRPr="00151A12">
        <w:rPr>
          <w:lang w:val="ru-RU"/>
        </w:rPr>
        <w:t>Н.Сыздыгалина</w:t>
      </w:r>
      <w:proofErr w:type="spellEnd"/>
    </w:p>
    <w:sectPr w:rsidR="00825487" w:rsidRPr="00151A12" w:rsidSect="002502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30"/>
    <w:rsid w:val="00151A12"/>
    <w:rsid w:val="0025025B"/>
    <w:rsid w:val="002621F8"/>
    <w:rsid w:val="00771930"/>
    <w:rsid w:val="00836B77"/>
    <w:rsid w:val="00D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4C2D"/>
  <w15:chartTrackingRefBased/>
  <w15:docId w15:val="{8D291F75-631F-4176-B165-3C61A621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1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Сыздыгалина Нургуль Болыспековна</dc:creator>
  <cp:keywords/>
  <dc:description/>
  <cp:lastModifiedBy>Сыздыгалина Нургуль Болыспековна</cp:lastModifiedBy>
  <cp:revision>4</cp:revision>
  <dcterms:created xsi:type="dcterms:W3CDTF">2022-09-26T09:44:00Z</dcterms:created>
  <dcterms:modified xsi:type="dcterms:W3CDTF">2022-09-26T09:54:00Z</dcterms:modified>
</cp:coreProperties>
</file>